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36" w:rsidRPr="00167BF1" w:rsidRDefault="000A0736" w:rsidP="000A0736">
      <w:pPr>
        <w:spacing w:after="0" w:line="240" w:lineRule="auto"/>
        <w:jc w:val="center"/>
        <w:rPr>
          <w:rFonts w:ascii="Times New Roman" w:hAnsi="Times New Roman"/>
          <w:b/>
          <w:sz w:val="28"/>
          <w:szCs w:val="28"/>
        </w:rPr>
      </w:pPr>
      <w:r w:rsidRPr="00167BF1">
        <w:rPr>
          <w:rFonts w:ascii="Times New Roman" w:hAnsi="Times New Roman"/>
          <w:b/>
          <w:sz w:val="28"/>
          <w:szCs w:val="28"/>
        </w:rPr>
        <w:t>МИНИСТЕРСТВО ОБРАЗОВАНИЯ И НАУКИ УЛЬЯНОВСКОЙ ОБЛАСТИ</w:t>
      </w:r>
    </w:p>
    <w:p w:rsidR="000A0736" w:rsidRDefault="000A0736" w:rsidP="000A0736">
      <w:pPr>
        <w:contextualSpacing/>
        <w:jc w:val="center"/>
        <w:rPr>
          <w:rFonts w:ascii="Times New Roman" w:hAnsi="Times New Roman"/>
          <w:sz w:val="28"/>
          <w:szCs w:val="28"/>
        </w:rPr>
      </w:pPr>
      <w:r w:rsidRPr="00B935E8">
        <w:rPr>
          <w:rFonts w:ascii="Times New Roman" w:hAnsi="Times New Roman"/>
          <w:sz w:val="28"/>
          <w:szCs w:val="28"/>
        </w:rPr>
        <w:t xml:space="preserve">Областное государственное  бюджетное </w:t>
      </w:r>
    </w:p>
    <w:p w:rsidR="000A0736" w:rsidRPr="00B935E8" w:rsidRDefault="000A0736" w:rsidP="000A0736">
      <w:pPr>
        <w:contextualSpacing/>
        <w:jc w:val="center"/>
        <w:rPr>
          <w:rFonts w:ascii="Times New Roman" w:hAnsi="Times New Roman"/>
          <w:sz w:val="28"/>
          <w:szCs w:val="28"/>
        </w:rPr>
      </w:pPr>
      <w:r>
        <w:rPr>
          <w:rFonts w:ascii="Times New Roman" w:hAnsi="Times New Roman"/>
          <w:sz w:val="28"/>
          <w:szCs w:val="28"/>
        </w:rPr>
        <w:t xml:space="preserve">профессиональное </w:t>
      </w:r>
      <w:r w:rsidRPr="00B935E8">
        <w:rPr>
          <w:rFonts w:ascii="Times New Roman" w:hAnsi="Times New Roman"/>
          <w:sz w:val="28"/>
          <w:szCs w:val="28"/>
        </w:rPr>
        <w:t xml:space="preserve">образовательное учреждение </w:t>
      </w:r>
    </w:p>
    <w:p w:rsidR="000A0736" w:rsidRPr="00B935E8" w:rsidRDefault="000A0736" w:rsidP="000A0736">
      <w:pPr>
        <w:contextualSpacing/>
        <w:jc w:val="center"/>
        <w:rPr>
          <w:rFonts w:ascii="Times New Roman" w:hAnsi="Times New Roman"/>
          <w:b/>
          <w:sz w:val="32"/>
          <w:szCs w:val="32"/>
        </w:rPr>
      </w:pPr>
      <w:r w:rsidRPr="00B935E8">
        <w:rPr>
          <w:rFonts w:ascii="Times New Roman" w:hAnsi="Times New Roman"/>
          <w:b/>
          <w:sz w:val="32"/>
          <w:szCs w:val="32"/>
        </w:rPr>
        <w:t xml:space="preserve"> «Димитровградский механико-технологический техникум </w:t>
      </w:r>
    </w:p>
    <w:p w:rsidR="000A0736" w:rsidRPr="00B935E8" w:rsidRDefault="000A0736" w:rsidP="000A0736">
      <w:pPr>
        <w:contextualSpacing/>
        <w:jc w:val="center"/>
        <w:rPr>
          <w:rFonts w:ascii="Times New Roman" w:hAnsi="Times New Roman"/>
          <w:b/>
          <w:sz w:val="32"/>
          <w:szCs w:val="32"/>
        </w:rPr>
      </w:pPr>
      <w:r w:rsidRPr="00B935E8">
        <w:rPr>
          <w:rFonts w:ascii="Times New Roman" w:hAnsi="Times New Roman"/>
          <w:b/>
          <w:sz w:val="32"/>
          <w:szCs w:val="32"/>
        </w:rPr>
        <w:t>молочной промышленности»</w:t>
      </w: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20312C" w:rsidRDefault="0020312C" w:rsidP="0020312C">
      <w:pPr>
        <w:spacing w:after="0" w:line="240" w:lineRule="auto"/>
        <w:contextualSpacing/>
        <w:jc w:val="center"/>
        <w:rPr>
          <w:rFonts w:ascii="Times New Roman" w:hAnsi="Times New Roman" w:cs="Times New Roman"/>
          <w:b/>
          <w:sz w:val="32"/>
          <w:szCs w:val="32"/>
        </w:rPr>
      </w:pPr>
    </w:p>
    <w:p w:rsidR="0020312C" w:rsidRPr="000A0736" w:rsidRDefault="0020312C" w:rsidP="0020312C">
      <w:pPr>
        <w:spacing w:after="0" w:line="240" w:lineRule="auto"/>
        <w:contextualSpacing/>
        <w:jc w:val="center"/>
        <w:rPr>
          <w:rFonts w:ascii="Times New Roman" w:hAnsi="Times New Roman" w:cs="Times New Roman"/>
          <w:b/>
          <w:bCs/>
          <w:color w:val="000000"/>
          <w:spacing w:val="1"/>
          <w:sz w:val="56"/>
          <w:szCs w:val="56"/>
        </w:rPr>
      </w:pPr>
      <w:r w:rsidRPr="000A0736">
        <w:rPr>
          <w:rFonts w:ascii="Times New Roman" w:hAnsi="Times New Roman" w:cs="Times New Roman"/>
          <w:b/>
          <w:bCs/>
          <w:color w:val="000000"/>
          <w:spacing w:val="-1"/>
          <w:sz w:val="56"/>
          <w:szCs w:val="56"/>
        </w:rPr>
        <w:t>РАБОЧАЯ ПРОГРАММА</w:t>
      </w:r>
    </w:p>
    <w:p w:rsidR="0020312C" w:rsidRPr="0020312C" w:rsidRDefault="0020312C" w:rsidP="0020312C">
      <w:pPr>
        <w:spacing w:after="0" w:line="240" w:lineRule="auto"/>
        <w:contextualSpacing/>
        <w:jc w:val="center"/>
        <w:rPr>
          <w:rFonts w:ascii="Times New Roman" w:hAnsi="Times New Roman" w:cs="Times New Roman"/>
          <w:b/>
          <w:sz w:val="56"/>
          <w:szCs w:val="56"/>
        </w:rPr>
      </w:pPr>
    </w:p>
    <w:p w:rsidR="0020312C" w:rsidRPr="0020312C" w:rsidRDefault="0020312C" w:rsidP="0020312C">
      <w:pPr>
        <w:spacing w:after="0" w:line="240" w:lineRule="auto"/>
        <w:contextualSpacing/>
        <w:jc w:val="center"/>
        <w:rPr>
          <w:rFonts w:ascii="Times New Roman" w:hAnsi="Times New Roman" w:cs="Times New Roman"/>
          <w:b/>
          <w:sz w:val="56"/>
          <w:szCs w:val="56"/>
        </w:rPr>
      </w:pPr>
    </w:p>
    <w:p w:rsidR="0020312C" w:rsidRPr="000A0736" w:rsidRDefault="0020312C" w:rsidP="00152BF8">
      <w:pPr>
        <w:spacing w:after="0" w:line="240" w:lineRule="auto"/>
        <w:contextualSpacing/>
        <w:jc w:val="center"/>
        <w:rPr>
          <w:rFonts w:ascii="Times New Roman" w:hAnsi="Times New Roman" w:cs="Times New Roman"/>
          <w:sz w:val="32"/>
          <w:szCs w:val="32"/>
          <w:u w:val="single"/>
        </w:rPr>
      </w:pPr>
      <w:r w:rsidRPr="000A0736">
        <w:rPr>
          <w:rFonts w:ascii="Times New Roman" w:hAnsi="Times New Roman" w:cs="Times New Roman"/>
          <w:b/>
          <w:sz w:val="32"/>
          <w:szCs w:val="32"/>
        </w:rPr>
        <w:t>профессионального модуля ПМ 04</w:t>
      </w:r>
      <w:r w:rsidRPr="000A0736">
        <w:rPr>
          <w:rFonts w:ascii="Times New Roman" w:hAnsi="Times New Roman" w:cs="Times New Roman"/>
          <w:sz w:val="32"/>
          <w:szCs w:val="32"/>
        </w:rPr>
        <w:t xml:space="preserve">. </w:t>
      </w:r>
      <w:r w:rsidRPr="000A0736">
        <w:rPr>
          <w:rFonts w:ascii="Times New Roman" w:hAnsi="Times New Roman" w:cs="Times New Roman"/>
          <w:sz w:val="32"/>
          <w:szCs w:val="32"/>
          <w:u w:val="single"/>
        </w:rPr>
        <w:t xml:space="preserve">Организация и управление работой </w:t>
      </w:r>
      <w:r w:rsidR="00922CDD">
        <w:rPr>
          <w:rFonts w:ascii="Times New Roman" w:hAnsi="Times New Roman" w:cs="Times New Roman"/>
          <w:sz w:val="32"/>
          <w:szCs w:val="32"/>
          <w:u w:val="single"/>
        </w:rPr>
        <w:t>обслуживающего персонала теплотехнического оборудования и систем тепло- и топливоснабжения</w:t>
      </w:r>
    </w:p>
    <w:p w:rsidR="0020312C" w:rsidRPr="0020312C" w:rsidRDefault="0020312C" w:rsidP="0020312C">
      <w:pPr>
        <w:spacing w:after="0" w:line="240" w:lineRule="auto"/>
        <w:contextualSpacing/>
        <w:jc w:val="center"/>
        <w:rPr>
          <w:rFonts w:ascii="Times New Roman" w:hAnsi="Times New Roman" w:cs="Times New Roman"/>
          <w:i/>
          <w:sz w:val="18"/>
          <w:szCs w:val="18"/>
          <w:u w:val="single"/>
        </w:rPr>
      </w:pPr>
      <w:r w:rsidRPr="0020312C">
        <w:rPr>
          <w:rFonts w:ascii="Times New Roman" w:hAnsi="Times New Roman" w:cs="Times New Roman"/>
          <w:i/>
          <w:sz w:val="18"/>
          <w:szCs w:val="18"/>
          <w:u w:val="single"/>
        </w:rPr>
        <w:t>(индекс, наименование)</w:t>
      </w:r>
    </w:p>
    <w:p w:rsidR="0020312C" w:rsidRPr="0020312C" w:rsidRDefault="0020312C" w:rsidP="0020312C">
      <w:pPr>
        <w:spacing w:after="0" w:line="240" w:lineRule="auto"/>
        <w:contextualSpacing/>
        <w:jc w:val="center"/>
        <w:rPr>
          <w:rFonts w:ascii="Times New Roman" w:hAnsi="Times New Roman" w:cs="Times New Roman"/>
          <w:sz w:val="18"/>
          <w:szCs w:val="18"/>
          <w:u w:val="single"/>
        </w:rPr>
      </w:pPr>
    </w:p>
    <w:p w:rsidR="0020312C" w:rsidRPr="0020312C" w:rsidRDefault="0020312C" w:rsidP="0020312C">
      <w:pPr>
        <w:spacing w:after="0" w:line="240" w:lineRule="auto"/>
        <w:contextualSpacing/>
        <w:jc w:val="center"/>
        <w:rPr>
          <w:rFonts w:ascii="Times New Roman" w:hAnsi="Times New Roman" w:cs="Times New Roman"/>
          <w:sz w:val="18"/>
          <w:szCs w:val="18"/>
          <w:u w:val="single"/>
        </w:rPr>
      </w:pPr>
    </w:p>
    <w:p w:rsidR="0020312C" w:rsidRPr="0020312C" w:rsidRDefault="0020312C" w:rsidP="0020312C">
      <w:pPr>
        <w:spacing w:after="0" w:line="240" w:lineRule="auto"/>
        <w:contextualSpacing/>
        <w:jc w:val="center"/>
        <w:rPr>
          <w:rFonts w:ascii="Times New Roman" w:hAnsi="Times New Roman" w:cs="Times New Roman"/>
          <w:sz w:val="18"/>
          <w:szCs w:val="18"/>
          <w:u w:val="single"/>
        </w:rPr>
      </w:pPr>
    </w:p>
    <w:p w:rsidR="0020312C" w:rsidRPr="0020312C" w:rsidRDefault="0020312C" w:rsidP="0020312C">
      <w:pPr>
        <w:spacing w:after="0" w:line="240" w:lineRule="auto"/>
        <w:contextualSpacing/>
        <w:jc w:val="both"/>
        <w:rPr>
          <w:rFonts w:ascii="Times New Roman" w:hAnsi="Times New Roman" w:cs="Times New Roman"/>
          <w:sz w:val="18"/>
          <w:szCs w:val="18"/>
          <w:u w:val="single"/>
        </w:rPr>
      </w:pPr>
    </w:p>
    <w:p w:rsidR="0020312C" w:rsidRPr="000A0736" w:rsidRDefault="0020312C" w:rsidP="0020312C">
      <w:pPr>
        <w:spacing w:after="0" w:line="240" w:lineRule="auto"/>
        <w:contextualSpacing/>
        <w:jc w:val="center"/>
        <w:rPr>
          <w:rFonts w:ascii="Times New Roman" w:hAnsi="Times New Roman" w:cs="Times New Roman"/>
          <w:sz w:val="32"/>
          <w:szCs w:val="32"/>
          <w:u w:val="single"/>
        </w:rPr>
      </w:pPr>
      <w:r w:rsidRPr="000A0736">
        <w:rPr>
          <w:rFonts w:ascii="Times New Roman" w:hAnsi="Times New Roman" w:cs="Times New Roman"/>
          <w:b/>
          <w:sz w:val="32"/>
          <w:szCs w:val="32"/>
        </w:rPr>
        <w:t>Специальность</w:t>
      </w:r>
      <w:r w:rsidR="00787BA5" w:rsidRPr="000A0736">
        <w:rPr>
          <w:rFonts w:ascii="Times New Roman" w:hAnsi="Times New Roman" w:cs="Times New Roman"/>
          <w:sz w:val="32"/>
          <w:szCs w:val="32"/>
          <w:u w:val="single"/>
        </w:rPr>
        <w:t>13.02.02.</w:t>
      </w:r>
      <w:r w:rsidRPr="000A0736">
        <w:rPr>
          <w:rFonts w:ascii="Times New Roman" w:hAnsi="Times New Roman" w:cs="Times New Roman"/>
          <w:sz w:val="32"/>
          <w:szCs w:val="32"/>
          <w:u w:val="single"/>
        </w:rPr>
        <w:t xml:space="preserve"> Теплоснабжение и теплотехническое оборудование</w:t>
      </w:r>
    </w:p>
    <w:p w:rsidR="0020312C" w:rsidRPr="0020312C" w:rsidRDefault="0020312C" w:rsidP="0020312C">
      <w:pPr>
        <w:spacing w:after="0" w:line="240" w:lineRule="auto"/>
        <w:contextualSpacing/>
        <w:jc w:val="center"/>
        <w:rPr>
          <w:rFonts w:ascii="Times New Roman" w:hAnsi="Times New Roman" w:cs="Times New Roman"/>
          <w:i/>
          <w:sz w:val="18"/>
          <w:szCs w:val="18"/>
        </w:rPr>
      </w:pPr>
      <w:r w:rsidRPr="0020312C">
        <w:rPr>
          <w:rFonts w:ascii="Times New Roman" w:hAnsi="Times New Roman" w:cs="Times New Roman"/>
          <w:i/>
          <w:sz w:val="18"/>
          <w:szCs w:val="18"/>
        </w:rPr>
        <w:t>(код, наименование)</w:t>
      </w: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20312C" w:rsidRPr="0020312C" w:rsidRDefault="0020312C" w:rsidP="0020312C">
      <w:pPr>
        <w:spacing w:after="0" w:line="240" w:lineRule="auto"/>
        <w:contextualSpacing/>
        <w:rPr>
          <w:rFonts w:ascii="Times New Roman" w:hAnsi="Times New Roman" w:cs="Times New Roman"/>
          <w:sz w:val="32"/>
          <w:szCs w:val="32"/>
          <w:u w:val="single"/>
        </w:rPr>
      </w:pPr>
    </w:p>
    <w:p w:rsidR="00CC0CC3" w:rsidRDefault="00CC0CC3" w:rsidP="0020312C">
      <w:pPr>
        <w:spacing w:after="0" w:line="240" w:lineRule="auto"/>
        <w:contextualSpacing/>
        <w:jc w:val="center"/>
        <w:rPr>
          <w:rFonts w:ascii="Times New Roman" w:hAnsi="Times New Roman" w:cs="Times New Roman"/>
          <w:b/>
          <w:sz w:val="28"/>
          <w:szCs w:val="28"/>
        </w:rPr>
      </w:pPr>
    </w:p>
    <w:p w:rsidR="0020312C" w:rsidRPr="0020312C" w:rsidRDefault="0020312C" w:rsidP="0020312C">
      <w:pPr>
        <w:spacing w:after="0" w:line="240" w:lineRule="auto"/>
        <w:contextualSpacing/>
        <w:jc w:val="center"/>
        <w:rPr>
          <w:rFonts w:ascii="Times New Roman" w:hAnsi="Times New Roman" w:cs="Times New Roman"/>
          <w:b/>
          <w:sz w:val="28"/>
          <w:szCs w:val="28"/>
        </w:rPr>
      </w:pPr>
      <w:r w:rsidRPr="0020312C">
        <w:rPr>
          <w:rFonts w:ascii="Times New Roman" w:hAnsi="Times New Roman" w:cs="Times New Roman"/>
          <w:b/>
          <w:sz w:val="28"/>
          <w:szCs w:val="28"/>
        </w:rPr>
        <w:t>Димитровград 20</w:t>
      </w:r>
      <w:r w:rsidR="00922CDD">
        <w:rPr>
          <w:rFonts w:ascii="Times New Roman" w:hAnsi="Times New Roman" w:cs="Times New Roman"/>
          <w:b/>
          <w:sz w:val="28"/>
          <w:szCs w:val="28"/>
        </w:rPr>
        <w:t>22</w:t>
      </w:r>
    </w:p>
    <w:p w:rsidR="0020312C" w:rsidRPr="0020312C" w:rsidRDefault="0020312C" w:rsidP="0020312C">
      <w:pPr>
        <w:spacing w:after="0" w:line="240" w:lineRule="auto"/>
        <w:contextualSpacing/>
        <w:jc w:val="center"/>
        <w:rPr>
          <w:rFonts w:ascii="Times New Roman" w:hAnsi="Times New Roman" w:cs="Times New Roman"/>
          <w:b/>
          <w:sz w:val="28"/>
          <w:szCs w:val="28"/>
        </w:rPr>
      </w:pPr>
    </w:p>
    <w:tbl>
      <w:tblPr>
        <w:tblpPr w:leftFromText="180" w:rightFromText="180" w:bottomFromText="200" w:vertAnchor="text" w:horzAnchor="margin" w:tblpY="-6"/>
        <w:tblW w:w="10434" w:type="dxa"/>
        <w:tblLook w:val="04A0"/>
      </w:tblPr>
      <w:tblGrid>
        <w:gridCol w:w="9889"/>
        <w:gridCol w:w="545"/>
      </w:tblGrid>
      <w:tr w:rsidR="000B7C20" w:rsidTr="000B7C20">
        <w:trPr>
          <w:trHeight w:val="1403"/>
        </w:trPr>
        <w:tc>
          <w:tcPr>
            <w:tcW w:w="9889" w:type="dxa"/>
          </w:tcPr>
          <w:p w:rsidR="00922CDD" w:rsidRPr="00922CDD" w:rsidRDefault="00922CDD" w:rsidP="00922CDD">
            <w:pPr>
              <w:autoSpaceDE w:val="0"/>
              <w:autoSpaceDN w:val="0"/>
              <w:adjustRightInd w:val="0"/>
              <w:jc w:val="both"/>
              <w:rPr>
                <w:rFonts w:ascii="Times New Roman" w:hAnsi="Times New Roman" w:cs="Times New Roman"/>
                <w:bCs/>
              </w:rPr>
            </w:pPr>
            <w:proofErr w:type="gramStart"/>
            <w:r w:rsidRPr="00922CDD">
              <w:rPr>
                <w:rFonts w:ascii="Times New Roman" w:hAnsi="Times New Roman" w:cs="Times New Roman"/>
              </w:rPr>
              <w:t xml:space="preserve">Рабочая программа учебной дисциплины разработана на основе Федерального  государственного образовательного стандарта  </w:t>
            </w:r>
            <w:r w:rsidRPr="00922CDD">
              <w:rPr>
                <w:rFonts w:ascii="Times New Roman" w:eastAsia="Calibri" w:hAnsi="Times New Roman" w:cs="Times New Roman"/>
                <w:bCs/>
                <w:lang w:eastAsia="en-US"/>
              </w:rPr>
              <w:t xml:space="preserve">по специальности </w:t>
            </w:r>
            <w:r w:rsidRPr="00922CDD">
              <w:rPr>
                <w:rFonts w:ascii="Times New Roman" w:hAnsi="Times New Roman" w:cs="Times New Roman"/>
              </w:rPr>
              <w:t>13.02.02 Теплоснабжение и теплотехническое оборудование</w:t>
            </w:r>
            <w:r w:rsidRPr="00922CDD">
              <w:rPr>
                <w:rFonts w:ascii="Times New Roman" w:hAnsi="Times New Roman" w:cs="Times New Roman"/>
                <w:bCs/>
              </w:rPr>
              <w:t xml:space="preserve"> (утвержден приказом министерства образования и науки Российской Федерации № 600 от 25.08.2021 г., зарегистрирован Министерством Юстиции № 65209 от 30.09.2021 г.) </w:t>
            </w:r>
            <w:proofErr w:type="gramEnd"/>
          </w:p>
          <w:p w:rsidR="000B7C20" w:rsidRDefault="000B7C20" w:rsidP="000B7C20">
            <w:pPr>
              <w:autoSpaceDE w:val="0"/>
              <w:autoSpaceDN w:val="0"/>
              <w:adjustRightInd w:val="0"/>
              <w:spacing w:line="240" w:lineRule="auto"/>
              <w:contextualSpacing/>
              <w:jc w:val="both"/>
              <w:rPr>
                <w:rFonts w:ascii="Times New Roman" w:hAnsi="Times New Roman"/>
                <w:bCs/>
              </w:rPr>
            </w:pPr>
          </w:p>
          <w:p w:rsidR="00193DAB" w:rsidRPr="00255FB5" w:rsidRDefault="00193DAB" w:rsidP="000B7C20">
            <w:pPr>
              <w:autoSpaceDE w:val="0"/>
              <w:autoSpaceDN w:val="0"/>
              <w:adjustRightInd w:val="0"/>
              <w:spacing w:line="240" w:lineRule="auto"/>
              <w:contextualSpacing/>
              <w:jc w:val="both"/>
              <w:rPr>
                <w:rFonts w:ascii="Times New Roman" w:hAnsi="Times New Roman"/>
                <w:bCs/>
              </w:rPr>
            </w:pPr>
          </w:p>
        </w:tc>
        <w:tc>
          <w:tcPr>
            <w:tcW w:w="545" w:type="dxa"/>
            <w:tcBorders>
              <w:left w:val="nil"/>
            </w:tcBorders>
            <w:hideMark/>
          </w:tcPr>
          <w:p w:rsidR="000B7C20" w:rsidRPr="00255FB5" w:rsidRDefault="000B7C20" w:rsidP="000B7C20">
            <w:pPr>
              <w:autoSpaceDE w:val="0"/>
              <w:autoSpaceDN w:val="0"/>
              <w:adjustRightInd w:val="0"/>
              <w:spacing w:line="240" w:lineRule="auto"/>
              <w:contextualSpacing/>
              <w:jc w:val="both"/>
              <w:rPr>
                <w:rFonts w:ascii="Times New Roman" w:hAnsi="Times New Roman"/>
                <w:bCs/>
              </w:rPr>
            </w:pPr>
          </w:p>
        </w:tc>
      </w:tr>
      <w:tr w:rsidR="000B7C20" w:rsidTr="000B7C20">
        <w:trPr>
          <w:trHeight w:hRule="exact" w:val="1986"/>
        </w:trPr>
        <w:tc>
          <w:tcPr>
            <w:tcW w:w="10434" w:type="dxa"/>
            <w:gridSpan w:val="2"/>
          </w:tcPr>
          <w:p w:rsidR="000B7C20" w:rsidRDefault="000B7C20" w:rsidP="000B7C20">
            <w:pPr>
              <w:ind w:firstLine="708"/>
              <w:rPr>
                <w:rFonts w:ascii="Times New Roman" w:hAnsi="Times New Roman"/>
              </w:rPr>
            </w:pPr>
          </w:p>
          <w:p w:rsidR="00FE1732" w:rsidRDefault="00FE1732" w:rsidP="000B7C20">
            <w:pPr>
              <w:ind w:firstLine="708"/>
              <w:rPr>
                <w:rFonts w:ascii="Times New Roman" w:hAnsi="Times New Roman"/>
              </w:rPr>
            </w:pPr>
          </w:p>
          <w:tbl>
            <w:tblPr>
              <w:tblpPr w:leftFromText="180" w:rightFromText="180" w:vertAnchor="text" w:horzAnchor="margin" w:tblpY="497"/>
              <w:tblOverlap w:val="never"/>
              <w:tblW w:w="10208" w:type="dxa"/>
              <w:tblLook w:val="04A0"/>
            </w:tblPr>
            <w:tblGrid>
              <w:gridCol w:w="5422"/>
              <w:gridCol w:w="4786"/>
            </w:tblGrid>
            <w:tr w:rsidR="00FE1732" w:rsidRPr="00255FB5" w:rsidTr="00BC394D">
              <w:trPr>
                <w:trHeight w:val="1618"/>
              </w:trPr>
              <w:tc>
                <w:tcPr>
                  <w:tcW w:w="5422" w:type="dxa"/>
                </w:tcPr>
                <w:p w:rsidR="00FE1732" w:rsidRPr="00255FB5" w:rsidRDefault="00FE1732" w:rsidP="00FE1732">
                  <w:pPr>
                    <w:spacing w:after="0" w:line="240" w:lineRule="auto"/>
                    <w:contextualSpacing/>
                    <w:rPr>
                      <w:rFonts w:ascii="Times New Roman" w:hAnsi="Times New Roman"/>
                      <w:b/>
                    </w:rPr>
                  </w:pPr>
                  <w:r w:rsidRPr="00255FB5">
                    <w:rPr>
                      <w:rFonts w:ascii="Times New Roman" w:hAnsi="Times New Roman"/>
                      <w:b/>
                    </w:rPr>
                    <w:t>РАССМОТРЕНО</w:t>
                  </w:r>
                </w:p>
                <w:p w:rsidR="00FE1732" w:rsidRPr="00255FB5" w:rsidRDefault="00FE1732" w:rsidP="00FE1732">
                  <w:pPr>
                    <w:spacing w:after="0" w:line="240" w:lineRule="auto"/>
                    <w:contextualSpacing/>
                    <w:rPr>
                      <w:rFonts w:ascii="Times New Roman" w:hAnsi="Times New Roman"/>
                    </w:rPr>
                  </w:pPr>
                  <w:r w:rsidRPr="00255FB5">
                    <w:rPr>
                      <w:rFonts w:ascii="Times New Roman" w:hAnsi="Times New Roman"/>
                    </w:rPr>
                    <w:t>Методической цикловой комиссией</w:t>
                  </w:r>
                </w:p>
                <w:p w:rsidR="00FE1732" w:rsidRPr="00255FB5" w:rsidRDefault="00FE1732" w:rsidP="00FE1732">
                  <w:pPr>
                    <w:tabs>
                      <w:tab w:val="left" w:pos="4752"/>
                    </w:tabs>
                    <w:spacing w:after="0" w:line="240" w:lineRule="auto"/>
                    <w:ind w:right="170"/>
                    <w:contextualSpacing/>
                    <w:rPr>
                      <w:rFonts w:ascii="Times New Roman" w:hAnsi="Times New Roman"/>
                    </w:rPr>
                  </w:pPr>
                  <w:proofErr w:type="spellStart"/>
                  <w:r w:rsidRPr="00255FB5">
                    <w:rPr>
                      <w:rFonts w:ascii="Times New Roman" w:hAnsi="Times New Roman"/>
                    </w:rPr>
                    <w:t>общепрофессиональных</w:t>
                  </w:r>
                  <w:proofErr w:type="spellEnd"/>
                  <w:r w:rsidRPr="00255FB5">
                    <w:rPr>
                      <w:rFonts w:ascii="Times New Roman" w:hAnsi="Times New Roman"/>
                    </w:rPr>
                    <w:t xml:space="preserve"> дисциплин и профессиональных модулей  </w:t>
                  </w:r>
                </w:p>
                <w:p w:rsidR="00FE1732" w:rsidRPr="00255FB5" w:rsidRDefault="00FE1732" w:rsidP="00FE1732">
                  <w:pPr>
                    <w:tabs>
                      <w:tab w:val="left" w:pos="4752"/>
                    </w:tabs>
                    <w:spacing w:after="0" w:line="240" w:lineRule="auto"/>
                    <w:ind w:right="170"/>
                    <w:contextualSpacing/>
                    <w:rPr>
                      <w:rFonts w:ascii="Times New Roman" w:hAnsi="Times New Roman"/>
                    </w:rPr>
                  </w:pPr>
                  <w:r>
                    <w:rPr>
                      <w:rFonts w:ascii="Times New Roman" w:hAnsi="Times New Roman"/>
                    </w:rPr>
                    <w:t>экономических специальностей</w:t>
                  </w:r>
                </w:p>
                <w:p w:rsidR="00FE1732" w:rsidRPr="00255FB5" w:rsidRDefault="00FE1732" w:rsidP="00FE1732">
                  <w:pPr>
                    <w:tabs>
                      <w:tab w:val="left" w:pos="4212"/>
                    </w:tabs>
                    <w:spacing w:after="0" w:line="240" w:lineRule="auto"/>
                    <w:ind w:right="432"/>
                    <w:contextualSpacing/>
                    <w:rPr>
                      <w:rFonts w:ascii="Times New Roman" w:hAnsi="Times New Roman"/>
                    </w:rPr>
                  </w:pPr>
                  <w:r w:rsidRPr="00255FB5">
                    <w:rPr>
                      <w:rFonts w:ascii="Times New Roman" w:hAnsi="Times New Roman"/>
                    </w:rPr>
                    <w:t xml:space="preserve">(Протокол от  ___ </w:t>
                  </w:r>
                  <w:r w:rsidRPr="00255FB5">
                    <w:rPr>
                      <w:rFonts w:ascii="Times New Roman" w:hAnsi="Times New Roman"/>
                      <w:u w:val="single"/>
                    </w:rPr>
                    <w:t xml:space="preserve">                     </w:t>
                  </w:r>
                  <w:r w:rsidRPr="00255FB5">
                    <w:rPr>
                      <w:rFonts w:ascii="Times New Roman" w:hAnsi="Times New Roman"/>
                    </w:rPr>
                    <w:t xml:space="preserve"> 20</w:t>
                  </w:r>
                  <w:r w:rsidR="00922CDD">
                    <w:rPr>
                      <w:rFonts w:ascii="Times New Roman" w:hAnsi="Times New Roman"/>
                    </w:rPr>
                    <w:t>22</w:t>
                  </w:r>
                  <w:r w:rsidRPr="00255FB5">
                    <w:rPr>
                      <w:rFonts w:ascii="Times New Roman" w:hAnsi="Times New Roman"/>
                    </w:rPr>
                    <w:t xml:space="preserve"> г. № ___)</w:t>
                  </w:r>
                </w:p>
                <w:p w:rsidR="00FE1732" w:rsidRPr="00255FB5" w:rsidRDefault="00FE1732" w:rsidP="00FE1732">
                  <w:pPr>
                    <w:tabs>
                      <w:tab w:val="left" w:pos="4644"/>
                    </w:tabs>
                    <w:spacing w:after="0" w:line="240" w:lineRule="auto"/>
                    <w:contextualSpacing/>
                    <w:rPr>
                      <w:rFonts w:ascii="Times New Roman" w:hAnsi="Times New Roman"/>
                      <w:u w:val="single"/>
                    </w:rPr>
                  </w:pPr>
                  <w:r w:rsidRPr="00255FB5">
                    <w:rPr>
                      <w:rFonts w:ascii="Times New Roman" w:hAnsi="Times New Roman"/>
                    </w:rPr>
                    <w:t xml:space="preserve">Председатель </w:t>
                  </w:r>
                  <w:r w:rsidRPr="00255FB5">
                    <w:rPr>
                      <w:rFonts w:ascii="Times New Roman" w:hAnsi="Times New Roman"/>
                      <w:u w:val="single"/>
                    </w:rPr>
                    <w:t xml:space="preserve">                          </w:t>
                  </w:r>
                  <w:r>
                    <w:rPr>
                      <w:rFonts w:ascii="Times New Roman" w:hAnsi="Times New Roman"/>
                    </w:rPr>
                    <w:t>Т.Е. Давыдова</w:t>
                  </w:r>
                </w:p>
                <w:p w:rsidR="00FE1732" w:rsidRPr="00255FB5" w:rsidRDefault="00FE1732" w:rsidP="00FE1732">
                  <w:pPr>
                    <w:tabs>
                      <w:tab w:val="left" w:pos="4644"/>
                    </w:tabs>
                    <w:spacing w:after="0" w:line="240" w:lineRule="auto"/>
                    <w:contextualSpacing/>
                    <w:rPr>
                      <w:rFonts w:ascii="Times New Roman" w:hAnsi="Times New Roman"/>
                      <w:u w:val="single"/>
                    </w:rPr>
                  </w:pPr>
                </w:p>
              </w:tc>
              <w:tc>
                <w:tcPr>
                  <w:tcW w:w="4786" w:type="dxa"/>
                </w:tcPr>
                <w:p w:rsidR="00FE1732" w:rsidRPr="00255FB5" w:rsidRDefault="00FE1732" w:rsidP="00FE1732">
                  <w:pPr>
                    <w:autoSpaceDE w:val="0"/>
                    <w:autoSpaceDN w:val="0"/>
                    <w:adjustRightInd w:val="0"/>
                    <w:spacing w:after="0" w:line="240" w:lineRule="auto"/>
                    <w:contextualSpacing/>
                    <w:rPr>
                      <w:rFonts w:ascii="Times New Roman" w:hAnsi="Times New Roman"/>
                      <w:b/>
                      <w:bCs/>
                    </w:rPr>
                  </w:pPr>
                  <w:r w:rsidRPr="00255FB5">
                    <w:rPr>
                      <w:rFonts w:ascii="Times New Roman" w:hAnsi="Times New Roman"/>
                      <w:b/>
                      <w:bCs/>
                    </w:rPr>
                    <w:t>УТВЕРЖДАЮ</w:t>
                  </w:r>
                </w:p>
                <w:p w:rsidR="00FE1732" w:rsidRPr="00255FB5" w:rsidRDefault="00FE1732" w:rsidP="00FE1732">
                  <w:pPr>
                    <w:autoSpaceDE w:val="0"/>
                    <w:autoSpaceDN w:val="0"/>
                    <w:adjustRightInd w:val="0"/>
                    <w:spacing w:after="0" w:line="240" w:lineRule="auto"/>
                    <w:contextualSpacing/>
                    <w:rPr>
                      <w:rFonts w:ascii="Times New Roman" w:hAnsi="Times New Roman"/>
                      <w:bCs/>
                    </w:rPr>
                  </w:pPr>
                  <w:r w:rsidRPr="00255FB5">
                    <w:rPr>
                      <w:rFonts w:ascii="Times New Roman" w:hAnsi="Times New Roman"/>
                      <w:bCs/>
                    </w:rPr>
                    <w:t>Заместитель директора по УР</w:t>
                  </w:r>
                </w:p>
                <w:p w:rsidR="00FE1732" w:rsidRPr="00255FB5" w:rsidRDefault="00FE1732" w:rsidP="00FE1732">
                  <w:pPr>
                    <w:autoSpaceDE w:val="0"/>
                    <w:autoSpaceDN w:val="0"/>
                    <w:adjustRightInd w:val="0"/>
                    <w:spacing w:after="0" w:line="240" w:lineRule="auto"/>
                    <w:contextualSpacing/>
                    <w:rPr>
                      <w:rFonts w:ascii="Times New Roman" w:hAnsi="Times New Roman"/>
                      <w:bCs/>
                    </w:rPr>
                  </w:pPr>
                  <w:r w:rsidRPr="00255FB5">
                    <w:rPr>
                      <w:rFonts w:ascii="Times New Roman" w:hAnsi="Times New Roman"/>
                      <w:bCs/>
                    </w:rPr>
                    <w:t xml:space="preserve">ОГБПОУ </w:t>
                  </w:r>
                  <w:proofErr w:type="spellStart"/>
                  <w:r w:rsidRPr="00255FB5">
                    <w:rPr>
                      <w:rFonts w:ascii="Times New Roman" w:hAnsi="Times New Roman"/>
                      <w:bCs/>
                    </w:rPr>
                    <w:t>Д</w:t>
                  </w:r>
                  <w:r w:rsidR="009C1F99">
                    <w:rPr>
                      <w:rFonts w:ascii="Times New Roman" w:hAnsi="Times New Roman"/>
                      <w:bCs/>
                    </w:rPr>
                    <w:t>иТЭК</w:t>
                  </w:r>
                  <w:proofErr w:type="spellEnd"/>
                </w:p>
                <w:p w:rsidR="00FE1732" w:rsidRPr="00255FB5" w:rsidRDefault="00FE1732" w:rsidP="00FE1732">
                  <w:pPr>
                    <w:autoSpaceDE w:val="0"/>
                    <w:autoSpaceDN w:val="0"/>
                    <w:adjustRightInd w:val="0"/>
                    <w:spacing w:after="0" w:line="240" w:lineRule="auto"/>
                    <w:contextualSpacing/>
                    <w:rPr>
                      <w:rFonts w:ascii="Times New Roman" w:hAnsi="Times New Roman"/>
                      <w:bCs/>
                    </w:rPr>
                  </w:pPr>
                  <w:r w:rsidRPr="00255FB5">
                    <w:rPr>
                      <w:rFonts w:ascii="Times New Roman" w:hAnsi="Times New Roman"/>
                      <w:bCs/>
                    </w:rPr>
                    <w:t xml:space="preserve">______________ Н.В. Дергунова </w:t>
                  </w:r>
                </w:p>
                <w:p w:rsidR="00FE1732" w:rsidRPr="00255FB5" w:rsidRDefault="00FE1732" w:rsidP="00922CDD">
                  <w:pPr>
                    <w:autoSpaceDE w:val="0"/>
                    <w:autoSpaceDN w:val="0"/>
                    <w:adjustRightInd w:val="0"/>
                    <w:spacing w:after="0" w:line="240" w:lineRule="auto"/>
                    <w:contextualSpacing/>
                    <w:rPr>
                      <w:rFonts w:ascii="Times New Roman" w:hAnsi="Times New Roman"/>
                      <w:bCs/>
                    </w:rPr>
                  </w:pPr>
                  <w:r w:rsidRPr="00255FB5">
                    <w:rPr>
                      <w:rFonts w:ascii="Times New Roman" w:hAnsi="Times New Roman"/>
                      <w:bCs/>
                    </w:rPr>
                    <w:t>___ _______________ 20</w:t>
                  </w:r>
                  <w:r w:rsidR="00922CDD">
                    <w:rPr>
                      <w:rFonts w:ascii="Times New Roman" w:hAnsi="Times New Roman"/>
                      <w:bCs/>
                    </w:rPr>
                    <w:t>22</w:t>
                  </w:r>
                  <w:r w:rsidRPr="00255FB5">
                    <w:rPr>
                      <w:rFonts w:ascii="Times New Roman" w:hAnsi="Times New Roman"/>
                      <w:bCs/>
                    </w:rPr>
                    <w:t xml:space="preserve"> года</w:t>
                  </w:r>
                </w:p>
              </w:tc>
            </w:tr>
          </w:tbl>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Default="00FE1732" w:rsidP="000B7C20">
            <w:pPr>
              <w:ind w:firstLine="708"/>
              <w:rPr>
                <w:rFonts w:ascii="Times New Roman" w:hAnsi="Times New Roman"/>
              </w:rPr>
            </w:pPr>
          </w:p>
          <w:p w:rsidR="00FE1732" w:rsidRPr="000B7C20" w:rsidRDefault="00FE1732" w:rsidP="000B7C20">
            <w:pPr>
              <w:ind w:firstLine="708"/>
              <w:rPr>
                <w:rFonts w:ascii="Times New Roman" w:hAnsi="Times New Roman"/>
              </w:rPr>
            </w:pPr>
          </w:p>
        </w:tc>
      </w:tr>
      <w:tr w:rsidR="000B7C20" w:rsidTr="000B7C20">
        <w:trPr>
          <w:trHeight w:hRule="exact" w:val="907"/>
        </w:trPr>
        <w:tc>
          <w:tcPr>
            <w:tcW w:w="10434" w:type="dxa"/>
            <w:gridSpan w:val="2"/>
          </w:tcPr>
          <w:p w:rsidR="000B7C20" w:rsidRDefault="000B7C20" w:rsidP="000B7C20"/>
        </w:tc>
      </w:tr>
      <w:tr w:rsidR="005F4900" w:rsidTr="000B7C20">
        <w:trPr>
          <w:trHeight w:val="1275"/>
        </w:trPr>
        <w:tc>
          <w:tcPr>
            <w:tcW w:w="10434" w:type="dxa"/>
            <w:gridSpan w:val="2"/>
          </w:tcPr>
          <w:p w:rsidR="005F4900" w:rsidRDefault="005F4900" w:rsidP="000B7C20">
            <w:pPr>
              <w:widowControl w:val="0"/>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b/>
              </w:rPr>
            </w:pPr>
          </w:p>
          <w:p w:rsidR="005F4900" w:rsidRDefault="005F4900" w:rsidP="000B7C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rPr>
            </w:pPr>
            <w:r>
              <w:rPr>
                <w:rFonts w:ascii="Times New Roman" w:hAnsi="Times New Roman"/>
                <w:b/>
              </w:rPr>
              <w:t xml:space="preserve">Разработчики: </w:t>
            </w:r>
            <w:r w:rsidR="000B7C20">
              <w:rPr>
                <w:rFonts w:ascii="Times New Roman" w:hAnsi="Times New Roman"/>
                <w:b/>
              </w:rPr>
              <w:t xml:space="preserve"> </w:t>
            </w:r>
            <w:r w:rsidR="00193DAB">
              <w:rPr>
                <w:rFonts w:ascii="Times New Roman" w:hAnsi="Times New Roman"/>
                <w:bCs/>
              </w:rPr>
              <w:t xml:space="preserve"> </w:t>
            </w:r>
            <w:r>
              <w:rPr>
                <w:rFonts w:ascii="Times New Roman" w:hAnsi="Times New Roman"/>
                <w:bCs/>
              </w:rPr>
              <w:t xml:space="preserve"> Сулейманова Светлана Александровна -</w:t>
            </w:r>
            <w:r>
              <w:rPr>
                <w:rFonts w:ascii="Times New Roman" w:hAnsi="Times New Roman"/>
              </w:rPr>
              <w:t xml:space="preserve"> преподаватель </w:t>
            </w:r>
            <w:r w:rsidR="000B7C20">
              <w:rPr>
                <w:rFonts w:ascii="Times New Roman" w:hAnsi="Times New Roman"/>
              </w:rPr>
              <w:t>высшей категории</w:t>
            </w:r>
          </w:p>
          <w:p w:rsidR="002C3AB9" w:rsidRDefault="002C3AB9" w:rsidP="000B7C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bCs/>
              </w:rPr>
            </w:pPr>
          </w:p>
        </w:tc>
      </w:tr>
    </w:tbl>
    <w:p w:rsidR="0037757E" w:rsidRDefault="0037757E" w:rsidP="00A54D94">
      <w:pPr>
        <w:rPr>
          <w:rFonts w:ascii="Times New Roman" w:hAnsi="Times New Roman"/>
          <w:b/>
          <w:sz w:val="28"/>
          <w:szCs w:val="28"/>
        </w:rPr>
      </w:pPr>
    </w:p>
    <w:tbl>
      <w:tblPr>
        <w:tblpPr w:leftFromText="180" w:rightFromText="180" w:vertAnchor="text" w:horzAnchor="margin" w:tblpY="3386"/>
        <w:tblW w:w="4804" w:type="pct"/>
        <w:tblLook w:val="04A0"/>
      </w:tblPr>
      <w:tblGrid>
        <w:gridCol w:w="4540"/>
        <w:gridCol w:w="4927"/>
      </w:tblGrid>
      <w:tr w:rsidR="000B7C20" w:rsidRPr="000B7C20" w:rsidTr="000B7C20">
        <w:tc>
          <w:tcPr>
            <w:tcW w:w="2398" w:type="pct"/>
          </w:tcPr>
          <w:p w:rsidR="000B7C20" w:rsidRDefault="000B7C20" w:rsidP="000B7C20">
            <w:pPr>
              <w:spacing w:after="0" w:line="240" w:lineRule="auto"/>
              <w:rPr>
                <w:rFonts w:ascii="Times New Roman" w:hAnsi="Times New Roman" w:cs="Times New Roman"/>
              </w:rPr>
            </w:pPr>
            <w:r w:rsidRPr="000B7C20">
              <w:rPr>
                <w:rFonts w:ascii="Times New Roman" w:hAnsi="Times New Roman" w:cs="Times New Roman"/>
              </w:rPr>
              <w:t>СОГЛАСОВАНО</w:t>
            </w:r>
          </w:p>
          <w:p w:rsidR="000B7C20" w:rsidRPr="000B7C20" w:rsidRDefault="000B7C20" w:rsidP="000B7C20">
            <w:pPr>
              <w:spacing w:after="0" w:line="240" w:lineRule="auto"/>
              <w:rPr>
                <w:rFonts w:ascii="Times New Roman" w:hAnsi="Times New Roman" w:cs="Times New Roman"/>
              </w:rPr>
            </w:pPr>
            <w:r w:rsidRPr="000B7C20">
              <w:rPr>
                <w:rFonts w:ascii="Times New Roman" w:hAnsi="Times New Roman" w:cs="Times New Roman"/>
              </w:rPr>
              <w:t>___________________________________</w:t>
            </w:r>
            <w:r>
              <w:rPr>
                <w:rFonts w:ascii="Times New Roman" w:hAnsi="Times New Roman" w:cs="Times New Roman"/>
              </w:rPr>
              <w:t>_</w:t>
            </w:r>
            <w:r w:rsidRPr="000B7C20">
              <w:rPr>
                <w:rFonts w:ascii="Times New Roman" w:hAnsi="Times New Roman" w:cs="Times New Roman"/>
              </w:rPr>
              <w:t>__</w:t>
            </w:r>
          </w:p>
          <w:p w:rsidR="000B7C20" w:rsidRPr="000B7C20" w:rsidRDefault="000B7C20" w:rsidP="000B7C20">
            <w:pPr>
              <w:spacing w:after="0" w:line="240" w:lineRule="auto"/>
              <w:rPr>
                <w:rFonts w:ascii="Times New Roman" w:hAnsi="Times New Roman" w:cs="Times New Roman"/>
              </w:rPr>
            </w:pPr>
            <w:r w:rsidRPr="000B7C20">
              <w:rPr>
                <w:rFonts w:ascii="Times New Roman" w:hAnsi="Times New Roman" w:cs="Times New Roman"/>
                <w:i/>
                <w:sz w:val="18"/>
                <w:szCs w:val="18"/>
              </w:rPr>
              <w:t xml:space="preserve"> (должность, наименование организации)</w:t>
            </w:r>
          </w:p>
          <w:p w:rsidR="000B7C20" w:rsidRPr="000B7C20" w:rsidRDefault="000B7C20" w:rsidP="000B7C20">
            <w:pPr>
              <w:spacing w:after="0" w:line="240" w:lineRule="auto"/>
              <w:rPr>
                <w:rFonts w:ascii="Times New Roman" w:hAnsi="Times New Roman" w:cs="Times New Roman"/>
              </w:rPr>
            </w:pPr>
            <w:r w:rsidRPr="000B7C20">
              <w:rPr>
                <w:rFonts w:ascii="Times New Roman" w:hAnsi="Times New Roman" w:cs="Times New Roman"/>
              </w:rPr>
              <w:t>______________________________________</w:t>
            </w:r>
          </w:p>
          <w:p w:rsidR="000B7C20" w:rsidRPr="000B7C20" w:rsidRDefault="000B7C20" w:rsidP="000B7C20">
            <w:pPr>
              <w:spacing w:after="0" w:line="240" w:lineRule="auto"/>
              <w:rPr>
                <w:rFonts w:ascii="Times New Roman" w:hAnsi="Times New Roman" w:cs="Times New Roman"/>
                <w:i/>
                <w:sz w:val="18"/>
                <w:szCs w:val="18"/>
              </w:rPr>
            </w:pPr>
            <w:r w:rsidRPr="000B7C20">
              <w:rPr>
                <w:rFonts w:ascii="Times New Roman" w:hAnsi="Times New Roman" w:cs="Times New Roman"/>
                <w:i/>
                <w:sz w:val="18"/>
                <w:szCs w:val="18"/>
              </w:rPr>
              <w:t xml:space="preserve">        (подпись, инициалы, фамилия)</w:t>
            </w:r>
          </w:p>
          <w:p w:rsidR="000B7C20" w:rsidRPr="000B7C20" w:rsidRDefault="000B7C20" w:rsidP="000B7C20">
            <w:pPr>
              <w:spacing w:after="0" w:line="240" w:lineRule="auto"/>
              <w:rPr>
                <w:rFonts w:ascii="Times New Roman" w:hAnsi="Times New Roman" w:cs="Times New Roman"/>
                <w:i/>
                <w:sz w:val="18"/>
                <w:szCs w:val="18"/>
              </w:rPr>
            </w:pPr>
            <w:r w:rsidRPr="000B7C20">
              <w:rPr>
                <w:rFonts w:ascii="Times New Roman" w:hAnsi="Times New Roman" w:cs="Times New Roman"/>
              </w:rPr>
              <w:t>« ___</w:t>
            </w:r>
            <w:r w:rsidRPr="000B7C20">
              <w:rPr>
                <w:rFonts w:ascii="Times New Roman" w:hAnsi="Times New Roman" w:cs="Times New Roman"/>
                <w:u w:val="single"/>
              </w:rPr>
              <w:t xml:space="preserve">   </w:t>
            </w:r>
            <w:r w:rsidRPr="000B7C20">
              <w:rPr>
                <w:rFonts w:ascii="Times New Roman" w:hAnsi="Times New Roman" w:cs="Times New Roman"/>
              </w:rPr>
              <w:t>»   _______________________ 20</w:t>
            </w:r>
            <w:r w:rsidR="00922CDD">
              <w:rPr>
                <w:rFonts w:ascii="Times New Roman" w:hAnsi="Times New Roman" w:cs="Times New Roman"/>
              </w:rPr>
              <w:t>22</w:t>
            </w:r>
            <w:r w:rsidRPr="000B7C20">
              <w:rPr>
                <w:rFonts w:ascii="Times New Roman" w:hAnsi="Times New Roman" w:cs="Times New Roman"/>
              </w:rPr>
              <w:t xml:space="preserve"> г.</w:t>
            </w:r>
          </w:p>
          <w:p w:rsidR="000B7C20" w:rsidRPr="000B7C20" w:rsidRDefault="000B7C20" w:rsidP="000B7C20">
            <w:pPr>
              <w:suppressAutoHyphens/>
              <w:spacing w:after="0" w:line="240" w:lineRule="auto"/>
              <w:rPr>
                <w:rFonts w:ascii="Times New Roman" w:hAnsi="Times New Roman" w:cs="Times New Roman"/>
                <w:lang w:eastAsia="ar-SA"/>
              </w:rPr>
            </w:pPr>
          </w:p>
        </w:tc>
        <w:tc>
          <w:tcPr>
            <w:tcW w:w="2602" w:type="pct"/>
          </w:tcPr>
          <w:p w:rsidR="000B7C20" w:rsidRPr="000B7C20" w:rsidRDefault="000B7C20" w:rsidP="000B7C20">
            <w:pPr>
              <w:spacing w:after="0" w:line="240" w:lineRule="auto"/>
              <w:ind w:left="176"/>
              <w:rPr>
                <w:rFonts w:ascii="Times New Roman" w:hAnsi="Times New Roman" w:cs="Times New Roman"/>
                <w:lang w:eastAsia="ar-SA"/>
              </w:rPr>
            </w:pPr>
          </w:p>
        </w:tc>
      </w:tr>
    </w:tbl>
    <w:p w:rsidR="00121AE9" w:rsidRPr="00121AE9" w:rsidRDefault="00121AE9" w:rsidP="00A54D94">
      <w:pPr>
        <w:rPr>
          <w:rFonts w:ascii="Times New Roman" w:hAnsi="Times New Roman"/>
          <w:b/>
          <w:sz w:val="28"/>
          <w:szCs w:val="28"/>
        </w:rPr>
      </w:pPr>
    </w:p>
    <w:p w:rsidR="001C1C56"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121AE9">
        <w:rPr>
          <w:rFonts w:ascii="Times New Roman" w:hAnsi="Times New Roman" w:cs="Times New Roman"/>
          <w:b/>
          <w:sz w:val="28"/>
          <w:szCs w:val="28"/>
        </w:rPr>
        <w:t>СОДЕРЖАНИЕ</w:t>
      </w:r>
    </w:p>
    <w:p w:rsidR="0035476D" w:rsidRPr="0035476D" w:rsidRDefault="0035476D"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sz w:val="24"/>
          <w:szCs w:val="24"/>
        </w:rPr>
      </w:pPr>
      <w:r w:rsidRPr="0035476D">
        <w:rPr>
          <w:rFonts w:ascii="Times New Roman" w:hAnsi="Times New Roman" w:cs="Times New Roman"/>
          <w:sz w:val="24"/>
          <w:szCs w:val="24"/>
        </w:rPr>
        <w:t>СТР.</w:t>
      </w:r>
    </w:p>
    <w:p w:rsidR="0035476D" w:rsidRDefault="0035476D"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5476D" w:rsidRDefault="0035476D"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97"/>
        <w:gridCol w:w="956"/>
      </w:tblGrid>
      <w:tr w:rsidR="0035476D" w:rsidTr="0035476D">
        <w:tc>
          <w:tcPr>
            <w:tcW w:w="8897" w:type="dxa"/>
          </w:tcPr>
          <w:p w:rsidR="0035476D" w:rsidRPr="0035476D" w:rsidRDefault="0035476D"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sidRPr="0035476D">
              <w:rPr>
                <w:rFonts w:ascii="Times New Roman" w:hAnsi="Times New Roman" w:cs="Times New Roman"/>
                <w:caps/>
                <w:sz w:val="28"/>
                <w:szCs w:val="28"/>
              </w:rPr>
              <w:t>1. ПАСПОРТ  ПРОГРАММЫ  ПРОФЕССИОНАЛЬНОГО МОДУЛЯ</w:t>
            </w:r>
            <w:r>
              <w:rPr>
                <w:rFonts w:ascii="Times New Roman" w:hAnsi="Times New Roman" w:cs="Times New Roman"/>
                <w:caps/>
                <w:sz w:val="28"/>
                <w:szCs w:val="28"/>
              </w:rPr>
              <w:t>......</w:t>
            </w:r>
          </w:p>
        </w:tc>
        <w:tc>
          <w:tcPr>
            <w:tcW w:w="956" w:type="dxa"/>
            <w:vAlign w:val="bottom"/>
          </w:tcPr>
          <w:p w:rsidR="0035476D" w:rsidRPr="0035476D" w:rsidRDefault="0035476D"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sidRPr="0035476D">
              <w:rPr>
                <w:rFonts w:ascii="Times New Roman" w:hAnsi="Times New Roman" w:cs="Times New Roman"/>
                <w:sz w:val="28"/>
                <w:szCs w:val="28"/>
              </w:rPr>
              <w:t>4</w:t>
            </w:r>
          </w:p>
        </w:tc>
      </w:tr>
      <w:tr w:rsidR="0035476D" w:rsidTr="0035476D">
        <w:tc>
          <w:tcPr>
            <w:tcW w:w="8897" w:type="dxa"/>
          </w:tcPr>
          <w:p w:rsidR="0035476D" w:rsidRPr="0035476D" w:rsidRDefault="0035476D" w:rsidP="00A62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sidRPr="0035476D">
              <w:rPr>
                <w:rFonts w:ascii="Times New Roman" w:hAnsi="Times New Roman" w:cs="Times New Roman"/>
                <w:caps/>
                <w:sz w:val="28"/>
                <w:szCs w:val="28"/>
              </w:rPr>
              <w:t>2. </w:t>
            </w:r>
            <w:r w:rsidR="00A621A0" w:rsidRPr="0035476D">
              <w:rPr>
                <w:rFonts w:ascii="Times New Roman" w:hAnsi="Times New Roman" w:cs="Times New Roman"/>
                <w:caps/>
                <w:sz w:val="28"/>
                <w:szCs w:val="28"/>
              </w:rPr>
              <w:t xml:space="preserve"> СТРУКТУРА и содержание профессионального моду</w:t>
            </w:r>
            <w:r w:rsidR="00A621A0">
              <w:rPr>
                <w:rFonts w:ascii="Times New Roman" w:hAnsi="Times New Roman" w:cs="Times New Roman"/>
                <w:caps/>
                <w:sz w:val="28"/>
                <w:szCs w:val="28"/>
              </w:rPr>
              <w:t>ЛЯ..........................................................................................................</w:t>
            </w:r>
          </w:p>
        </w:tc>
        <w:tc>
          <w:tcPr>
            <w:tcW w:w="956" w:type="dxa"/>
            <w:vAlign w:val="bottom"/>
          </w:tcPr>
          <w:p w:rsidR="0035476D" w:rsidRPr="00A676AC" w:rsidRDefault="00A676AC"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sz w:val="28"/>
                <w:szCs w:val="28"/>
              </w:rPr>
              <w:t>7</w:t>
            </w:r>
          </w:p>
        </w:tc>
      </w:tr>
      <w:tr w:rsidR="0035476D" w:rsidTr="0035476D">
        <w:tc>
          <w:tcPr>
            <w:tcW w:w="8897" w:type="dxa"/>
          </w:tcPr>
          <w:p w:rsidR="0035476D" w:rsidRPr="0035476D" w:rsidRDefault="007861FA"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Pr>
                <w:rFonts w:ascii="Times New Roman" w:hAnsi="Times New Roman" w:cs="Times New Roman"/>
                <w:caps/>
                <w:sz w:val="28"/>
                <w:szCs w:val="28"/>
              </w:rPr>
              <w:t>3</w:t>
            </w:r>
            <w:r w:rsidR="0035476D" w:rsidRPr="0035476D">
              <w:rPr>
                <w:rFonts w:ascii="Times New Roman" w:hAnsi="Times New Roman" w:cs="Times New Roman"/>
                <w:caps/>
                <w:sz w:val="28"/>
                <w:szCs w:val="28"/>
              </w:rPr>
              <w:t> условия реализации программы ПРОФЕССИОНАЛЬНОГО МОДУ</w:t>
            </w:r>
            <w:r w:rsidR="0035476D">
              <w:rPr>
                <w:rFonts w:ascii="Times New Roman" w:hAnsi="Times New Roman" w:cs="Times New Roman"/>
                <w:caps/>
                <w:sz w:val="28"/>
                <w:szCs w:val="28"/>
              </w:rPr>
              <w:t>ЛЯ..........................................................</w:t>
            </w:r>
          </w:p>
        </w:tc>
        <w:tc>
          <w:tcPr>
            <w:tcW w:w="956" w:type="dxa"/>
            <w:vAlign w:val="bottom"/>
          </w:tcPr>
          <w:p w:rsidR="0035476D" w:rsidRPr="00A676AC" w:rsidRDefault="00A676AC" w:rsidP="004A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sz w:val="28"/>
                <w:szCs w:val="28"/>
              </w:rPr>
              <w:t>3</w:t>
            </w:r>
            <w:r w:rsidR="004A0E25">
              <w:rPr>
                <w:rFonts w:ascii="Times New Roman" w:hAnsi="Times New Roman" w:cs="Times New Roman"/>
                <w:sz w:val="28"/>
                <w:szCs w:val="28"/>
              </w:rPr>
              <w:t>6</w:t>
            </w:r>
          </w:p>
        </w:tc>
      </w:tr>
      <w:tr w:rsidR="0035476D" w:rsidTr="0035476D">
        <w:tc>
          <w:tcPr>
            <w:tcW w:w="8897" w:type="dxa"/>
          </w:tcPr>
          <w:p w:rsidR="0035476D" w:rsidRPr="0035476D" w:rsidRDefault="007861FA"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rPr>
                <w:rFonts w:ascii="Times New Roman" w:hAnsi="Times New Roman" w:cs="Times New Roman"/>
                <w:sz w:val="28"/>
                <w:szCs w:val="28"/>
              </w:rPr>
            </w:pPr>
            <w:r>
              <w:rPr>
                <w:rFonts w:ascii="Times New Roman" w:hAnsi="Times New Roman" w:cs="Times New Roman"/>
                <w:caps/>
                <w:sz w:val="28"/>
                <w:szCs w:val="28"/>
              </w:rPr>
              <w:t>4</w:t>
            </w:r>
            <w:r w:rsidR="0035476D" w:rsidRPr="0035476D">
              <w:rPr>
                <w:rFonts w:ascii="Times New Roman" w:hAnsi="Times New Roman" w:cs="Times New Roman"/>
                <w:caps/>
                <w:sz w:val="28"/>
                <w:szCs w:val="28"/>
              </w:rPr>
              <w:t>. </w:t>
            </w:r>
            <w:proofErr w:type="gramStart"/>
            <w:r w:rsidR="0035476D" w:rsidRPr="0035476D">
              <w:rPr>
                <w:rFonts w:ascii="Times New Roman" w:hAnsi="Times New Roman" w:cs="Times New Roman"/>
                <w:caps/>
                <w:sz w:val="28"/>
                <w:szCs w:val="28"/>
              </w:rPr>
              <w:t xml:space="preserve">Контроль и оценка результатов </w:t>
            </w:r>
            <w:r w:rsidR="005916D8" w:rsidRPr="005916D8">
              <w:rPr>
                <w:rFonts w:ascii="Times New Roman" w:hAnsi="Times New Roman" w:cs="Times New Roman"/>
                <w:caps/>
                <w:sz w:val="28"/>
                <w:szCs w:val="28"/>
              </w:rPr>
              <w:t xml:space="preserve"> </w:t>
            </w:r>
            <w:r w:rsidR="00EA3E33">
              <w:rPr>
                <w:rFonts w:ascii="Times New Roman" w:hAnsi="Times New Roman" w:cs="Times New Roman"/>
                <w:caps/>
                <w:sz w:val="28"/>
                <w:szCs w:val="28"/>
              </w:rPr>
              <w:t xml:space="preserve"> </w:t>
            </w:r>
            <w:r w:rsidR="0035476D" w:rsidRPr="0035476D">
              <w:rPr>
                <w:rFonts w:ascii="Times New Roman" w:hAnsi="Times New Roman" w:cs="Times New Roman"/>
                <w:caps/>
                <w:sz w:val="28"/>
                <w:szCs w:val="28"/>
              </w:rPr>
              <w:t>освоения профессионального модуля (вида профессиональной деятельности</w:t>
            </w:r>
            <w:r w:rsidR="0035476D">
              <w:rPr>
                <w:rFonts w:ascii="Times New Roman" w:hAnsi="Times New Roman" w:cs="Times New Roman"/>
                <w:caps/>
                <w:sz w:val="28"/>
                <w:szCs w:val="28"/>
              </w:rPr>
              <w:t>............................................................................................</w:t>
            </w:r>
            <w:proofErr w:type="gramEnd"/>
          </w:p>
        </w:tc>
        <w:tc>
          <w:tcPr>
            <w:tcW w:w="956" w:type="dxa"/>
            <w:vAlign w:val="bottom"/>
          </w:tcPr>
          <w:p w:rsidR="0035476D" w:rsidRPr="00A676AC" w:rsidRDefault="004A0E25" w:rsidP="00354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sz w:val="28"/>
                <w:szCs w:val="28"/>
              </w:rPr>
              <w:t>40</w:t>
            </w:r>
          </w:p>
        </w:tc>
      </w:tr>
    </w:tbl>
    <w:p w:rsidR="0035476D" w:rsidRPr="00121AE9" w:rsidRDefault="0035476D" w:rsidP="0035476D">
      <w:pPr>
        <w:widowControl w:val="0"/>
        <w:pBdr>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40" w:lineRule="auto"/>
        <w:jc w:val="center"/>
        <w:rPr>
          <w:rFonts w:ascii="Times New Roman" w:hAnsi="Times New Roman" w:cs="Times New Roman"/>
          <w:b/>
          <w:sz w:val="28"/>
          <w:szCs w:val="28"/>
        </w:rPr>
      </w:pPr>
    </w:p>
    <w:p w:rsidR="001C1C56" w:rsidRPr="00121AE9" w:rsidRDefault="001C1C56" w:rsidP="0012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1C56"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p>
    <w:p w:rsidR="001C1C56" w:rsidRDefault="001C1C56" w:rsidP="001C1C56">
      <w:pPr>
        <w:spacing w:after="0"/>
        <w:rPr>
          <w:rFonts w:ascii="Times New Roman" w:hAnsi="Times New Roman"/>
          <w:sz w:val="28"/>
          <w:szCs w:val="28"/>
        </w:rPr>
        <w:sectPr w:rsidR="001C1C56" w:rsidSect="00A54D94">
          <w:headerReference w:type="default" r:id="rId8"/>
          <w:footerReference w:type="default" r:id="rId9"/>
          <w:pgSz w:w="11906" w:h="16838"/>
          <w:pgMar w:top="418" w:right="851" w:bottom="851" w:left="1418" w:header="708" w:footer="708" w:gutter="0"/>
          <w:cols w:space="720"/>
        </w:sectPr>
      </w:pPr>
    </w:p>
    <w:p w:rsidR="001C1C56" w:rsidRPr="000A57E3"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0A57E3">
        <w:rPr>
          <w:rFonts w:ascii="Times New Roman" w:hAnsi="Times New Roman"/>
          <w:b/>
          <w:caps/>
          <w:sz w:val="24"/>
          <w:szCs w:val="24"/>
        </w:rPr>
        <w:lastRenderedPageBreak/>
        <w:t xml:space="preserve">1. паспорт РАБОЧЕЙ  ПРОГРАММЫ </w:t>
      </w:r>
    </w:p>
    <w:p w:rsidR="001C1C56" w:rsidRPr="000A57E3" w:rsidRDefault="001C1C56" w:rsidP="00121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0A57E3">
        <w:rPr>
          <w:rFonts w:ascii="Times New Roman" w:hAnsi="Times New Roman"/>
          <w:b/>
          <w:caps/>
          <w:sz w:val="24"/>
          <w:szCs w:val="24"/>
        </w:rPr>
        <w:t>ПРОФЕССИОНАЛЬНОГО МОДУЛЯ</w:t>
      </w:r>
    </w:p>
    <w:p w:rsidR="001C1C56" w:rsidRPr="000A57E3" w:rsidRDefault="0059320D" w:rsidP="0012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0A57E3">
        <w:rPr>
          <w:rFonts w:ascii="Times New Roman" w:hAnsi="Times New Roman"/>
          <w:b/>
          <w:sz w:val="24"/>
          <w:szCs w:val="24"/>
        </w:rPr>
        <w:t>ОРГАНИЗАЦИЯ</w:t>
      </w:r>
      <w:r w:rsidRPr="000A57E3">
        <w:rPr>
          <w:rFonts w:ascii="Times New Roman" w:hAnsi="Times New Roman" w:cs="Times New Roman"/>
          <w:b/>
          <w:sz w:val="24"/>
          <w:szCs w:val="24"/>
        </w:rPr>
        <w:t xml:space="preserve"> И УПРАВЛЕНИЕ РАБОТАМИ КОЛЛЕКТИВА ИСПОЛНИТЕЛЕЙ.</w:t>
      </w:r>
      <w:r w:rsidR="00546463" w:rsidRPr="000A57E3">
        <w:rPr>
          <w:rFonts w:ascii="Times New Roman" w:hAnsi="Times New Roman" w:cs="Times New Roman"/>
          <w:b/>
          <w:sz w:val="24"/>
          <w:szCs w:val="24"/>
        </w:rPr>
        <w:t xml:space="preserve"> </w:t>
      </w:r>
    </w:p>
    <w:p w:rsidR="00546463" w:rsidRPr="000A57E3" w:rsidRDefault="00546463" w:rsidP="0012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214094" w:rsidRPr="00C11293" w:rsidRDefault="00214094" w:rsidP="00214094">
      <w:pPr>
        <w:suppressAutoHyphens/>
        <w:rPr>
          <w:rFonts w:ascii="Times New Roman" w:hAnsi="Times New Roman"/>
          <w:b/>
          <w:sz w:val="24"/>
        </w:rPr>
      </w:pPr>
      <w:r w:rsidRPr="00C11293">
        <w:rPr>
          <w:rFonts w:ascii="Times New Roman" w:hAnsi="Times New Roman"/>
          <w:b/>
          <w:sz w:val="24"/>
        </w:rPr>
        <w:t xml:space="preserve">1.1. </w:t>
      </w:r>
      <w:bookmarkStart w:id="0" w:name="_Hlk511590080"/>
      <w:r w:rsidRPr="00C11293">
        <w:rPr>
          <w:rFonts w:ascii="Times New Roman" w:hAnsi="Times New Roman"/>
          <w:b/>
          <w:sz w:val="24"/>
        </w:rPr>
        <w:t xml:space="preserve">Цель и планируемые результаты освоения профессионального модуля </w:t>
      </w:r>
      <w:bookmarkEnd w:id="0"/>
    </w:p>
    <w:p w:rsidR="00214094" w:rsidRDefault="00214094" w:rsidP="00214094">
      <w:pPr>
        <w:suppressAutoHyphens/>
        <w:spacing w:after="0" w:line="240" w:lineRule="auto"/>
        <w:ind w:firstLine="709"/>
        <w:jc w:val="both"/>
        <w:rPr>
          <w:rFonts w:ascii="Times New Roman" w:hAnsi="Times New Roman" w:cs="Times New Roman"/>
          <w:sz w:val="24"/>
        </w:rPr>
      </w:pPr>
      <w:r w:rsidRPr="00C11293">
        <w:rPr>
          <w:rFonts w:ascii="Times New Roman" w:hAnsi="Times New Roman"/>
          <w:sz w:val="24"/>
        </w:rPr>
        <w:t>В результате изучения профессионального модуля студент должен освоить основной вид деятельности «Ведение расчетных операций» и соответ</w:t>
      </w:r>
      <w:r>
        <w:rPr>
          <w:rFonts w:ascii="Times New Roman" w:hAnsi="Times New Roman"/>
          <w:sz w:val="24"/>
        </w:rPr>
        <w:t xml:space="preserve">ствующие ему общие компетенции, </w:t>
      </w:r>
      <w:r w:rsidRPr="00C11293">
        <w:rPr>
          <w:rFonts w:ascii="Times New Roman" w:hAnsi="Times New Roman"/>
          <w:sz w:val="24"/>
        </w:rPr>
        <w:t xml:space="preserve"> профессиональные компетенции</w:t>
      </w:r>
      <w:r>
        <w:rPr>
          <w:rFonts w:ascii="Times New Roman" w:hAnsi="Times New Roman"/>
          <w:sz w:val="24"/>
        </w:rPr>
        <w:t xml:space="preserve"> </w:t>
      </w:r>
      <w:r w:rsidRPr="009C1F99">
        <w:rPr>
          <w:rFonts w:ascii="Times New Roman" w:hAnsi="Times New Roman" w:cs="Times New Roman"/>
          <w:sz w:val="24"/>
        </w:rPr>
        <w:t xml:space="preserve">и </w:t>
      </w:r>
      <w:proofErr w:type="spellStart"/>
      <w:proofErr w:type="gramStart"/>
      <w:r w:rsidRPr="009C1F99">
        <w:rPr>
          <w:rFonts w:ascii="Times New Roman" w:hAnsi="Times New Roman" w:cs="Times New Roman"/>
          <w:sz w:val="24"/>
          <w:szCs w:val="24"/>
        </w:rPr>
        <w:t>и</w:t>
      </w:r>
      <w:proofErr w:type="spellEnd"/>
      <w:proofErr w:type="gramEnd"/>
      <w:r w:rsidRPr="009C1F99">
        <w:rPr>
          <w:rFonts w:ascii="Times New Roman" w:hAnsi="Times New Roman" w:cs="Times New Roman"/>
          <w:sz w:val="24"/>
          <w:szCs w:val="24"/>
        </w:rPr>
        <w:t xml:space="preserve"> личностных результатов</w:t>
      </w:r>
      <w:r w:rsidRPr="009C1F99">
        <w:rPr>
          <w:rFonts w:ascii="Times New Roman" w:hAnsi="Times New Roman" w:cs="Times New Roman"/>
          <w:sz w:val="24"/>
        </w:rPr>
        <w:t>:</w:t>
      </w:r>
    </w:p>
    <w:p w:rsidR="009C1F99" w:rsidRPr="00C11293" w:rsidRDefault="009C1F99" w:rsidP="00214094">
      <w:pPr>
        <w:suppressAutoHyphens/>
        <w:spacing w:after="0" w:line="240" w:lineRule="auto"/>
        <w:ind w:firstLine="709"/>
        <w:jc w:val="both"/>
        <w:rPr>
          <w:rFonts w:ascii="Times New Roman" w:hAnsi="Times New Roman"/>
          <w:sz w:val="24"/>
        </w:rPr>
      </w:pPr>
    </w:p>
    <w:p w:rsidR="00214094" w:rsidRPr="00C11293" w:rsidRDefault="00214094" w:rsidP="00A233F2">
      <w:pPr>
        <w:numPr>
          <w:ilvl w:val="2"/>
          <w:numId w:val="14"/>
        </w:numPr>
        <w:spacing w:after="160" w:line="259" w:lineRule="auto"/>
        <w:contextualSpacing/>
        <w:jc w:val="both"/>
        <w:rPr>
          <w:rFonts w:ascii="Times New Roman" w:hAnsi="Times New Roman"/>
          <w:sz w:val="24"/>
          <w:szCs w:val="24"/>
        </w:rPr>
      </w:pPr>
      <w:r w:rsidRPr="00C11293">
        <w:rPr>
          <w:rFonts w:ascii="Times New Roman" w:hAnsi="Times New Roman"/>
          <w:sz w:val="24"/>
          <w:szCs w:val="24"/>
        </w:rPr>
        <w:t>Перечень общих компетенций</w:t>
      </w:r>
    </w:p>
    <w:p w:rsidR="00214094" w:rsidRDefault="00214094" w:rsidP="00214094">
      <w:pPr>
        <w:pStyle w:val="af6"/>
      </w:pPr>
      <w:r>
        <w:t>ОК 01. Выбирать способы решения задач профессиональной деятельности применительно к различным контекстам;</w:t>
      </w:r>
    </w:p>
    <w:p w:rsidR="00214094" w:rsidRDefault="00214094" w:rsidP="00214094">
      <w:pPr>
        <w:pStyle w:val="af6"/>
      </w:pPr>
      <w:r>
        <w:t>ОК 02. Осуществлять поиск, анализ и интерпретацию информации, необходимой для выполнения задач профессиональной деятельности;</w:t>
      </w:r>
    </w:p>
    <w:p w:rsidR="00214094" w:rsidRDefault="00214094" w:rsidP="00214094">
      <w:pPr>
        <w:pStyle w:val="af6"/>
      </w:pPr>
      <w:r>
        <w:t>ОК 03. Планировать и реализовывать собственное профессиональное и личностное развитие;</w:t>
      </w:r>
    </w:p>
    <w:p w:rsidR="00214094" w:rsidRDefault="00214094" w:rsidP="00214094">
      <w:pPr>
        <w:pStyle w:val="af6"/>
      </w:pPr>
      <w:r>
        <w:t>ОК 04. Работать в коллективе и команде, эффективно взаимодействовать с коллегами, руководством, клиентами;</w:t>
      </w:r>
    </w:p>
    <w:p w:rsidR="00214094" w:rsidRDefault="00214094" w:rsidP="00214094">
      <w:pPr>
        <w:pStyle w:val="af6"/>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14094" w:rsidRDefault="00214094" w:rsidP="00214094">
      <w:pPr>
        <w:pStyle w:val="af6"/>
      </w:pPr>
      <w: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t>антикоррупционного</w:t>
      </w:r>
      <w:proofErr w:type="spellEnd"/>
      <w:r>
        <w:t xml:space="preserve"> поведения;</w:t>
      </w:r>
    </w:p>
    <w:p w:rsidR="00214094" w:rsidRDefault="00214094" w:rsidP="00214094">
      <w:pPr>
        <w:pStyle w:val="af6"/>
      </w:pPr>
      <w:r>
        <w:t>ОК 07. Содействовать сохранению окружающей среды, ресурсосбережению, эффективно действовать в чрезвычайных ситуациях;</w:t>
      </w:r>
    </w:p>
    <w:p w:rsidR="00214094" w:rsidRDefault="00214094" w:rsidP="00214094">
      <w:pPr>
        <w:pStyle w:val="af6"/>
      </w:pPr>
      <w:r>
        <w:t>ОК 09. Использовать информационные технологии в профессиональной деятельности;</w:t>
      </w:r>
    </w:p>
    <w:p w:rsidR="00214094" w:rsidRDefault="00214094" w:rsidP="00214094">
      <w:pPr>
        <w:pStyle w:val="af6"/>
      </w:pPr>
      <w:r>
        <w:t>ОК 10. Пользоваться профессиональной документацией на государственном и иностранном языках;</w:t>
      </w:r>
    </w:p>
    <w:p w:rsidR="00214094" w:rsidRDefault="00214094" w:rsidP="00214094">
      <w:pPr>
        <w:pStyle w:val="af6"/>
      </w:pPr>
      <w:r>
        <w:t>ОК 11. Использовать знания по финансовой грамотности, планировать  предпринимательскую деятельность в профессиональной сфере.</w:t>
      </w:r>
    </w:p>
    <w:p w:rsidR="00214094" w:rsidRDefault="00214094" w:rsidP="00922CDD"/>
    <w:p w:rsidR="00214094" w:rsidRDefault="00214094" w:rsidP="00A233F2">
      <w:pPr>
        <w:keepNext/>
        <w:numPr>
          <w:ilvl w:val="2"/>
          <w:numId w:val="15"/>
        </w:numPr>
        <w:spacing w:after="0" w:line="240" w:lineRule="auto"/>
        <w:contextualSpacing/>
        <w:jc w:val="both"/>
        <w:outlineLvl w:val="1"/>
        <w:rPr>
          <w:rFonts w:ascii="Times New Roman" w:hAnsi="Times New Roman"/>
          <w:bCs/>
          <w:iCs/>
          <w:sz w:val="24"/>
          <w:szCs w:val="24"/>
          <w:lang w:eastAsia="en-US"/>
        </w:rPr>
      </w:pPr>
      <w:r w:rsidRPr="00C11293">
        <w:rPr>
          <w:rFonts w:ascii="Times New Roman" w:hAnsi="Times New Roman"/>
          <w:bCs/>
          <w:iCs/>
          <w:sz w:val="24"/>
          <w:szCs w:val="24"/>
          <w:lang w:eastAsia="en-US"/>
        </w:rPr>
        <w:t xml:space="preserve">Перечень профессиональных компетенций </w:t>
      </w:r>
    </w:p>
    <w:p w:rsidR="00214094" w:rsidRPr="00C11293" w:rsidRDefault="00214094" w:rsidP="00214094">
      <w:pPr>
        <w:keepNext/>
        <w:spacing w:after="0" w:line="240" w:lineRule="auto"/>
        <w:ind w:left="1146"/>
        <w:contextualSpacing/>
        <w:jc w:val="both"/>
        <w:outlineLvl w:val="1"/>
        <w:rPr>
          <w:rFonts w:ascii="Times New Roman" w:hAnsi="Times New Roman"/>
          <w:bCs/>
          <w:iCs/>
          <w:sz w:val="24"/>
          <w:szCs w:val="24"/>
          <w:lang w:eastAsia="en-US"/>
        </w:rPr>
      </w:pPr>
    </w:p>
    <w:p w:rsidR="00922CDD" w:rsidRDefault="00922CDD" w:rsidP="00214094">
      <w:pPr>
        <w:pStyle w:val="af6"/>
      </w:pPr>
      <w:r>
        <w:t>ПК 4.1. 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922CDD" w:rsidRDefault="00922CDD" w:rsidP="00214094">
      <w:pPr>
        <w:pStyle w:val="af6"/>
      </w:pPr>
      <w:r>
        <w:t>ПК 4.2.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p>
    <w:p w:rsidR="00922CDD" w:rsidRDefault="00922CDD" w:rsidP="00214094">
      <w:pPr>
        <w:pStyle w:val="af6"/>
      </w:pPr>
      <w:r>
        <w:t xml:space="preserve">ПК 4.3. Осуществлять оценку </w:t>
      </w:r>
      <w:proofErr w:type="gramStart"/>
      <w:r>
        <w:t>выполнения требований правил охраны труда</w:t>
      </w:r>
      <w:proofErr w:type="gramEnd"/>
      <w:r>
        <w:t xml:space="preserve"> и промышленной безопасности обслуживающего персонала теплотехнического оборудования и систем тепло" и топливоснабжения.</w:t>
      </w:r>
    </w:p>
    <w:p w:rsidR="00922CDD" w:rsidRDefault="00922CDD" w:rsidP="00922CDD">
      <w:pPr>
        <w:jc w:val="both"/>
        <w:rPr>
          <w:i/>
          <w:sz w:val="28"/>
          <w:szCs w:val="28"/>
        </w:rPr>
      </w:pPr>
    </w:p>
    <w:p w:rsidR="00214094" w:rsidRPr="00214094" w:rsidRDefault="00214094" w:rsidP="00214094">
      <w:pPr>
        <w:rPr>
          <w:rFonts w:ascii="Times New Roman" w:hAnsi="Times New Roman"/>
          <w:sz w:val="24"/>
          <w:szCs w:val="24"/>
        </w:rPr>
      </w:pPr>
      <w:r w:rsidRPr="00214094">
        <w:rPr>
          <w:rFonts w:ascii="Times New Roman" w:hAnsi="Times New Roman"/>
          <w:sz w:val="24"/>
          <w:szCs w:val="24"/>
        </w:rPr>
        <w:lastRenderedPageBreak/>
        <w:t>1.1.3 Перечень личностных результатов:</w:t>
      </w:r>
    </w:p>
    <w:p w:rsidR="00214094" w:rsidRPr="00CC6B44" w:rsidRDefault="00214094" w:rsidP="00214094">
      <w:pPr>
        <w:pStyle w:val="af6"/>
        <w:spacing w:line="360" w:lineRule="auto"/>
        <w:jc w:val="both"/>
        <w:rPr>
          <w:rFonts w:eastAsia="Arial Unicode MS"/>
          <w:bCs/>
        </w:rPr>
      </w:pPr>
      <w:proofErr w:type="gramStart"/>
      <w:r w:rsidRPr="00CC6B44">
        <w:rPr>
          <w:rFonts w:eastAsia="Arial Unicode MS"/>
          <w:b/>
          <w:bCs/>
        </w:rPr>
        <w:t>ЛР 13</w:t>
      </w:r>
      <w:r w:rsidRPr="00CC6B44">
        <w:rPr>
          <w:rFonts w:eastAsia="Arial Unicode MS"/>
          <w:b/>
          <w:bCs/>
        </w:rPr>
        <w:tab/>
      </w:r>
      <w:r w:rsidRPr="00CC6B44">
        <w:rPr>
          <w:rFonts w:eastAsia="Arial Unicode MS"/>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roofErr w:type="gramEnd"/>
    </w:p>
    <w:p w:rsidR="00214094" w:rsidRPr="00CC6B44" w:rsidRDefault="00214094" w:rsidP="00214094">
      <w:pPr>
        <w:pStyle w:val="af6"/>
        <w:spacing w:line="360" w:lineRule="auto"/>
        <w:jc w:val="both"/>
        <w:rPr>
          <w:rFonts w:eastAsia="Arial Unicode MS"/>
          <w:bCs/>
        </w:rPr>
      </w:pPr>
      <w:r w:rsidRPr="00CC6B44">
        <w:rPr>
          <w:rFonts w:eastAsia="Arial Unicode MS"/>
          <w:b/>
          <w:bCs/>
        </w:rPr>
        <w:t>ЛР 14</w:t>
      </w:r>
      <w:r w:rsidRPr="00CC6B44">
        <w:rPr>
          <w:rFonts w:eastAsia="Arial Unicode MS"/>
          <w:b/>
          <w:bCs/>
        </w:rPr>
        <w:tab/>
      </w:r>
      <w:proofErr w:type="gramStart"/>
      <w:r w:rsidRPr="00CC6B44">
        <w:rPr>
          <w:rFonts w:eastAsia="Arial Unicode MS"/>
        </w:rPr>
        <w:t>Оценивающий</w:t>
      </w:r>
      <w:proofErr w:type="gramEnd"/>
      <w:r w:rsidRPr="00CC6B44">
        <w:rPr>
          <w:rFonts w:eastAsia="Arial Unicode MS"/>
        </w:rPr>
        <w:t xml:space="preserve">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p w:rsidR="00214094" w:rsidRPr="00CC6B44" w:rsidRDefault="00214094" w:rsidP="00214094">
      <w:pPr>
        <w:pStyle w:val="af6"/>
        <w:spacing w:line="360" w:lineRule="auto"/>
        <w:jc w:val="both"/>
        <w:rPr>
          <w:rFonts w:eastAsia="Arial Unicode MS"/>
          <w:bCs/>
        </w:rPr>
      </w:pPr>
      <w:r w:rsidRPr="00CC6B44">
        <w:rPr>
          <w:rFonts w:eastAsia="Arial Unicode MS"/>
          <w:b/>
          <w:bCs/>
        </w:rPr>
        <w:t>ЛР 15</w:t>
      </w:r>
      <w:r w:rsidRPr="00CC6B44">
        <w:rPr>
          <w:rFonts w:eastAsia="Arial Unicode MS"/>
          <w:b/>
          <w:bCs/>
        </w:rPr>
        <w:tab/>
      </w:r>
      <w:proofErr w:type="gramStart"/>
      <w:r w:rsidRPr="00CC6B44">
        <w:rPr>
          <w:rFonts w:eastAsia="Arial Unicode MS"/>
        </w:rPr>
        <w:t>Готовый</w:t>
      </w:r>
      <w:proofErr w:type="gramEnd"/>
      <w:r w:rsidRPr="00CC6B44">
        <w:rPr>
          <w:rFonts w:eastAsia="Arial Unicode MS"/>
        </w:rPr>
        <w:t xml:space="preserve"> к профессиональной конкуренции и конструктивной реакции на критику.</w:t>
      </w:r>
    </w:p>
    <w:p w:rsidR="00214094" w:rsidRPr="00CC6B44" w:rsidRDefault="00214094" w:rsidP="00214094">
      <w:pPr>
        <w:pStyle w:val="af6"/>
        <w:spacing w:line="360" w:lineRule="auto"/>
        <w:jc w:val="both"/>
        <w:rPr>
          <w:rFonts w:eastAsia="Arial Unicode MS"/>
          <w:bCs/>
        </w:rPr>
      </w:pPr>
      <w:r w:rsidRPr="00CC6B44">
        <w:rPr>
          <w:rFonts w:eastAsia="Arial Unicode MS"/>
          <w:b/>
          <w:bCs/>
        </w:rPr>
        <w:t>ЛР 16</w:t>
      </w:r>
      <w:r w:rsidRPr="00CC6B44">
        <w:rPr>
          <w:rFonts w:eastAsia="Arial Unicode MS"/>
          <w:b/>
          <w:bCs/>
        </w:rPr>
        <w:tab/>
      </w:r>
      <w:r w:rsidRPr="00CC6B44">
        <w:rPr>
          <w:rFonts w:eastAsia="Arial Unicode MS"/>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p w:rsidR="00214094" w:rsidRPr="00CC6B44" w:rsidRDefault="00214094" w:rsidP="00214094">
      <w:pPr>
        <w:pStyle w:val="af6"/>
        <w:spacing w:line="360" w:lineRule="auto"/>
        <w:jc w:val="both"/>
        <w:rPr>
          <w:rFonts w:eastAsia="Arial Unicode MS"/>
          <w:bCs/>
        </w:rPr>
      </w:pPr>
      <w:r w:rsidRPr="00CC6B44">
        <w:rPr>
          <w:rFonts w:eastAsia="Arial Unicode MS"/>
          <w:b/>
          <w:bCs/>
        </w:rPr>
        <w:t>ЛР 17</w:t>
      </w:r>
      <w:r w:rsidRPr="00CC6B44">
        <w:rPr>
          <w:rFonts w:eastAsia="Arial Unicode MS"/>
          <w:b/>
          <w:bCs/>
        </w:rPr>
        <w:tab/>
      </w:r>
      <w:proofErr w:type="gramStart"/>
      <w:r w:rsidRPr="00CC6B44">
        <w:rPr>
          <w:rFonts w:eastAsia="Arial Unicode MS"/>
        </w:rPr>
        <w:t>Содействующий</w:t>
      </w:r>
      <w:proofErr w:type="gramEnd"/>
      <w:r w:rsidRPr="00CC6B44">
        <w:rPr>
          <w:rFonts w:eastAsia="Arial Unicode MS"/>
        </w:rPr>
        <w:t xml:space="preserve"> поддержанию престижа своей профессии, отрасли и образовательной организации.</w:t>
      </w:r>
    </w:p>
    <w:p w:rsidR="00214094" w:rsidRPr="00CC6B44" w:rsidRDefault="00214094" w:rsidP="00214094">
      <w:pPr>
        <w:pStyle w:val="af6"/>
        <w:spacing w:line="360" w:lineRule="auto"/>
        <w:jc w:val="both"/>
        <w:rPr>
          <w:rFonts w:eastAsia="Arial Unicode MS"/>
          <w:bCs/>
        </w:rPr>
      </w:pPr>
      <w:r w:rsidRPr="00CC6B44">
        <w:rPr>
          <w:rFonts w:eastAsia="Arial Unicode MS"/>
          <w:b/>
          <w:bCs/>
        </w:rPr>
        <w:t>ЛР 18</w:t>
      </w:r>
      <w:r w:rsidRPr="00CC6B44">
        <w:rPr>
          <w:rFonts w:eastAsia="Arial Unicode MS"/>
          <w:b/>
          <w:bCs/>
        </w:rPr>
        <w:tab/>
      </w:r>
      <w:proofErr w:type="gramStart"/>
      <w:r w:rsidRPr="00CC6B44">
        <w:rPr>
          <w:rFonts w:eastAsia="Arial Unicode MS"/>
        </w:rPr>
        <w:t>Принимающий</w:t>
      </w:r>
      <w:proofErr w:type="gramEnd"/>
      <w:r w:rsidRPr="00CC6B44">
        <w:rPr>
          <w:rFonts w:eastAsia="Arial Unicode MS"/>
        </w:rPr>
        <w:t xml:space="preserve"> цели и задачи научно-технологического, экономического, информационного и </w:t>
      </w:r>
      <w:proofErr w:type="spellStart"/>
      <w:r w:rsidRPr="00CC6B44">
        <w:rPr>
          <w:rFonts w:eastAsia="Arial Unicode MS"/>
        </w:rPr>
        <w:t>социокультурного</w:t>
      </w:r>
      <w:proofErr w:type="spellEnd"/>
      <w:r w:rsidRPr="00CC6B44">
        <w:rPr>
          <w:rFonts w:eastAsia="Arial Unicode MS"/>
        </w:rPr>
        <w:t xml:space="preserve"> развития России, готовый работать на их достижение.</w:t>
      </w:r>
    </w:p>
    <w:p w:rsidR="00214094" w:rsidRPr="00CC6B44" w:rsidRDefault="00214094" w:rsidP="00214094">
      <w:pPr>
        <w:pStyle w:val="af6"/>
        <w:spacing w:line="360" w:lineRule="auto"/>
        <w:jc w:val="both"/>
        <w:rPr>
          <w:rFonts w:eastAsia="Arial Unicode MS"/>
          <w:bCs/>
        </w:rPr>
      </w:pPr>
      <w:r w:rsidRPr="00CC6B44">
        <w:rPr>
          <w:rFonts w:eastAsia="Arial Unicode MS"/>
          <w:b/>
          <w:bCs/>
        </w:rPr>
        <w:t>ЛР 19</w:t>
      </w:r>
      <w:r w:rsidRPr="00CC6B44">
        <w:rPr>
          <w:rFonts w:eastAsia="Arial Unicode MS"/>
          <w:b/>
          <w:bCs/>
        </w:rPr>
        <w:tab/>
      </w:r>
      <w:r w:rsidRPr="00CC6B44">
        <w:rPr>
          <w:rFonts w:eastAsia="Arial Unicode MS"/>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p w:rsidR="00214094" w:rsidRPr="00CC6B44" w:rsidRDefault="00214094" w:rsidP="00214094">
      <w:pPr>
        <w:pStyle w:val="af6"/>
        <w:spacing w:line="360" w:lineRule="auto"/>
        <w:jc w:val="both"/>
        <w:rPr>
          <w:rFonts w:eastAsia="Arial Unicode MS"/>
          <w:bCs/>
        </w:rPr>
      </w:pPr>
      <w:r w:rsidRPr="00CC6B44">
        <w:rPr>
          <w:rFonts w:eastAsia="Arial Unicode MS"/>
          <w:b/>
          <w:bCs/>
        </w:rPr>
        <w:t>ЛР 20</w:t>
      </w:r>
      <w:r w:rsidRPr="00CC6B44">
        <w:rPr>
          <w:rFonts w:eastAsia="Arial Unicode MS"/>
          <w:b/>
          <w:bCs/>
        </w:rPr>
        <w:tab/>
      </w:r>
      <w:r w:rsidRPr="00CC6B44">
        <w:rPr>
          <w:rFonts w:eastAsia="Arial Unicode MS"/>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214094" w:rsidRPr="00CC6B44" w:rsidRDefault="00214094" w:rsidP="00214094">
      <w:pPr>
        <w:pStyle w:val="af6"/>
        <w:spacing w:line="360" w:lineRule="auto"/>
        <w:jc w:val="both"/>
        <w:rPr>
          <w:rFonts w:eastAsia="Arial Unicode MS"/>
          <w:bCs/>
        </w:rPr>
      </w:pPr>
      <w:r w:rsidRPr="00CC6B44">
        <w:rPr>
          <w:rFonts w:eastAsia="Arial Unicode MS"/>
          <w:b/>
          <w:bCs/>
        </w:rPr>
        <w:t>ЛР 21</w:t>
      </w:r>
      <w:r w:rsidRPr="00CC6B44">
        <w:rPr>
          <w:rFonts w:eastAsia="Arial Unicode MS"/>
          <w:b/>
          <w:bCs/>
        </w:rPr>
        <w:tab/>
      </w:r>
      <w:proofErr w:type="gramStart"/>
      <w:r w:rsidRPr="00CC6B44">
        <w:rPr>
          <w:rFonts w:eastAsia="Arial Unicode MS"/>
        </w:rPr>
        <w:t>Самостоятельный</w:t>
      </w:r>
      <w:proofErr w:type="gramEnd"/>
      <w:r w:rsidRPr="00CC6B44">
        <w:rPr>
          <w:rFonts w:eastAsia="Arial Unicode MS"/>
        </w:rP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p w:rsidR="00214094" w:rsidRPr="00CC6B44" w:rsidRDefault="00214094" w:rsidP="00214094">
      <w:pPr>
        <w:pStyle w:val="af6"/>
        <w:spacing w:line="360" w:lineRule="auto"/>
        <w:jc w:val="both"/>
        <w:rPr>
          <w:rFonts w:eastAsia="Arial Unicode MS"/>
        </w:rPr>
      </w:pPr>
      <w:r w:rsidRPr="00CC6B44">
        <w:rPr>
          <w:rFonts w:eastAsia="Arial Unicode MS"/>
          <w:b/>
          <w:bCs/>
        </w:rPr>
        <w:lastRenderedPageBreak/>
        <w:t>ЛР 32</w:t>
      </w:r>
      <w:r w:rsidRPr="00CC6B44">
        <w:rPr>
          <w:rFonts w:eastAsia="Arial Unicode MS"/>
          <w:b/>
          <w:bCs/>
        </w:rPr>
        <w:tab/>
      </w:r>
      <w:proofErr w:type="gramStart"/>
      <w:r w:rsidRPr="00CC6B44">
        <w:rPr>
          <w:rFonts w:eastAsia="Arial Unicode MS"/>
        </w:rPr>
        <w:t>Способный</w:t>
      </w:r>
      <w:proofErr w:type="gramEnd"/>
      <w:r w:rsidRPr="00CC6B44">
        <w:rPr>
          <w:rFonts w:eastAsia="Arial Unicode MS"/>
        </w:rPr>
        <w:t xml:space="preserve"> к сотрудничеству в разных социальных ситуациях</w:t>
      </w:r>
    </w:p>
    <w:p w:rsidR="00214094" w:rsidRPr="00CC6B44" w:rsidRDefault="00214094" w:rsidP="00214094">
      <w:pPr>
        <w:pStyle w:val="af6"/>
        <w:spacing w:line="360" w:lineRule="auto"/>
        <w:jc w:val="both"/>
        <w:rPr>
          <w:rFonts w:eastAsia="Arial Unicode MS"/>
        </w:rPr>
      </w:pPr>
      <w:r w:rsidRPr="00CC6B44">
        <w:rPr>
          <w:rFonts w:eastAsia="Arial Unicode MS"/>
          <w:b/>
          <w:bCs/>
        </w:rPr>
        <w:t>ЛР 33</w:t>
      </w:r>
      <w:r w:rsidRPr="00CC6B44">
        <w:rPr>
          <w:rFonts w:eastAsia="Arial Unicode MS"/>
          <w:b/>
          <w:bCs/>
        </w:rPr>
        <w:tab/>
      </w:r>
      <w:proofErr w:type="gramStart"/>
      <w:r w:rsidRPr="00CC6B44">
        <w:rPr>
          <w:rFonts w:eastAsia="Arial Unicode MS"/>
        </w:rPr>
        <w:t>Способный</w:t>
      </w:r>
      <w:proofErr w:type="gramEnd"/>
      <w:r w:rsidRPr="00CC6B44">
        <w:rPr>
          <w:rFonts w:eastAsia="Arial Unicode MS"/>
        </w:rPr>
        <w:t xml:space="preserve"> ориентироваться в технико-экономических показателях в отрасли</w:t>
      </w:r>
    </w:p>
    <w:p w:rsidR="00214094" w:rsidRPr="00CC6B44" w:rsidRDefault="00214094" w:rsidP="00214094">
      <w:pPr>
        <w:pStyle w:val="af6"/>
        <w:spacing w:line="360" w:lineRule="auto"/>
        <w:jc w:val="both"/>
        <w:rPr>
          <w:rFonts w:eastAsia="Arial Unicode MS"/>
        </w:rPr>
      </w:pPr>
      <w:r w:rsidRPr="00CC6B44">
        <w:rPr>
          <w:rFonts w:eastAsia="Arial Unicode MS"/>
          <w:b/>
          <w:bCs/>
        </w:rPr>
        <w:t>ЛР 34</w:t>
      </w:r>
      <w:r w:rsidRPr="00CC6B44">
        <w:rPr>
          <w:rFonts w:eastAsia="Arial Unicode MS"/>
          <w:b/>
          <w:bCs/>
        </w:rPr>
        <w:tab/>
      </w:r>
      <w:r w:rsidRPr="00CC6B44">
        <w:rPr>
          <w:rFonts w:eastAsia="Arial Unicode MS"/>
        </w:rPr>
        <w:t>Способность продуктивно общаться и взаимодействовать в процессе совместной деятельности, учитывать позиции других участников деятельности, конструктивно разрешать конфликты</w:t>
      </w:r>
    </w:p>
    <w:p w:rsidR="00214094" w:rsidRPr="00CC6B44" w:rsidRDefault="00214094" w:rsidP="00214094">
      <w:pPr>
        <w:pStyle w:val="af6"/>
        <w:spacing w:line="360" w:lineRule="auto"/>
        <w:jc w:val="both"/>
        <w:rPr>
          <w:rFonts w:eastAsia="Arial Unicode MS"/>
        </w:rPr>
      </w:pPr>
      <w:r w:rsidRPr="00CC6B44">
        <w:rPr>
          <w:rFonts w:eastAsia="Arial Unicode MS"/>
          <w:b/>
          <w:bCs/>
        </w:rPr>
        <w:t>ЛР 35</w:t>
      </w:r>
      <w:r w:rsidRPr="00CC6B44">
        <w:rPr>
          <w:rFonts w:eastAsia="Arial Unicode MS"/>
          <w:b/>
          <w:bCs/>
        </w:rPr>
        <w:tab/>
      </w:r>
      <w:r w:rsidRPr="00CC6B44">
        <w:rPr>
          <w:rFonts w:eastAsia="Arial Unicode MS"/>
        </w:rPr>
        <w:t>Способность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14094" w:rsidRPr="00CC6B44" w:rsidRDefault="00214094" w:rsidP="00214094">
      <w:pPr>
        <w:pStyle w:val="af6"/>
        <w:spacing w:line="360" w:lineRule="auto"/>
        <w:jc w:val="both"/>
        <w:rPr>
          <w:rFonts w:eastAsia="Arial Unicode MS"/>
        </w:rPr>
      </w:pPr>
      <w:r w:rsidRPr="00CC6B44">
        <w:rPr>
          <w:rFonts w:eastAsia="Arial Unicode MS"/>
          <w:b/>
          <w:bCs/>
        </w:rPr>
        <w:t>ЛР 36</w:t>
      </w:r>
      <w:r w:rsidRPr="00CC6B44">
        <w:rPr>
          <w:rFonts w:eastAsia="Arial Unicode MS"/>
          <w:b/>
          <w:bCs/>
        </w:rPr>
        <w:tab/>
      </w:r>
      <w:r w:rsidRPr="00CC6B44">
        <w:rPr>
          <w:rFonts w:eastAsia="Arial Unicode MS"/>
        </w:rPr>
        <w:t>Владение начальными навыками адаптации в динамично изменяющемся и развивающемся мире</w:t>
      </w:r>
    </w:p>
    <w:p w:rsidR="00214094" w:rsidRPr="00CC6B44" w:rsidRDefault="00214094" w:rsidP="00214094">
      <w:pPr>
        <w:pStyle w:val="af6"/>
        <w:spacing w:line="360" w:lineRule="auto"/>
        <w:jc w:val="both"/>
        <w:rPr>
          <w:rFonts w:eastAsia="Arial Unicode MS"/>
        </w:rPr>
      </w:pPr>
      <w:r w:rsidRPr="00CC6B44">
        <w:rPr>
          <w:rFonts w:eastAsia="Arial Unicode MS"/>
          <w:b/>
          <w:bCs/>
        </w:rPr>
        <w:t>ЛР 37</w:t>
      </w:r>
      <w:r w:rsidRPr="00CC6B44">
        <w:rPr>
          <w:rFonts w:eastAsia="Arial Unicode MS"/>
          <w:b/>
          <w:bCs/>
        </w:rPr>
        <w:tab/>
      </w:r>
      <w:proofErr w:type="gramStart"/>
      <w:r w:rsidRPr="00CC6B44">
        <w:rPr>
          <w:rFonts w:eastAsia="Arial Unicode MS"/>
        </w:rPr>
        <w:t>Способный</w:t>
      </w:r>
      <w:proofErr w:type="gramEnd"/>
      <w:r w:rsidRPr="00CC6B44">
        <w:rPr>
          <w:rFonts w:eastAsia="Arial Unicode MS"/>
        </w:rPr>
        <w:t xml:space="preserve">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14094" w:rsidRDefault="00214094" w:rsidP="00214094">
      <w:pPr>
        <w:pStyle w:val="af6"/>
        <w:spacing w:line="360" w:lineRule="auto"/>
        <w:jc w:val="both"/>
        <w:rPr>
          <w:rFonts w:eastAsia="Arial Unicode MS"/>
        </w:rPr>
      </w:pPr>
      <w:r w:rsidRPr="00CC6B44">
        <w:rPr>
          <w:rFonts w:eastAsia="Arial Unicode MS"/>
          <w:b/>
          <w:bCs/>
        </w:rPr>
        <w:t>ЛР 38</w:t>
      </w:r>
      <w:r w:rsidRPr="00CC6B44">
        <w:rPr>
          <w:rFonts w:eastAsia="Arial Unicode MS"/>
          <w:b/>
          <w:bCs/>
        </w:rPr>
        <w:tab/>
      </w:r>
      <w:proofErr w:type="gramStart"/>
      <w:r w:rsidRPr="00CC6B44">
        <w:rPr>
          <w:rFonts w:eastAsia="Arial Unicode MS"/>
        </w:rPr>
        <w:t>Способный</w:t>
      </w:r>
      <w:proofErr w:type="gramEnd"/>
      <w:r w:rsidRPr="00CC6B44">
        <w:rPr>
          <w:rFonts w:eastAsia="Arial Unicode MS"/>
        </w:rPr>
        <w:t xml:space="preserve">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14094" w:rsidRPr="00CC6B44" w:rsidRDefault="00214094" w:rsidP="00214094">
      <w:pPr>
        <w:pStyle w:val="af6"/>
        <w:spacing w:line="360" w:lineRule="auto"/>
        <w:jc w:val="both"/>
        <w:rPr>
          <w:rFonts w:eastAsia="Arial Unicode MS"/>
        </w:rPr>
      </w:pPr>
    </w:p>
    <w:p w:rsidR="00214094" w:rsidRPr="00C11293" w:rsidRDefault="00214094" w:rsidP="00A233F2">
      <w:pPr>
        <w:numPr>
          <w:ilvl w:val="2"/>
          <w:numId w:val="16"/>
        </w:numPr>
        <w:spacing w:after="0" w:line="240" w:lineRule="auto"/>
        <w:contextualSpacing/>
        <w:rPr>
          <w:rFonts w:ascii="Times New Roman" w:hAnsi="Times New Roman"/>
          <w:bCs/>
          <w:sz w:val="24"/>
          <w:szCs w:val="24"/>
          <w:vertAlign w:val="superscript"/>
        </w:rPr>
      </w:pPr>
      <w:r w:rsidRPr="00C11293">
        <w:rPr>
          <w:rFonts w:ascii="Times New Roman" w:hAnsi="Times New Roman"/>
          <w:bCs/>
          <w:sz w:val="24"/>
          <w:szCs w:val="24"/>
        </w:rPr>
        <w:t>В результате освоения профессионального модуля студент должен</w:t>
      </w:r>
    </w:p>
    <w:p w:rsidR="00214094" w:rsidRPr="006C4939" w:rsidRDefault="00214094" w:rsidP="00922CDD">
      <w:pPr>
        <w:jc w:val="both"/>
        <w:rPr>
          <w:i/>
          <w:sz w:val="28"/>
          <w:szCs w:val="28"/>
        </w:rPr>
      </w:pPr>
    </w:p>
    <w:p w:rsidR="004653C1" w:rsidRPr="00214094" w:rsidRDefault="004653C1" w:rsidP="00214094">
      <w:pPr>
        <w:pStyle w:val="af6"/>
        <w:rPr>
          <w:b/>
        </w:rPr>
      </w:pPr>
      <w:r w:rsidRPr="00214094">
        <w:rPr>
          <w:b/>
        </w:rPr>
        <w:t>иметь практический опыт:</w:t>
      </w:r>
    </w:p>
    <w:p w:rsidR="004708D5" w:rsidRPr="004708D5" w:rsidRDefault="004708D5" w:rsidP="00A233F2">
      <w:pPr>
        <w:pStyle w:val="af9"/>
        <w:numPr>
          <w:ilvl w:val="0"/>
          <w:numId w:val="11"/>
        </w:numPr>
        <w:ind w:left="0" w:firstLine="709"/>
        <w:rPr>
          <w:rFonts w:ascii="Times New Roman" w:hAnsi="Times New Roman" w:cs="Times New Roman"/>
        </w:rPr>
      </w:pPr>
      <w:proofErr w:type="gramStart"/>
      <w:r w:rsidRPr="004708D5">
        <w:rPr>
          <w:rFonts w:ascii="Times New Roman" w:hAnsi="Times New Roman" w:cs="Times New Roman"/>
        </w:rPr>
        <w:t>планировании</w:t>
      </w:r>
      <w:proofErr w:type="gramEnd"/>
      <w:r w:rsidRPr="004708D5">
        <w:rPr>
          <w:rFonts w:ascii="Times New Roman" w:hAnsi="Times New Roman" w:cs="Times New Roman"/>
        </w:rPr>
        <w:t xml:space="preserve"> и организации работы обслуживающего персонала теплотехнического оборудования и систем тепло- и топливоснабжения;</w:t>
      </w:r>
    </w:p>
    <w:p w:rsidR="004708D5" w:rsidRPr="004708D5" w:rsidRDefault="004708D5" w:rsidP="00A233F2">
      <w:pPr>
        <w:pStyle w:val="a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s="Times New Roman"/>
          <w:b/>
          <w:sz w:val="24"/>
          <w:szCs w:val="24"/>
        </w:rPr>
      </w:pPr>
      <w:proofErr w:type="gramStart"/>
      <w:r w:rsidRPr="004708D5">
        <w:rPr>
          <w:rFonts w:ascii="Times New Roman" w:hAnsi="Times New Roman" w:cs="Times New Roman"/>
          <w:sz w:val="24"/>
          <w:szCs w:val="24"/>
        </w:rPr>
        <w:t>контроле</w:t>
      </w:r>
      <w:proofErr w:type="gramEnd"/>
      <w:r w:rsidRPr="004708D5">
        <w:rPr>
          <w:rFonts w:ascii="Times New Roman" w:hAnsi="Times New Roman" w:cs="Times New Roman"/>
          <w:sz w:val="24"/>
          <w:szCs w:val="24"/>
        </w:rPr>
        <w:t xml:space="preserve"> выполнения графиков обхода теплосетей и тепловых пунктов подчиненными работниками.</w:t>
      </w:r>
    </w:p>
    <w:p w:rsidR="004708D5" w:rsidRPr="00214094" w:rsidRDefault="004708D5" w:rsidP="00214094">
      <w:pPr>
        <w:pStyle w:val="af6"/>
        <w:rPr>
          <w:b/>
        </w:rPr>
      </w:pPr>
      <w:r w:rsidRPr="00214094">
        <w:rPr>
          <w:b/>
        </w:rPr>
        <w:t>уметь:</w:t>
      </w:r>
    </w:p>
    <w:p w:rsidR="004708D5" w:rsidRPr="004559F3" w:rsidRDefault="004708D5" w:rsidP="00A233F2">
      <w:pPr>
        <w:pStyle w:val="af9"/>
        <w:numPr>
          <w:ilvl w:val="0"/>
          <w:numId w:val="12"/>
        </w:numPr>
        <w:ind w:left="0" w:firstLine="709"/>
      </w:pPr>
      <w:r w:rsidRPr="004559F3">
        <w:t>планировать и организовывать работу обслуживающего персонала теплотехнического оборудования и систем тепло- и топливоснабжения;</w:t>
      </w:r>
    </w:p>
    <w:p w:rsidR="004708D5" w:rsidRPr="004559F3" w:rsidRDefault="004708D5" w:rsidP="00A233F2">
      <w:pPr>
        <w:pStyle w:val="af9"/>
        <w:numPr>
          <w:ilvl w:val="0"/>
          <w:numId w:val="12"/>
        </w:numPr>
        <w:ind w:left="0" w:firstLine="709"/>
      </w:pPr>
      <w:r w:rsidRPr="004559F3">
        <w:t>вырабатывать эффективные решения в штатных и нештатных ситуациях;</w:t>
      </w:r>
    </w:p>
    <w:p w:rsidR="004708D5" w:rsidRPr="004559F3" w:rsidRDefault="004708D5" w:rsidP="00A233F2">
      <w:pPr>
        <w:pStyle w:val="af9"/>
        <w:numPr>
          <w:ilvl w:val="0"/>
          <w:numId w:val="12"/>
        </w:numPr>
        <w:ind w:left="0" w:firstLine="709"/>
      </w:pPr>
      <w:r w:rsidRPr="004559F3">
        <w:t>обеспечивать подготовку и выполнение работ производственного подразделения в соответствии с технологическим регламентом;</w:t>
      </w:r>
    </w:p>
    <w:p w:rsidR="004708D5" w:rsidRPr="004559F3" w:rsidRDefault="004708D5" w:rsidP="00A233F2">
      <w:pPr>
        <w:pStyle w:val="af9"/>
        <w:numPr>
          <w:ilvl w:val="0"/>
          <w:numId w:val="12"/>
        </w:numPr>
        <w:ind w:left="0" w:firstLine="709"/>
      </w:pPr>
      <w:r w:rsidRPr="004559F3">
        <w:t>оформлять наряды-допуски на проведение ремонтных работ;</w:t>
      </w:r>
    </w:p>
    <w:p w:rsidR="004708D5" w:rsidRPr="004559F3" w:rsidRDefault="004708D5" w:rsidP="00A233F2">
      <w:pPr>
        <w:pStyle w:val="af9"/>
        <w:numPr>
          <w:ilvl w:val="0"/>
          <w:numId w:val="12"/>
        </w:numPr>
        <w:ind w:left="0" w:firstLine="709"/>
      </w:pPr>
      <w:r w:rsidRPr="004559F3">
        <w:t xml:space="preserve">проводить инструктаж персонала по правилам эксплуатации </w:t>
      </w:r>
      <w:r w:rsidRPr="004559F3">
        <w:lastRenderedPageBreak/>
        <w:t>теплотехнического оборудования и систем тепло- и топливоснабжения во время проведения наладки и испытаний;</w:t>
      </w:r>
    </w:p>
    <w:p w:rsidR="004708D5" w:rsidRPr="004559F3" w:rsidRDefault="004708D5" w:rsidP="00A233F2">
      <w:pPr>
        <w:pStyle w:val="af9"/>
        <w:numPr>
          <w:ilvl w:val="0"/>
          <w:numId w:val="12"/>
        </w:numPr>
        <w:ind w:left="0" w:firstLine="709"/>
      </w:pPr>
      <w:r w:rsidRPr="004559F3">
        <w:t xml:space="preserve">проводить анализ причин аварий, </w:t>
      </w:r>
      <w:proofErr w:type="spellStart"/>
      <w:r w:rsidRPr="004559F3">
        <w:t>травмоопасных</w:t>
      </w:r>
      <w:proofErr w:type="spellEnd"/>
      <w:r w:rsidRPr="004559F3">
        <w:t xml:space="preserve"> и вредных факторов в сфере профессиональной деятельности;</w:t>
      </w:r>
    </w:p>
    <w:p w:rsidR="004708D5" w:rsidRDefault="004708D5" w:rsidP="004708D5">
      <w:pPr>
        <w:pStyle w:val="af9"/>
        <w:rPr>
          <w:b/>
        </w:rPr>
      </w:pPr>
    </w:p>
    <w:p w:rsidR="004708D5" w:rsidRPr="004708D5" w:rsidRDefault="004708D5" w:rsidP="004708D5">
      <w:pPr>
        <w:pStyle w:val="af9"/>
        <w:rPr>
          <w:b/>
        </w:rPr>
      </w:pPr>
      <w:r w:rsidRPr="004708D5">
        <w:rPr>
          <w:b/>
        </w:rPr>
        <w:t>знать:</w:t>
      </w:r>
    </w:p>
    <w:p w:rsidR="004708D5" w:rsidRPr="004559F3" w:rsidRDefault="004708D5" w:rsidP="00A233F2">
      <w:pPr>
        <w:pStyle w:val="af9"/>
        <w:numPr>
          <w:ilvl w:val="0"/>
          <w:numId w:val="13"/>
        </w:numPr>
        <w:ind w:left="0" w:firstLine="709"/>
      </w:pPr>
      <w:r w:rsidRPr="004559F3">
        <w:t>порядок подготовки к работе обслуживающего персонала теплотехнического оборудования и систем тепло- и топливоснабжения;</w:t>
      </w:r>
    </w:p>
    <w:p w:rsidR="004708D5" w:rsidRPr="004559F3" w:rsidRDefault="004708D5" w:rsidP="00A233F2">
      <w:pPr>
        <w:pStyle w:val="af9"/>
        <w:numPr>
          <w:ilvl w:val="0"/>
          <w:numId w:val="13"/>
        </w:numPr>
        <w:ind w:left="0" w:firstLine="709"/>
      </w:pPr>
      <w:r w:rsidRPr="004559F3">
        <w:t>виды инструктажей, их содержание и порядок проведения;</w:t>
      </w:r>
    </w:p>
    <w:p w:rsidR="004708D5" w:rsidRPr="004559F3" w:rsidRDefault="004708D5" w:rsidP="00A233F2">
      <w:pPr>
        <w:pStyle w:val="af9"/>
        <w:numPr>
          <w:ilvl w:val="0"/>
          <w:numId w:val="13"/>
        </w:numPr>
        <w:ind w:left="0" w:firstLine="709"/>
      </w:pPr>
      <w:r w:rsidRPr="004559F3">
        <w:t xml:space="preserve">функциональные обязанности должностных лиц </w:t>
      </w:r>
      <w:proofErr w:type="spellStart"/>
      <w:r w:rsidRPr="004559F3">
        <w:t>энергослужбы</w:t>
      </w:r>
      <w:proofErr w:type="spellEnd"/>
      <w:r w:rsidRPr="004559F3">
        <w:t xml:space="preserve"> организации;</w:t>
      </w:r>
    </w:p>
    <w:p w:rsidR="00546463" w:rsidRDefault="00546463" w:rsidP="00787BA5">
      <w:pPr>
        <w:pStyle w:val="a9"/>
        <w:widowControl w:val="0"/>
        <w:ind w:left="0" w:firstLine="709"/>
        <w:jc w:val="both"/>
      </w:pPr>
    </w:p>
    <w:p w:rsidR="00214094" w:rsidRPr="00C11293" w:rsidRDefault="00214094" w:rsidP="00214094">
      <w:pPr>
        <w:spacing w:after="0" w:line="240" w:lineRule="auto"/>
        <w:rPr>
          <w:rFonts w:ascii="Times New Roman" w:hAnsi="Times New Roman"/>
          <w:b/>
          <w:sz w:val="24"/>
          <w:szCs w:val="24"/>
        </w:rPr>
      </w:pPr>
      <w:r w:rsidRPr="00C11293">
        <w:rPr>
          <w:rFonts w:ascii="Times New Roman" w:hAnsi="Times New Roman"/>
          <w:b/>
          <w:sz w:val="24"/>
          <w:szCs w:val="24"/>
        </w:rPr>
        <w:t>1.2. Количество часов, отводимое на освоение профессионального модуля</w:t>
      </w:r>
    </w:p>
    <w:p w:rsidR="00214094" w:rsidRPr="00C11293" w:rsidRDefault="00214094" w:rsidP="00214094">
      <w:pPr>
        <w:spacing w:after="0" w:line="240" w:lineRule="auto"/>
        <w:rPr>
          <w:rFonts w:ascii="Times New Roman" w:hAnsi="Times New Roman"/>
          <w:sz w:val="24"/>
          <w:szCs w:val="24"/>
        </w:rPr>
      </w:pPr>
      <w:r w:rsidRPr="00C11293">
        <w:rPr>
          <w:rFonts w:ascii="Times New Roman" w:hAnsi="Times New Roman"/>
          <w:sz w:val="24"/>
          <w:szCs w:val="24"/>
        </w:rPr>
        <w:t xml:space="preserve">Всего – </w:t>
      </w:r>
      <w:r>
        <w:rPr>
          <w:rFonts w:ascii="Times New Roman" w:hAnsi="Times New Roman"/>
          <w:sz w:val="24"/>
          <w:szCs w:val="24"/>
        </w:rPr>
        <w:t xml:space="preserve">420 </w:t>
      </w:r>
      <w:r w:rsidRPr="00C11293">
        <w:rPr>
          <w:rFonts w:ascii="Times New Roman" w:hAnsi="Times New Roman"/>
          <w:sz w:val="24"/>
          <w:szCs w:val="24"/>
        </w:rPr>
        <w:t>часов, в том числе:</w:t>
      </w:r>
    </w:p>
    <w:p w:rsidR="004708D5" w:rsidRDefault="00214094" w:rsidP="00787BA5">
      <w:pPr>
        <w:pStyle w:val="a9"/>
        <w:widowControl w:val="0"/>
        <w:ind w:left="0" w:firstLine="709"/>
        <w:jc w:val="both"/>
      </w:pPr>
      <w:r>
        <w:t>МДК 04.01. Организация и планирование работы трудового коллектива</w:t>
      </w:r>
      <w:r w:rsidR="00D37709">
        <w:t xml:space="preserve"> – </w:t>
      </w:r>
    </w:p>
    <w:p w:rsidR="00D37709" w:rsidRDefault="00D37709" w:rsidP="00787BA5">
      <w:pPr>
        <w:pStyle w:val="a9"/>
        <w:widowControl w:val="0"/>
        <w:ind w:left="0" w:firstLine="709"/>
        <w:jc w:val="both"/>
      </w:pPr>
      <w:r>
        <w:t xml:space="preserve">Всего 276 часов, </w:t>
      </w:r>
    </w:p>
    <w:p w:rsidR="00D37709" w:rsidRDefault="00D37709" w:rsidP="00787BA5">
      <w:pPr>
        <w:pStyle w:val="a9"/>
        <w:widowControl w:val="0"/>
        <w:ind w:left="0" w:firstLine="709"/>
        <w:jc w:val="both"/>
      </w:pPr>
      <w:proofErr w:type="gramStart"/>
      <w:r>
        <w:t>Обязательной</w:t>
      </w:r>
      <w:proofErr w:type="gramEnd"/>
      <w:r>
        <w:t xml:space="preserve"> аудиторной – 2</w:t>
      </w:r>
      <w:r w:rsidR="00430076">
        <w:t>74</w:t>
      </w:r>
      <w:r>
        <w:t xml:space="preserve"> час</w:t>
      </w:r>
      <w:r w:rsidR="00430076">
        <w:t>а</w:t>
      </w:r>
    </w:p>
    <w:p w:rsidR="00D37709" w:rsidRDefault="00D37709" w:rsidP="00787BA5">
      <w:pPr>
        <w:pStyle w:val="a9"/>
        <w:widowControl w:val="0"/>
        <w:ind w:left="0" w:firstLine="709"/>
        <w:jc w:val="both"/>
      </w:pPr>
      <w:r>
        <w:t>Самостоятельной работы студента – 2 часа</w:t>
      </w:r>
    </w:p>
    <w:p w:rsidR="00D37709" w:rsidRDefault="00D37709" w:rsidP="00787BA5">
      <w:pPr>
        <w:pStyle w:val="a9"/>
        <w:widowControl w:val="0"/>
        <w:ind w:left="0" w:firstLine="709"/>
        <w:jc w:val="both"/>
      </w:pPr>
      <w:r>
        <w:t>Учебная практика – 72 часа,</w:t>
      </w:r>
    </w:p>
    <w:p w:rsidR="00D37709" w:rsidRPr="000A57E3" w:rsidRDefault="00D37709" w:rsidP="00787BA5">
      <w:pPr>
        <w:pStyle w:val="a9"/>
        <w:widowControl w:val="0"/>
        <w:ind w:left="0" w:firstLine="709"/>
        <w:jc w:val="both"/>
      </w:pPr>
      <w:r>
        <w:t>Производственная практика 72 часа.</w:t>
      </w:r>
    </w:p>
    <w:p w:rsidR="00121AE9" w:rsidRPr="000A57E3" w:rsidRDefault="00121AE9" w:rsidP="0049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CC0CC3" w:rsidRPr="000A57E3" w:rsidRDefault="00CC0CC3" w:rsidP="000A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sectPr w:rsidR="00CC0CC3" w:rsidRPr="000A57E3" w:rsidSect="00CC0CC3">
          <w:pgSz w:w="11906" w:h="16838"/>
          <w:pgMar w:top="851" w:right="851" w:bottom="851" w:left="1418" w:header="709" w:footer="709" w:gutter="0"/>
          <w:cols w:space="720"/>
        </w:sectPr>
      </w:pPr>
    </w:p>
    <w:p w:rsidR="00CC0CC3" w:rsidRPr="007C3433" w:rsidRDefault="00CC0CC3" w:rsidP="004753C7">
      <w:pPr>
        <w:pageBreakBefore/>
        <w:numPr>
          <w:ilvl w:val="0"/>
          <w:numId w:val="2"/>
        </w:numPr>
        <w:tabs>
          <w:tab w:val="left" w:pos="284"/>
        </w:tabs>
        <w:spacing w:after="0" w:line="240" w:lineRule="auto"/>
        <w:ind w:left="0" w:firstLine="0"/>
        <w:contextualSpacing/>
        <w:jc w:val="center"/>
        <w:rPr>
          <w:rFonts w:ascii="Times New Roman" w:hAnsi="Times New Roman"/>
          <w:sz w:val="24"/>
          <w:szCs w:val="24"/>
        </w:rPr>
      </w:pPr>
      <w:r w:rsidRPr="00EE0F0D">
        <w:rPr>
          <w:rFonts w:ascii="Times New Roman" w:hAnsi="Times New Roman"/>
          <w:b/>
          <w:sz w:val="24"/>
          <w:szCs w:val="24"/>
        </w:rPr>
        <w:lastRenderedPageBreak/>
        <w:t>Структура и содержание профессионального модуля</w:t>
      </w:r>
    </w:p>
    <w:p w:rsidR="001C1C56" w:rsidRDefault="004753C7" w:rsidP="00CC0C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r w:rsidRPr="00EE0F0D">
        <w:rPr>
          <w:b/>
        </w:rPr>
        <w:t>2.1. Структура профессионального</w:t>
      </w:r>
      <w:r>
        <w:rPr>
          <w:b/>
          <w:lang w:val="en-US"/>
        </w:rPr>
        <w:t xml:space="preserve"> </w:t>
      </w:r>
      <w:r>
        <w:rPr>
          <w:b/>
        </w:rPr>
        <w:t>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2039"/>
        <w:gridCol w:w="1458"/>
        <w:gridCol w:w="1606"/>
        <w:gridCol w:w="1019"/>
        <w:gridCol w:w="1458"/>
        <w:gridCol w:w="1455"/>
        <w:gridCol w:w="6"/>
        <w:gridCol w:w="1311"/>
        <w:gridCol w:w="1311"/>
        <w:gridCol w:w="1244"/>
      </w:tblGrid>
      <w:tr w:rsidR="00D37709" w:rsidRPr="002E6315" w:rsidTr="00041E8C">
        <w:trPr>
          <w:trHeight w:val="353"/>
        </w:trPr>
        <w:tc>
          <w:tcPr>
            <w:tcW w:w="796" w:type="pct"/>
            <w:vMerge w:val="restart"/>
            <w:vAlign w:val="center"/>
          </w:tcPr>
          <w:p w:rsidR="00D37709" w:rsidRPr="002E6315" w:rsidRDefault="00D37709" w:rsidP="00041E8C">
            <w:pPr>
              <w:suppressAutoHyphens/>
              <w:spacing w:after="0" w:line="240" w:lineRule="auto"/>
              <w:jc w:val="center"/>
              <w:rPr>
                <w:rFonts w:ascii="Times New Roman" w:hAnsi="Times New Roman"/>
              </w:rPr>
            </w:pPr>
            <w:r w:rsidRPr="002E6315">
              <w:rPr>
                <w:rFonts w:ascii="Times New Roman" w:hAnsi="Times New Roman"/>
              </w:rPr>
              <w:t>Коды профессиональных общих компетенций</w:t>
            </w:r>
          </w:p>
        </w:tc>
        <w:tc>
          <w:tcPr>
            <w:tcW w:w="664" w:type="pct"/>
            <w:vMerge w:val="restart"/>
            <w:vAlign w:val="center"/>
          </w:tcPr>
          <w:p w:rsidR="00D37709" w:rsidRPr="002E6315" w:rsidRDefault="00D37709" w:rsidP="00041E8C">
            <w:pPr>
              <w:suppressAutoHyphens/>
              <w:spacing w:after="0" w:line="240" w:lineRule="auto"/>
              <w:jc w:val="center"/>
              <w:rPr>
                <w:rFonts w:ascii="Times New Roman" w:hAnsi="Times New Roman"/>
              </w:rPr>
            </w:pPr>
            <w:r w:rsidRPr="002E6315">
              <w:rPr>
                <w:rFonts w:ascii="Times New Roman" w:hAnsi="Times New Roman"/>
              </w:rPr>
              <w:t>Наименования разделов профессионального модуля</w:t>
            </w:r>
          </w:p>
        </w:tc>
        <w:tc>
          <w:tcPr>
            <w:tcW w:w="475" w:type="pct"/>
            <w:vMerge w:val="restart"/>
            <w:vAlign w:val="center"/>
          </w:tcPr>
          <w:p w:rsidR="00D37709" w:rsidRPr="000F6D14" w:rsidRDefault="00D37709" w:rsidP="00041E8C">
            <w:pPr>
              <w:jc w:val="center"/>
              <w:rPr>
                <w:rFonts w:ascii="Times New Roman" w:hAnsi="Times New Roman"/>
              </w:rPr>
            </w:pPr>
            <w:r w:rsidRPr="000F6D14">
              <w:rPr>
                <w:rFonts w:ascii="Times New Roman" w:hAnsi="Times New Roman"/>
              </w:rPr>
              <w:t xml:space="preserve">Объем </w:t>
            </w:r>
            <w:proofErr w:type="spellStart"/>
            <w:proofErr w:type="gramStart"/>
            <w:r w:rsidRPr="000F6D14">
              <w:rPr>
                <w:rFonts w:ascii="Times New Roman" w:hAnsi="Times New Roman"/>
              </w:rPr>
              <w:t>образова-тельной</w:t>
            </w:r>
            <w:proofErr w:type="spellEnd"/>
            <w:proofErr w:type="gramEnd"/>
            <w:r w:rsidRPr="000F6D14">
              <w:rPr>
                <w:rFonts w:ascii="Times New Roman" w:hAnsi="Times New Roman"/>
              </w:rPr>
              <w:t xml:space="preserve"> программы</w:t>
            </w:r>
            <w:r>
              <w:rPr>
                <w:rFonts w:ascii="Times New Roman" w:hAnsi="Times New Roman"/>
              </w:rPr>
              <w:t>,</w:t>
            </w:r>
            <w:r w:rsidRPr="000F6D14">
              <w:rPr>
                <w:rFonts w:ascii="Times New Roman" w:hAnsi="Times New Roman"/>
              </w:rPr>
              <w:t xml:space="preserve"> час.</w:t>
            </w:r>
          </w:p>
        </w:tc>
        <w:tc>
          <w:tcPr>
            <w:tcW w:w="523" w:type="pct"/>
            <w:vMerge w:val="restart"/>
          </w:tcPr>
          <w:p w:rsidR="00D37709" w:rsidRPr="009C1F99" w:rsidRDefault="00D37709" w:rsidP="00041E8C">
            <w:pPr>
              <w:jc w:val="center"/>
              <w:rPr>
                <w:rFonts w:ascii="Times New Roman" w:hAnsi="Times New Roman"/>
              </w:rPr>
            </w:pPr>
            <w:r w:rsidRPr="009C1F99">
              <w:rPr>
                <w:rFonts w:ascii="Times New Roman" w:hAnsi="Times New Roman"/>
                <w:iCs/>
              </w:rPr>
              <w:t xml:space="preserve">в т.ч. в форме </w:t>
            </w:r>
            <w:proofErr w:type="spellStart"/>
            <w:r w:rsidRPr="009C1F99">
              <w:rPr>
                <w:rFonts w:ascii="Times New Roman" w:hAnsi="Times New Roman"/>
                <w:iCs/>
              </w:rPr>
              <w:t>практ</w:t>
            </w:r>
            <w:proofErr w:type="spellEnd"/>
            <w:r w:rsidRPr="009C1F99">
              <w:rPr>
                <w:rFonts w:ascii="Times New Roman" w:hAnsi="Times New Roman"/>
                <w:iCs/>
              </w:rPr>
              <w:t>. подготовки</w:t>
            </w:r>
          </w:p>
        </w:tc>
        <w:tc>
          <w:tcPr>
            <w:tcW w:w="2542" w:type="pct"/>
            <w:gridSpan w:val="7"/>
            <w:vAlign w:val="center"/>
          </w:tcPr>
          <w:p w:rsidR="00D37709" w:rsidRPr="002E6315" w:rsidRDefault="00D37709" w:rsidP="00041E8C">
            <w:pPr>
              <w:suppressAutoHyphens/>
              <w:spacing w:after="0" w:line="240" w:lineRule="auto"/>
              <w:jc w:val="center"/>
              <w:rPr>
                <w:rFonts w:ascii="Times New Roman" w:hAnsi="Times New Roman"/>
              </w:rPr>
            </w:pPr>
            <w:r w:rsidRPr="002E6315">
              <w:rPr>
                <w:rFonts w:ascii="Times New Roman" w:hAnsi="Times New Roman"/>
              </w:rPr>
              <w:t>Объе</w:t>
            </w:r>
            <w:r>
              <w:rPr>
                <w:rFonts w:ascii="Times New Roman" w:hAnsi="Times New Roman"/>
              </w:rPr>
              <w:t xml:space="preserve">м профессионального модуля, </w:t>
            </w:r>
            <w:r w:rsidRPr="002E6315">
              <w:rPr>
                <w:rFonts w:ascii="Times New Roman" w:hAnsi="Times New Roman"/>
              </w:rPr>
              <w:t>час.</w:t>
            </w:r>
          </w:p>
        </w:tc>
      </w:tr>
      <w:tr w:rsidR="00D37709" w:rsidRPr="002E6315" w:rsidTr="00041E8C">
        <w:tc>
          <w:tcPr>
            <w:tcW w:w="796" w:type="pct"/>
            <w:vMerge/>
          </w:tcPr>
          <w:p w:rsidR="00D37709" w:rsidRPr="002E6315" w:rsidRDefault="00D37709" w:rsidP="00041E8C">
            <w:pPr>
              <w:spacing w:after="0" w:line="240" w:lineRule="auto"/>
              <w:rPr>
                <w:rFonts w:ascii="Times New Roman" w:hAnsi="Times New Roman"/>
                <w:i/>
              </w:rPr>
            </w:pPr>
          </w:p>
        </w:tc>
        <w:tc>
          <w:tcPr>
            <w:tcW w:w="664" w:type="pct"/>
            <w:vMerge/>
            <w:vAlign w:val="center"/>
          </w:tcPr>
          <w:p w:rsidR="00D37709" w:rsidRPr="002E6315" w:rsidRDefault="00D37709" w:rsidP="00041E8C">
            <w:pPr>
              <w:spacing w:after="0" w:line="240" w:lineRule="auto"/>
              <w:rPr>
                <w:rFonts w:ascii="Times New Roman" w:hAnsi="Times New Roman"/>
                <w:i/>
              </w:rPr>
            </w:pPr>
          </w:p>
        </w:tc>
        <w:tc>
          <w:tcPr>
            <w:tcW w:w="475" w:type="pct"/>
            <w:vMerge/>
            <w:vAlign w:val="center"/>
          </w:tcPr>
          <w:p w:rsidR="00D37709" w:rsidRPr="002E6315" w:rsidRDefault="00D37709" w:rsidP="00041E8C">
            <w:pPr>
              <w:spacing w:after="0" w:line="240" w:lineRule="auto"/>
              <w:rPr>
                <w:rFonts w:ascii="Times New Roman" w:hAnsi="Times New Roman"/>
                <w:i/>
                <w:iCs/>
              </w:rPr>
            </w:pPr>
          </w:p>
        </w:tc>
        <w:tc>
          <w:tcPr>
            <w:tcW w:w="523" w:type="pct"/>
            <w:vMerge/>
          </w:tcPr>
          <w:p w:rsidR="00D37709" w:rsidRPr="002E6315" w:rsidRDefault="00D37709" w:rsidP="00041E8C">
            <w:pPr>
              <w:suppressAutoHyphens/>
              <w:spacing w:after="0" w:line="240" w:lineRule="auto"/>
              <w:jc w:val="center"/>
              <w:rPr>
                <w:rFonts w:ascii="Times New Roman" w:hAnsi="Times New Roman"/>
              </w:rPr>
            </w:pPr>
          </w:p>
        </w:tc>
        <w:tc>
          <w:tcPr>
            <w:tcW w:w="1283" w:type="pct"/>
            <w:gridSpan w:val="4"/>
            <w:vAlign w:val="center"/>
          </w:tcPr>
          <w:p w:rsidR="00D37709" w:rsidRPr="002E6315" w:rsidRDefault="00D37709" w:rsidP="00041E8C">
            <w:pPr>
              <w:suppressAutoHyphens/>
              <w:spacing w:after="0" w:line="240" w:lineRule="auto"/>
              <w:jc w:val="center"/>
              <w:rPr>
                <w:rFonts w:ascii="Times New Roman" w:hAnsi="Times New Roman"/>
              </w:rPr>
            </w:pPr>
            <w:r w:rsidRPr="002E6315">
              <w:rPr>
                <w:rFonts w:ascii="Times New Roman" w:hAnsi="Times New Roman"/>
              </w:rPr>
              <w:t>Обучение по МДК</w:t>
            </w:r>
          </w:p>
        </w:tc>
        <w:tc>
          <w:tcPr>
            <w:tcW w:w="854" w:type="pct"/>
            <w:gridSpan w:val="2"/>
            <w:vMerge w:val="restart"/>
            <w:vAlign w:val="center"/>
          </w:tcPr>
          <w:p w:rsidR="00D37709" w:rsidRPr="002E6315" w:rsidRDefault="00D37709" w:rsidP="00041E8C">
            <w:pPr>
              <w:suppressAutoHyphens/>
              <w:spacing w:after="0" w:line="240" w:lineRule="auto"/>
              <w:jc w:val="center"/>
              <w:rPr>
                <w:rFonts w:ascii="Times New Roman" w:hAnsi="Times New Roman"/>
              </w:rPr>
            </w:pPr>
            <w:r w:rsidRPr="002E6315">
              <w:rPr>
                <w:rFonts w:ascii="Times New Roman" w:hAnsi="Times New Roman"/>
              </w:rPr>
              <w:t>Практики</w:t>
            </w:r>
          </w:p>
        </w:tc>
        <w:tc>
          <w:tcPr>
            <w:tcW w:w="405" w:type="pct"/>
            <w:vMerge w:val="restart"/>
            <w:vAlign w:val="center"/>
          </w:tcPr>
          <w:p w:rsidR="00D37709" w:rsidRPr="002E6315" w:rsidRDefault="00D37709" w:rsidP="00041E8C">
            <w:pPr>
              <w:spacing w:after="0" w:line="240" w:lineRule="auto"/>
              <w:jc w:val="center"/>
              <w:rPr>
                <w:rFonts w:ascii="Times New Roman" w:hAnsi="Times New Roman"/>
                <w:i/>
              </w:rPr>
            </w:pPr>
            <w:proofErr w:type="spellStart"/>
            <w:proofErr w:type="gramStart"/>
            <w:r>
              <w:rPr>
                <w:rFonts w:ascii="Times New Roman" w:hAnsi="Times New Roman"/>
                <w:i/>
              </w:rPr>
              <w:t>Самостоятель-ная</w:t>
            </w:r>
            <w:proofErr w:type="spellEnd"/>
            <w:proofErr w:type="gramEnd"/>
            <w:r>
              <w:rPr>
                <w:rFonts w:ascii="Times New Roman" w:hAnsi="Times New Roman"/>
                <w:i/>
              </w:rPr>
              <w:t xml:space="preserve"> работа</w:t>
            </w:r>
          </w:p>
        </w:tc>
      </w:tr>
      <w:tr w:rsidR="00D37709" w:rsidRPr="002E6315" w:rsidTr="00041E8C">
        <w:tc>
          <w:tcPr>
            <w:tcW w:w="796" w:type="pct"/>
            <w:vMerge/>
          </w:tcPr>
          <w:p w:rsidR="00D37709" w:rsidRPr="002E6315" w:rsidRDefault="00D37709" w:rsidP="00041E8C">
            <w:pPr>
              <w:spacing w:after="0" w:line="240" w:lineRule="auto"/>
              <w:rPr>
                <w:rFonts w:ascii="Times New Roman" w:hAnsi="Times New Roman"/>
                <w:i/>
              </w:rPr>
            </w:pPr>
          </w:p>
        </w:tc>
        <w:tc>
          <w:tcPr>
            <w:tcW w:w="664" w:type="pct"/>
            <w:vMerge/>
            <w:vAlign w:val="center"/>
          </w:tcPr>
          <w:p w:rsidR="00D37709" w:rsidRPr="002E6315" w:rsidRDefault="00D37709" w:rsidP="00041E8C">
            <w:pPr>
              <w:spacing w:after="0" w:line="240" w:lineRule="auto"/>
              <w:rPr>
                <w:rFonts w:ascii="Times New Roman" w:hAnsi="Times New Roman"/>
                <w:i/>
              </w:rPr>
            </w:pPr>
          </w:p>
        </w:tc>
        <w:tc>
          <w:tcPr>
            <w:tcW w:w="475" w:type="pct"/>
            <w:vMerge/>
            <w:vAlign w:val="center"/>
          </w:tcPr>
          <w:p w:rsidR="00D37709" w:rsidRPr="002E6315" w:rsidRDefault="00D37709" w:rsidP="00041E8C">
            <w:pPr>
              <w:spacing w:after="0" w:line="240" w:lineRule="auto"/>
              <w:rPr>
                <w:rFonts w:ascii="Times New Roman" w:hAnsi="Times New Roman"/>
                <w:i/>
                <w:iCs/>
              </w:rPr>
            </w:pPr>
          </w:p>
        </w:tc>
        <w:tc>
          <w:tcPr>
            <w:tcW w:w="523" w:type="pct"/>
            <w:vMerge/>
          </w:tcPr>
          <w:p w:rsidR="00D37709" w:rsidRPr="002E6315" w:rsidRDefault="00D37709" w:rsidP="00041E8C">
            <w:pPr>
              <w:suppressAutoHyphens/>
              <w:spacing w:after="0" w:line="240" w:lineRule="auto"/>
              <w:jc w:val="center"/>
              <w:rPr>
                <w:rFonts w:ascii="Times New Roman" w:hAnsi="Times New Roman"/>
              </w:rPr>
            </w:pPr>
          </w:p>
        </w:tc>
        <w:tc>
          <w:tcPr>
            <w:tcW w:w="332" w:type="pct"/>
            <w:vMerge w:val="restart"/>
            <w:vAlign w:val="center"/>
          </w:tcPr>
          <w:p w:rsidR="00D37709" w:rsidRPr="002E6315" w:rsidRDefault="00D37709" w:rsidP="00041E8C">
            <w:pPr>
              <w:suppressAutoHyphens/>
              <w:spacing w:after="0" w:line="240" w:lineRule="auto"/>
              <w:jc w:val="center"/>
              <w:rPr>
                <w:rFonts w:ascii="Times New Roman" w:hAnsi="Times New Roman"/>
                <w:i/>
              </w:rPr>
            </w:pPr>
            <w:r w:rsidRPr="002E6315">
              <w:rPr>
                <w:rFonts w:ascii="Times New Roman" w:hAnsi="Times New Roman"/>
              </w:rPr>
              <w:t>Всего</w:t>
            </w:r>
            <w:r>
              <w:rPr>
                <w:rFonts w:ascii="Times New Roman" w:hAnsi="Times New Roman"/>
              </w:rPr>
              <w:t>, часов</w:t>
            </w:r>
          </w:p>
        </w:tc>
        <w:tc>
          <w:tcPr>
            <w:tcW w:w="951" w:type="pct"/>
            <w:gridSpan w:val="3"/>
            <w:vAlign w:val="center"/>
          </w:tcPr>
          <w:p w:rsidR="00D37709" w:rsidRPr="002E6315" w:rsidRDefault="00D37709" w:rsidP="00041E8C">
            <w:pPr>
              <w:suppressAutoHyphens/>
              <w:spacing w:after="0" w:line="240" w:lineRule="auto"/>
              <w:jc w:val="center"/>
              <w:rPr>
                <w:rFonts w:ascii="Times New Roman" w:hAnsi="Times New Roman"/>
              </w:rPr>
            </w:pPr>
            <w:r w:rsidRPr="002E6315">
              <w:rPr>
                <w:rFonts w:ascii="Times New Roman" w:hAnsi="Times New Roman"/>
              </w:rPr>
              <w:t>В том числе</w:t>
            </w:r>
          </w:p>
        </w:tc>
        <w:tc>
          <w:tcPr>
            <w:tcW w:w="854" w:type="pct"/>
            <w:gridSpan w:val="2"/>
            <w:vMerge/>
            <w:vAlign w:val="center"/>
          </w:tcPr>
          <w:p w:rsidR="00D37709" w:rsidRPr="002E6315" w:rsidRDefault="00D37709" w:rsidP="00041E8C">
            <w:pPr>
              <w:suppressAutoHyphens/>
              <w:spacing w:after="0" w:line="240" w:lineRule="auto"/>
              <w:jc w:val="center"/>
              <w:rPr>
                <w:rFonts w:ascii="Times New Roman" w:hAnsi="Times New Roman"/>
                <w:i/>
              </w:rPr>
            </w:pPr>
          </w:p>
        </w:tc>
        <w:tc>
          <w:tcPr>
            <w:tcW w:w="405" w:type="pct"/>
            <w:vMerge/>
            <w:vAlign w:val="center"/>
          </w:tcPr>
          <w:p w:rsidR="00D37709" w:rsidRPr="002E6315" w:rsidRDefault="00D37709" w:rsidP="00041E8C">
            <w:pPr>
              <w:spacing w:after="0" w:line="240" w:lineRule="auto"/>
              <w:rPr>
                <w:rFonts w:ascii="Times New Roman" w:hAnsi="Times New Roman"/>
                <w:i/>
              </w:rPr>
            </w:pPr>
          </w:p>
        </w:tc>
      </w:tr>
      <w:tr w:rsidR="00D37709" w:rsidRPr="002E6315" w:rsidTr="00041E8C">
        <w:tc>
          <w:tcPr>
            <w:tcW w:w="796" w:type="pct"/>
            <w:vMerge/>
          </w:tcPr>
          <w:p w:rsidR="00D37709" w:rsidRPr="002E6315" w:rsidRDefault="00D37709" w:rsidP="00041E8C">
            <w:pPr>
              <w:spacing w:after="0" w:line="240" w:lineRule="auto"/>
              <w:rPr>
                <w:rFonts w:ascii="Times New Roman" w:hAnsi="Times New Roman"/>
                <w:i/>
              </w:rPr>
            </w:pPr>
          </w:p>
        </w:tc>
        <w:tc>
          <w:tcPr>
            <w:tcW w:w="664" w:type="pct"/>
            <w:vMerge/>
            <w:vAlign w:val="center"/>
          </w:tcPr>
          <w:p w:rsidR="00D37709" w:rsidRPr="002E6315" w:rsidRDefault="00D37709" w:rsidP="00041E8C">
            <w:pPr>
              <w:spacing w:after="0" w:line="240" w:lineRule="auto"/>
              <w:rPr>
                <w:rFonts w:ascii="Times New Roman" w:hAnsi="Times New Roman"/>
                <w:i/>
              </w:rPr>
            </w:pPr>
          </w:p>
        </w:tc>
        <w:tc>
          <w:tcPr>
            <w:tcW w:w="475" w:type="pct"/>
            <w:vMerge/>
            <w:vAlign w:val="center"/>
          </w:tcPr>
          <w:p w:rsidR="00D37709" w:rsidRPr="002E6315" w:rsidRDefault="00D37709" w:rsidP="00041E8C">
            <w:pPr>
              <w:spacing w:after="0" w:line="240" w:lineRule="auto"/>
              <w:rPr>
                <w:rFonts w:ascii="Times New Roman" w:hAnsi="Times New Roman"/>
                <w:i/>
              </w:rPr>
            </w:pPr>
          </w:p>
        </w:tc>
        <w:tc>
          <w:tcPr>
            <w:tcW w:w="523" w:type="pct"/>
            <w:vMerge/>
          </w:tcPr>
          <w:p w:rsidR="00D37709" w:rsidRPr="002E6315" w:rsidRDefault="00D37709" w:rsidP="00041E8C">
            <w:pPr>
              <w:suppressAutoHyphens/>
              <w:spacing w:after="0" w:line="240" w:lineRule="auto"/>
              <w:jc w:val="center"/>
              <w:rPr>
                <w:rFonts w:ascii="Times New Roman" w:hAnsi="Times New Roman"/>
                <w:i/>
              </w:rPr>
            </w:pPr>
          </w:p>
        </w:tc>
        <w:tc>
          <w:tcPr>
            <w:tcW w:w="332" w:type="pct"/>
            <w:vMerge/>
            <w:vAlign w:val="center"/>
          </w:tcPr>
          <w:p w:rsidR="00D37709" w:rsidRPr="002E6315" w:rsidRDefault="00D37709" w:rsidP="00041E8C">
            <w:pPr>
              <w:suppressAutoHyphens/>
              <w:spacing w:after="0" w:line="240" w:lineRule="auto"/>
              <w:jc w:val="center"/>
              <w:rPr>
                <w:rFonts w:ascii="Times New Roman" w:hAnsi="Times New Roman"/>
                <w:i/>
              </w:rPr>
            </w:pPr>
          </w:p>
        </w:tc>
        <w:tc>
          <w:tcPr>
            <w:tcW w:w="475" w:type="pct"/>
            <w:vAlign w:val="center"/>
          </w:tcPr>
          <w:p w:rsidR="00D37709" w:rsidRPr="002E6315" w:rsidRDefault="00D37709" w:rsidP="00041E8C">
            <w:pPr>
              <w:suppressAutoHyphens/>
              <w:spacing w:after="0" w:line="240" w:lineRule="auto"/>
              <w:jc w:val="center"/>
              <w:rPr>
                <w:rFonts w:ascii="Times New Roman" w:hAnsi="Times New Roman"/>
                <w:color w:val="000000"/>
              </w:rPr>
            </w:pPr>
            <w:r>
              <w:rPr>
                <w:rFonts w:ascii="Times New Roman" w:hAnsi="Times New Roman"/>
                <w:color w:val="000000"/>
              </w:rPr>
              <w:t>л</w:t>
            </w:r>
            <w:r w:rsidRPr="002E6315">
              <w:rPr>
                <w:rFonts w:ascii="Times New Roman" w:hAnsi="Times New Roman"/>
                <w:color w:val="000000"/>
              </w:rPr>
              <w:t>абораторных и практических занятий</w:t>
            </w:r>
          </w:p>
        </w:tc>
        <w:tc>
          <w:tcPr>
            <w:tcW w:w="476" w:type="pct"/>
            <w:gridSpan w:val="2"/>
            <w:vAlign w:val="center"/>
          </w:tcPr>
          <w:p w:rsidR="00D37709" w:rsidRPr="002E6315" w:rsidRDefault="00D37709" w:rsidP="00041E8C">
            <w:pPr>
              <w:suppressAutoHyphens/>
              <w:spacing w:after="0" w:line="240" w:lineRule="auto"/>
              <w:jc w:val="center"/>
              <w:rPr>
                <w:rFonts w:ascii="Times New Roman" w:hAnsi="Times New Roman"/>
                <w:color w:val="000000"/>
              </w:rPr>
            </w:pPr>
            <w:r>
              <w:rPr>
                <w:rFonts w:ascii="Times New Roman" w:hAnsi="Times New Roman"/>
                <w:color w:val="000000"/>
              </w:rPr>
              <w:t>в т.ч</w:t>
            </w:r>
            <w:proofErr w:type="gramStart"/>
            <w:r>
              <w:rPr>
                <w:rFonts w:ascii="Times New Roman" w:hAnsi="Times New Roman"/>
                <w:color w:val="000000"/>
              </w:rPr>
              <w:t>.к</w:t>
            </w:r>
            <w:proofErr w:type="gramEnd"/>
            <w:r w:rsidRPr="002E6315">
              <w:rPr>
                <w:rFonts w:ascii="Times New Roman" w:hAnsi="Times New Roman"/>
                <w:color w:val="000000"/>
              </w:rPr>
              <w:t>урсовых работ</w:t>
            </w:r>
            <w:r>
              <w:rPr>
                <w:rFonts w:ascii="Times New Roman" w:hAnsi="Times New Roman"/>
                <w:color w:val="000000"/>
              </w:rPr>
              <w:t>, час.</w:t>
            </w:r>
            <w:r w:rsidRPr="002E6315">
              <w:rPr>
                <w:rFonts w:ascii="Times New Roman" w:hAnsi="Times New Roman"/>
                <w:color w:val="000000"/>
              </w:rPr>
              <w:t xml:space="preserve"> </w:t>
            </w:r>
          </w:p>
        </w:tc>
        <w:tc>
          <w:tcPr>
            <w:tcW w:w="427" w:type="pct"/>
            <w:vAlign w:val="center"/>
          </w:tcPr>
          <w:p w:rsidR="00D37709" w:rsidRPr="002E6315" w:rsidRDefault="00D37709" w:rsidP="00041E8C">
            <w:pPr>
              <w:suppressAutoHyphens/>
              <w:spacing w:after="0" w:line="240" w:lineRule="auto"/>
              <w:jc w:val="center"/>
              <w:rPr>
                <w:rFonts w:ascii="Times New Roman" w:hAnsi="Times New Roman"/>
                <w:i/>
              </w:rPr>
            </w:pPr>
            <w:r>
              <w:rPr>
                <w:rFonts w:ascii="Times New Roman" w:hAnsi="Times New Roman"/>
              </w:rPr>
              <w:t>У</w:t>
            </w:r>
            <w:r w:rsidRPr="002E6315">
              <w:rPr>
                <w:rFonts w:ascii="Times New Roman" w:hAnsi="Times New Roman"/>
              </w:rPr>
              <w:t>чебная</w:t>
            </w:r>
            <w:r>
              <w:rPr>
                <w:rFonts w:ascii="Times New Roman" w:hAnsi="Times New Roman"/>
              </w:rPr>
              <w:t xml:space="preserve"> практика, часов</w:t>
            </w:r>
          </w:p>
        </w:tc>
        <w:tc>
          <w:tcPr>
            <w:tcW w:w="427" w:type="pct"/>
            <w:vAlign w:val="center"/>
          </w:tcPr>
          <w:p w:rsidR="00D37709" w:rsidRPr="002E6315" w:rsidRDefault="00D37709" w:rsidP="00041E8C">
            <w:pPr>
              <w:suppressAutoHyphens/>
              <w:spacing w:after="0" w:line="240" w:lineRule="auto"/>
              <w:jc w:val="center"/>
              <w:rPr>
                <w:rFonts w:ascii="Times New Roman" w:hAnsi="Times New Roman"/>
                <w:i/>
              </w:rPr>
            </w:pPr>
            <w:r w:rsidRPr="002E6315">
              <w:rPr>
                <w:rFonts w:ascii="Times New Roman" w:hAnsi="Times New Roman"/>
              </w:rPr>
              <w:t>Производственная</w:t>
            </w:r>
            <w:r>
              <w:rPr>
                <w:rFonts w:ascii="Times New Roman" w:hAnsi="Times New Roman"/>
              </w:rPr>
              <w:t xml:space="preserve"> практика, часов</w:t>
            </w:r>
          </w:p>
        </w:tc>
        <w:tc>
          <w:tcPr>
            <w:tcW w:w="405" w:type="pct"/>
            <w:vMerge/>
            <w:vAlign w:val="center"/>
          </w:tcPr>
          <w:p w:rsidR="00D37709" w:rsidRPr="002E6315" w:rsidRDefault="00D37709" w:rsidP="00041E8C">
            <w:pPr>
              <w:spacing w:after="0" w:line="240" w:lineRule="auto"/>
              <w:rPr>
                <w:rFonts w:ascii="Times New Roman" w:hAnsi="Times New Roman"/>
                <w:i/>
              </w:rPr>
            </w:pPr>
          </w:p>
        </w:tc>
      </w:tr>
      <w:tr w:rsidR="00D37709" w:rsidRPr="002E6315" w:rsidTr="00041E8C">
        <w:tc>
          <w:tcPr>
            <w:tcW w:w="796" w:type="pct"/>
          </w:tcPr>
          <w:p w:rsidR="00D37709" w:rsidRPr="002E6315" w:rsidRDefault="00D37709" w:rsidP="00041E8C">
            <w:pPr>
              <w:spacing w:after="0" w:line="240" w:lineRule="auto"/>
              <w:rPr>
                <w:rFonts w:ascii="Times New Roman" w:hAnsi="Times New Roman"/>
              </w:rPr>
            </w:pPr>
            <w:r w:rsidRPr="004753C7">
              <w:rPr>
                <w:rFonts w:ascii="Times New Roman" w:hAnsi="Times New Roman" w:cs="Times New Roman"/>
                <w:b/>
              </w:rPr>
              <w:t>ПК 4.1-4.3</w:t>
            </w:r>
            <w:r>
              <w:rPr>
                <w:rFonts w:ascii="Times New Roman" w:hAnsi="Times New Roman" w:cs="Times New Roman"/>
                <w:b/>
              </w:rPr>
              <w:t>, ОК 01-07,09-11. ЛР 13-21, 32-38</w:t>
            </w:r>
          </w:p>
        </w:tc>
        <w:tc>
          <w:tcPr>
            <w:tcW w:w="664" w:type="pct"/>
          </w:tcPr>
          <w:p w:rsidR="00D37709" w:rsidRPr="002E6315" w:rsidRDefault="00D37709" w:rsidP="00041E8C">
            <w:pPr>
              <w:spacing w:after="0" w:line="240" w:lineRule="auto"/>
              <w:rPr>
                <w:rFonts w:ascii="Times New Roman" w:hAnsi="Times New Roman"/>
              </w:rPr>
            </w:pPr>
            <w:r w:rsidRPr="002E6315">
              <w:rPr>
                <w:rFonts w:ascii="Times New Roman" w:hAnsi="Times New Roman"/>
              </w:rPr>
              <w:t>Раздел 1 Расчетные операции</w:t>
            </w:r>
          </w:p>
        </w:tc>
        <w:tc>
          <w:tcPr>
            <w:tcW w:w="475" w:type="pct"/>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420</w:t>
            </w:r>
          </w:p>
        </w:tc>
        <w:tc>
          <w:tcPr>
            <w:tcW w:w="523" w:type="pct"/>
            <w:vAlign w:val="center"/>
          </w:tcPr>
          <w:p w:rsidR="00D37709" w:rsidRDefault="00D37709" w:rsidP="00041E8C">
            <w:pPr>
              <w:spacing w:after="0" w:line="240" w:lineRule="auto"/>
              <w:jc w:val="center"/>
              <w:rPr>
                <w:rFonts w:ascii="Times New Roman" w:hAnsi="Times New Roman"/>
                <w:b/>
              </w:rPr>
            </w:pPr>
            <w:r>
              <w:rPr>
                <w:rFonts w:ascii="Times New Roman" w:hAnsi="Times New Roman"/>
                <w:b/>
              </w:rPr>
              <w:t>365</w:t>
            </w:r>
          </w:p>
        </w:tc>
        <w:tc>
          <w:tcPr>
            <w:tcW w:w="332" w:type="pct"/>
            <w:vAlign w:val="center"/>
          </w:tcPr>
          <w:p w:rsidR="00D37709" w:rsidRPr="002E6315" w:rsidRDefault="00D37709" w:rsidP="0012135A">
            <w:pPr>
              <w:spacing w:after="0" w:line="240" w:lineRule="auto"/>
              <w:jc w:val="center"/>
              <w:rPr>
                <w:rFonts w:ascii="Times New Roman" w:hAnsi="Times New Roman"/>
                <w:b/>
              </w:rPr>
            </w:pPr>
            <w:r>
              <w:rPr>
                <w:rFonts w:ascii="Times New Roman" w:hAnsi="Times New Roman"/>
                <w:b/>
              </w:rPr>
              <w:t>27</w:t>
            </w:r>
            <w:r w:rsidR="0012135A">
              <w:rPr>
                <w:rFonts w:ascii="Times New Roman" w:hAnsi="Times New Roman"/>
                <w:b/>
              </w:rPr>
              <w:t>4</w:t>
            </w:r>
          </w:p>
        </w:tc>
        <w:tc>
          <w:tcPr>
            <w:tcW w:w="475" w:type="pct"/>
            <w:vAlign w:val="center"/>
          </w:tcPr>
          <w:p w:rsidR="00D37709" w:rsidRPr="002E6315" w:rsidRDefault="00D37709" w:rsidP="00041E8C">
            <w:pPr>
              <w:spacing w:after="0" w:line="240" w:lineRule="auto"/>
              <w:jc w:val="center"/>
              <w:rPr>
                <w:rFonts w:ascii="Times New Roman" w:hAnsi="Times New Roman"/>
              </w:rPr>
            </w:pPr>
            <w:r>
              <w:rPr>
                <w:rFonts w:ascii="Times New Roman" w:hAnsi="Times New Roman"/>
              </w:rPr>
              <w:t>40</w:t>
            </w:r>
          </w:p>
        </w:tc>
        <w:tc>
          <w:tcPr>
            <w:tcW w:w="476" w:type="pct"/>
            <w:gridSpan w:val="2"/>
            <w:vAlign w:val="center"/>
          </w:tcPr>
          <w:p w:rsidR="00D37709" w:rsidRPr="002E6315" w:rsidRDefault="00D37709" w:rsidP="00041E8C">
            <w:pPr>
              <w:spacing w:after="0" w:line="240" w:lineRule="auto"/>
              <w:jc w:val="center"/>
              <w:rPr>
                <w:rFonts w:ascii="Times New Roman" w:hAnsi="Times New Roman"/>
              </w:rPr>
            </w:pPr>
            <w:r>
              <w:rPr>
                <w:rFonts w:ascii="Times New Roman" w:hAnsi="Times New Roman"/>
              </w:rPr>
              <w:t>20</w:t>
            </w:r>
          </w:p>
        </w:tc>
        <w:tc>
          <w:tcPr>
            <w:tcW w:w="427" w:type="pct"/>
            <w:vAlign w:val="center"/>
          </w:tcPr>
          <w:p w:rsidR="00D37709" w:rsidRPr="002E6315" w:rsidRDefault="00D37709" w:rsidP="00041E8C">
            <w:pPr>
              <w:spacing w:after="0" w:line="240" w:lineRule="auto"/>
              <w:jc w:val="center"/>
              <w:rPr>
                <w:rFonts w:ascii="Times New Roman" w:hAnsi="Times New Roman"/>
              </w:rPr>
            </w:pPr>
            <w:r>
              <w:rPr>
                <w:rFonts w:ascii="Times New Roman" w:hAnsi="Times New Roman"/>
              </w:rPr>
              <w:t>72</w:t>
            </w:r>
          </w:p>
        </w:tc>
        <w:tc>
          <w:tcPr>
            <w:tcW w:w="427" w:type="pct"/>
            <w:vAlign w:val="center"/>
          </w:tcPr>
          <w:p w:rsidR="00D37709" w:rsidRPr="002E6315" w:rsidRDefault="00D37709" w:rsidP="00041E8C">
            <w:pPr>
              <w:spacing w:after="0" w:line="240" w:lineRule="auto"/>
              <w:jc w:val="center"/>
              <w:rPr>
                <w:rFonts w:ascii="Times New Roman" w:hAnsi="Times New Roman"/>
                <w:b/>
              </w:rPr>
            </w:pPr>
            <w:r w:rsidRPr="002E6315">
              <w:rPr>
                <w:rFonts w:ascii="Times New Roman" w:hAnsi="Times New Roman"/>
                <w:b/>
              </w:rPr>
              <w:t>-</w:t>
            </w:r>
          </w:p>
        </w:tc>
        <w:tc>
          <w:tcPr>
            <w:tcW w:w="405" w:type="pct"/>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2</w:t>
            </w:r>
          </w:p>
        </w:tc>
      </w:tr>
      <w:tr w:rsidR="00D37709" w:rsidRPr="002E6315" w:rsidTr="00041E8C">
        <w:tc>
          <w:tcPr>
            <w:tcW w:w="796" w:type="pct"/>
          </w:tcPr>
          <w:p w:rsidR="00D37709" w:rsidRPr="002E6315" w:rsidRDefault="00D37709" w:rsidP="00041E8C">
            <w:pPr>
              <w:spacing w:after="0" w:line="240" w:lineRule="auto"/>
              <w:rPr>
                <w:rFonts w:ascii="Times New Roman" w:hAnsi="Times New Roman"/>
              </w:rPr>
            </w:pPr>
            <w:r w:rsidRPr="002E6315">
              <w:rPr>
                <w:rFonts w:ascii="Times New Roman" w:hAnsi="Times New Roman"/>
              </w:rPr>
              <w:t>ПК 1.1. ПК 1.2., ПК 1.3. ПК 1.4., ПК 1.5. ПК 1.6.</w:t>
            </w:r>
          </w:p>
          <w:p w:rsidR="00D37709" w:rsidRPr="002E6315" w:rsidRDefault="00D37709" w:rsidP="00041E8C">
            <w:pPr>
              <w:spacing w:after="0" w:line="240" w:lineRule="auto"/>
              <w:rPr>
                <w:rFonts w:ascii="Times New Roman" w:hAnsi="Times New Roman"/>
              </w:rPr>
            </w:pPr>
            <w:r w:rsidRPr="002E6315">
              <w:rPr>
                <w:rFonts w:ascii="Times New Roman" w:hAnsi="Times New Roman"/>
              </w:rPr>
              <w:t>ОК01. ОК02. ОК03. ОК04. ОК05. ОК09. ОК10. ОК11.</w:t>
            </w:r>
          </w:p>
        </w:tc>
        <w:tc>
          <w:tcPr>
            <w:tcW w:w="664" w:type="pct"/>
          </w:tcPr>
          <w:p w:rsidR="00D37709" w:rsidRPr="002E6315" w:rsidRDefault="00D37709" w:rsidP="00041E8C">
            <w:pPr>
              <w:suppressAutoHyphens/>
              <w:spacing w:after="0" w:line="240" w:lineRule="auto"/>
              <w:rPr>
                <w:rFonts w:ascii="Times New Roman" w:hAnsi="Times New Roman"/>
              </w:rPr>
            </w:pPr>
            <w:r w:rsidRPr="002E6315">
              <w:rPr>
                <w:rFonts w:ascii="Times New Roman" w:hAnsi="Times New Roman"/>
              </w:rPr>
              <w:t xml:space="preserve">Производственная практика (по профилю специальности), часов </w:t>
            </w:r>
          </w:p>
        </w:tc>
        <w:tc>
          <w:tcPr>
            <w:tcW w:w="475" w:type="pct"/>
            <w:vAlign w:val="center"/>
          </w:tcPr>
          <w:p w:rsidR="00D37709" w:rsidRPr="002E6315" w:rsidRDefault="00D37709" w:rsidP="00041E8C">
            <w:pPr>
              <w:suppressAutoHyphens/>
              <w:spacing w:after="0" w:line="240" w:lineRule="auto"/>
              <w:jc w:val="center"/>
              <w:rPr>
                <w:rFonts w:ascii="Times New Roman" w:hAnsi="Times New Roman"/>
              </w:rPr>
            </w:pPr>
            <w:r>
              <w:rPr>
                <w:rFonts w:ascii="Times New Roman" w:hAnsi="Times New Roman"/>
                <w:b/>
              </w:rPr>
              <w:t>72</w:t>
            </w:r>
          </w:p>
        </w:tc>
        <w:tc>
          <w:tcPr>
            <w:tcW w:w="523" w:type="pct"/>
            <w:shd w:val="clear" w:color="auto" w:fill="auto"/>
            <w:vAlign w:val="center"/>
          </w:tcPr>
          <w:p w:rsidR="00D37709" w:rsidRPr="00E65092" w:rsidRDefault="00D37709" w:rsidP="00041E8C">
            <w:pPr>
              <w:spacing w:after="0" w:line="240" w:lineRule="auto"/>
              <w:jc w:val="center"/>
              <w:rPr>
                <w:rFonts w:ascii="Times New Roman" w:hAnsi="Times New Roman"/>
                <w:b/>
              </w:rPr>
            </w:pPr>
            <w:r>
              <w:rPr>
                <w:rFonts w:ascii="Times New Roman" w:hAnsi="Times New Roman"/>
                <w:b/>
              </w:rPr>
              <w:t>72</w:t>
            </w:r>
          </w:p>
        </w:tc>
        <w:tc>
          <w:tcPr>
            <w:tcW w:w="1710" w:type="pct"/>
            <w:gridSpan w:val="5"/>
            <w:shd w:val="clear" w:color="auto" w:fill="C0C0C0"/>
            <w:vAlign w:val="center"/>
          </w:tcPr>
          <w:p w:rsidR="00D37709" w:rsidRPr="002E6315" w:rsidRDefault="00D37709" w:rsidP="00041E8C">
            <w:pPr>
              <w:spacing w:after="0" w:line="240" w:lineRule="auto"/>
              <w:jc w:val="center"/>
              <w:rPr>
                <w:rFonts w:ascii="Times New Roman" w:hAnsi="Times New Roman"/>
                <w:i/>
              </w:rPr>
            </w:pPr>
          </w:p>
        </w:tc>
        <w:tc>
          <w:tcPr>
            <w:tcW w:w="427" w:type="pct"/>
            <w:vAlign w:val="center"/>
          </w:tcPr>
          <w:p w:rsidR="00D37709" w:rsidRPr="002E6315" w:rsidRDefault="00D37709" w:rsidP="00041E8C">
            <w:pPr>
              <w:suppressAutoHyphens/>
              <w:spacing w:after="0" w:line="240" w:lineRule="auto"/>
              <w:jc w:val="center"/>
              <w:rPr>
                <w:rFonts w:ascii="Times New Roman" w:hAnsi="Times New Roman"/>
                <w:b/>
                <w:i/>
              </w:rPr>
            </w:pPr>
            <w:r>
              <w:rPr>
                <w:rFonts w:ascii="Times New Roman" w:hAnsi="Times New Roman"/>
                <w:b/>
              </w:rPr>
              <w:t>72</w:t>
            </w:r>
          </w:p>
        </w:tc>
        <w:tc>
          <w:tcPr>
            <w:tcW w:w="405" w:type="pct"/>
            <w:vAlign w:val="center"/>
          </w:tcPr>
          <w:p w:rsidR="00D37709" w:rsidRPr="002E6315" w:rsidRDefault="00D37709" w:rsidP="00041E8C">
            <w:pPr>
              <w:spacing w:after="0" w:line="240" w:lineRule="auto"/>
              <w:jc w:val="center"/>
              <w:rPr>
                <w:rFonts w:ascii="Times New Roman" w:hAnsi="Times New Roman"/>
                <w:b/>
              </w:rPr>
            </w:pPr>
            <w:r w:rsidRPr="002E6315">
              <w:rPr>
                <w:rFonts w:ascii="Times New Roman" w:hAnsi="Times New Roman"/>
                <w:b/>
              </w:rPr>
              <w:t>-</w:t>
            </w:r>
          </w:p>
        </w:tc>
      </w:tr>
      <w:tr w:rsidR="00D37709" w:rsidRPr="002E6315" w:rsidTr="00041E8C">
        <w:tc>
          <w:tcPr>
            <w:tcW w:w="796" w:type="pct"/>
          </w:tcPr>
          <w:p w:rsidR="00D37709" w:rsidRPr="002E6315" w:rsidRDefault="00D37709" w:rsidP="00041E8C">
            <w:pPr>
              <w:spacing w:after="0" w:line="240" w:lineRule="auto"/>
              <w:rPr>
                <w:rFonts w:ascii="Times New Roman" w:hAnsi="Times New Roman"/>
                <w:b/>
                <w:i/>
              </w:rPr>
            </w:pPr>
          </w:p>
        </w:tc>
        <w:tc>
          <w:tcPr>
            <w:tcW w:w="664" w:type="pct"/>
          </w:tcPr>
          <w:p w:rsidR="00D37709" w:rsidRPr="002E6315" w:rsidRDefault="00D37709" w:rsidP="00041E8C">
            <w:pPr>
              <w:spacing w:after="0" w:line="240" w:lineRule="auto"/>
              <w:rPr>
                <w:rFonts w:ascii="Times New Roman" w:hAnsi="Times New Roman"/>
                <w:b/>
              </w:rPr>
            </w:pPr>
            <w:r w:rsidRPr="002E6315">
              <w:rPr>
                <w:rFonts w:ascii="Times New Roman" w:hAnsi="Times New Roman"/>
                <w:b/>
              </w:rPr>
              <w:t>Всего:</w:t>
            </w:r>
          </w:p>
        </w:tc>
        <w:tc>
          <w:tcPr>
            <w:tcW w:w="475" w:type="pct"/>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420</w:t>
            </w:r>
          </w:p>
        </w:tc>
        <w:tc>
          <w:tcPr>
            <w:tcW w:w="523" w:type="pct"/>
          </w:tcPr>
          <w:p w:rsidR="00D37709" w:rsidRDefault="00D37709" w:rsidP="00041E8C">
            <w:pPr>
              <w:spacing w:after="0" w:line="240" w:lineRule="auto"/>
              <w:jc w:val="center"/>
              <w:rPr>
                <w:rFonts w:ascii="Times New Roman" w:hAnsi="Times New Roman"/>
                <w:b/>
              </w:rPr>
            </w:pPr>
            <w:r>
              <w:rPr>
                <w:rFonts w:ascii="Times New Roman" w:hAnsi="Times New Roman"/>
                <w:b/>
              </w:rPr>
              <w:t>365</w:t>
            </w:r>
          </w:p>
        </w:tc>
        <w:tc>
          <w:tcPr>
            <w:tcW w:w="332" w:type="pct"/>
            <w:vAlign w:val="center"/>
          </w:tcPr>
          <w:p w:rsidR="00D37709" w:rsidRPr="002E6315" w:rsidRDefault="00D37709" w:rsidP="0012135A">
            <w:pPr>
              <w:spacing w:after="0" w:line="240" w:lineRule="auto"/>
              <w:jc w:val="center"/>
              <w:rPr>
                <w:rFonts w:ascii="Times New Roman" w:hAnsi="Times New Roman"/>
                <w:b/>
              </w:rPr>
            </w:pPr>
            <w:r>
              <w:rPr>
                <w:rFonts w:ascii="Times New Roman" w:hAnsi="Times New Roman"/>
                <w:b/>
              </w:rPr>
              <w:t>27</w:t>
            </w:r>
            <w:r w:rsidR="0012135A">
              <w:rPr>
                <w:rFonts w:ascii="Times New Roman" w:hAnsi="Times New Roman"/>
                <w:b/>
              </w:rPr>
              <w:t>4</w:t>
            </w:r>
          </w:p>
        </w:tc>
        <w:tc>
          <w:tcPr>
            <w:tcW w:w="475" w:type="pct"/>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40</w:t>
            </w:r>
          </w:p>
        </w:tc>
        <w:tc>
          <w:tcPr>
            <w:tcW w:w="474" w:type="pct"/>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20</w:t>
            </w:r>
          </w:p>
        </w:tc>
        <w:tc>
          <w:tcPr>
            <w:tcW w:w="429" w:type="pct"/>
            <w:gridSpan w:val="2"/>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72</w:t>
            </w:r>
          </w:p>
        </w:tc>
        <w:tc>
          <w:tcPr>
            <w:tcW w:w="427" w:type="pct"/>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72</w:t>
            </w:r>
          </w:p>
        </w:tc>
        <w:tc>
          <w:tcPr>
            <w:tcW w:w="405" w:type="pct"/>
            <w:vAlign w:val="center"/>
          </w:tcPr>
          <w:p w:rsidR="00D37709" w:rsidRPr="002E6315" w:rsidRDefault="00D37709" w:rsidP="00041E8C">
            <w:pPr>
              <w:spacing w:after="0" w:line="240" w:lineRule="auto"/>
              <w:jc w:val="center"/>
              <w:rPr>
                <w:rFonts w:ascii="Times New Roman" w:hAnsi="Times New Roman"/>
                <w:b/>
              </w:rPr>
            </w:pPr>
            <w:r>
              <w:rPr>
                <w:rFonts w:ascii="Times New Roman" w:hAnsi="Times New Roman"/>
                <w:b/>
              </w:rPr>
              <w:t>2</w:t>
            </w:r>
          </w:p>
        </w:tc>
      </w:tr>
    </w:tbl>
    <w:p w:rsidR="00D37709" w:rsidRDefault="00D37709" w:rsidP="00CC0CC3">
      <w:pPr>
        <w:spacing w:after="0" w:line="240" w:lineRule="auto"/>
        <w:contextualSpacing/>
        <w:jc w:val="center"/>
        <w:rPr>
          <w:rFonts w:ascii="Times New Roman" w:hAnsi="Times New Roman"/>
          <w:b/>
          <w:sz w:val="24"/>
          <w:szCs w:val="24"/>
        </w:rPr>
      </w:pPr>
    </w:p>
    <w:p w:rsidR="00D37709" w:rsidRDefault="00D37709">
      <w:pPr>
        <w:rPr>
          <w:rFonts w:ascii="Times New Roman" w:hAnsi="Times New Roman"/>
          <w:b/>
          <w:sz w:val="24"/>
          <w:szCs w:val="24"/>
        </w:rPr>
      </w:pPr>
      <w:r>
        <w:rPr>
          <w:rFonts w:ascii="Times New Roman" w:hAnsi="Times New Roman"/>
          <w:b/>
          <w:sz w:val="24"/>
          <w:szCs w:val="24"/>
        </w:rPr>
        <w:br w:type="page"/>
      </w:r>
    </w:p>
    <w:p w:rsidR="00CC0CC3" w:rsidRDefault="00CC0CC3" w:rsidP="00CC0CC3">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2.2.Тематический план и содержание профессионального модуля</w:t>
      </w:r>
    </w:p>
    <w:p w:rsidR="00CC0CC3" w:rsidRDefault="00CC0CC3" w:rsidP="00CC0CC3">
      <w:pPr>
        <w:spacing w:after="0" w:line="240" w:lineRule="auto"/>
        <w:contextualSpacing/>
        <w:jc w:val="center"/>
        <w:rPr>
          <w:rFonts w:ascii="Times New Roman" w:hAnsi="Times New Roman"/>
          <w:b/>
          <w:sz w:val="24"/>
          <w:szCs w:val="24"/>
        </w:rPr>
      </w:pPr>
      <w:r>
        <w:rPr>
          <w:rFonts w:ascii="Times New Roman" w:hAnsi="Times New Roman"/>
          <w:b/>
          <w:sz w:val="24"/>
          <w:szCs w:val="24"/>
        </w:rPr>
        <w:t>ПМ 04. Организация и управление работой трудового коллектива</w:t>
      </w:r>
    </w:p>
    <w:p w:rsidR="005916D8" w:rsidRPr="005916D8" w:rsidRDefault="005916D8" w:rsidP="005916D8"/>
    <w:tbl>
      <w:tblPr>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134"/>
        <w:gridCol w:w="141"/>
        <w:gridCol w:w="142"/>
        <w:gridCol w:w="6946"/>
        <w:gridCol w:w="1981"/>
        <w:gridCol w:w="2127"/>
      </w:tblGrid>
      <w:tr w:rsidR="001C1C56" w:rsidTr="004E6F96">
        <w:trPr>
          <w:trHeight w:val="419"/>
        </w:trPr>
        <w:tc>
          <w:tcPr>
            <w:tcW w:w="3369"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sz w:val="24"/>
                <w:szCs w:val="24"/>
              </w:rPr>
            </w:pPr>
            <w:r>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sz w:val="24"/>
                <w:szCs w:val="24"/>
              </w:rPr>
            </w:pPr>
            <w:proofErr w:type="gramStart"/>
            <w:r>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proofErr w:type="gramEnd"/>
          </w:p>
        </w:tc>
        <w:tc>
          <w:tcPr>
            <w:tcW w:w="1981"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sz w:val="24"/>
                <w:szCs w:val="24"/>
              </w:rPr>
            </w:pPr>
            <w:r>
              <w:rPr>
                <w:rFonts w:ascii="Times New Roman" w:eastAsia="Calibri" w:hAnsi="Times New Roman"/>
                <w:b/>
                <w:bCs/>
                <w:sz w:val="24"/>
                <w:szCs w:val="24"/>
              </w:rPr>
              <w:t>Объем часов</w:t>
            </w:r>
          </w:p>
        </w:tc>
        <w:tc>
          <w:tcPr>
            <w:tcW w:w="2127"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rPr>
                <w:rFonts w:ascii="Times New Roman" w:hAnsi="Times New Roman"/>
                <w:sz w:val="24"/>
                <w:szCs w:val="24"/>
              </w:rPr>
            </w:pPr>
            <w:r>
              <w:rPr>
                <w:rFonts w:ascii="Times New Roman" w:eastAsia="Calibri" w:hAnsi="Times New Roman"/>
                <w:b/>
                <w:bCs/>
                <w:sz w:val="24"/>
                <w:szCs w:val="24"/>
              </w:rPr>
              <w:t>Уровень освоения</w:t>
            </w:r>
          </w:p>
        </w:tc>
      </w:tr>
      <w:tr w:rsidR="001C1C56" w:rsidTr="004E6F96">
        <w:tc>
          <w:tcPr>
            <w:tcW w:w="3369"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1"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1C1C56" w:rsidRDefault="001C1C56" w:rsidP="004347C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ED4821" w:rsidTr="004E6F96">
        <w:trPr>
          <w:trHeight w:val="908"/>
        </w:trPr>
        <w:tc>
          <w:tcPr>
            <w:tcW w:w="3369" w:type="dxa"/>
            <w:tcBorders>
              <w:top w:val="single" w:sz="4" w:space="0" w:color="000000"/>
              <w:left w:val="single" w:sz="4" w:space="0" w:color="000000"/>
              <w:bottom w:val="single" w:sz="4" w:space="0" w:color="000000"/>
              <w:right w:val="single" w:sz="4" w:space="0" w:color="000000"/>
            </w:tcBorders>
            <w:hideMark/>
          </w:tcPr>
          <w:p w:rsidR="00ED4821" w:rsidRPr="00157214" w:rsidRDefault="00157214" w:rsidP="009C4A05">
            <w:pPr>
              <w:spacing w:after="0" w:line="240" w:lineRule="auto"/>
              <w:rPr>
                <w:rFonts w:ascii="Times New Roman" w:hAnsi="Times New Roman"/>
                <w:sz w:val="24"/>
                <w:szCs w:val="24"/>
              </w:rPr>
            </w:pPr>
            <w:r>
              <w:rPr>
                <w:rFonts w:ascii="Times New Roman" w:hAnsi="Times New Roman"/>
                <w:b/>
                <w:sz w:val="24"/>
                <w:szCs w:val="24"/>
              </w:rPr>
              <w:t>МДК 04.01</w:t>
            </w:r>
            <w:r>
              <w:rPr>
                <w:rFonts w:ascii="Times New Roman" w:eastAsia="Calibri" w:hAnsi="Times New Roman"/>
                <w:bCs/>
                <w:sz w:val="24"/>
                <w:szCs w:val="24"/>
              </w:rPr>
              <w:t>.</w:t>
            </w:r>
            <w:r w:rsidR="009C4A05" w:rsidRPr="00A02435">
              <w:rPr>
                <w:rFonts w:ascii="Times New Roman" w:hAnsi="Times New Roman"/>
                <w:b/>
                <w:sz w:val="24"/>
                <w:szCs w:val="24"/>
              </w:rPr>
              <w:t xml:space="preserve"> </w:t>
            </w:r>
            <w:r w:rsidRPr="00A02435">
              <w:rPr>
                <w:rFonts w:ascii="Times New Roman" w:hAnsi="Times New Roman"/>
                <w:b/>
                <w:sz w:val="24"/>
                <w:szCs w:val="24"/>
              </w:rPr>
              <w:t xml:space="preserve">Организация и   </w:t>
            </w:r>
            <w:r w:rsidR="009C4A05">
              <w:rPr>
                <w:rFonts w:ascii="Times New Roman" w:hAnsi="Times New Roman"/>
                <w:b/>
                <w:sz w:val="24"/>
                <w:szCs w:val="24"/>
              </w:rPr>
              <w:t>планирование</w:t>
            </w:r>
            <w:r w:rsidRPr="00A02435">
              <w:rPr>
                <w:rFonts w:ascii="Times New Roman" w:hAnsi="Times New Roman"/>
                <w:b/>
                <w:sz w:val="24"/>
                <w:szCs w:val="24"/>
              </w:rPr>
              <w:t xml:space="preserve"> </w:t>
            </w:r>
            <w:r w:rsidR="00051027" w:rsidRPr="00A02435">
              <w:rPr>
                <w:rFonts w:ascii="Times New Roman" w:hAnsi="Times New Roman"/>
                <w:b/>
                <w:sz w:val="24"/>
                <w:szCs w:val="24"/>
              </w:rPr>
              <w:t xml:space="preserve"> работ</w:t>
            </w:r>
            <w:r w:rsidR="009C4A05">
              <w:rPr>
                <w:rFonts w:ascii="Times New Roman" w:hAnsi="Times New Roman"/>
                <w:b/>
                <w:sz w:val="24"/>
                <w:szCs w:val="24"/>
              </w:rPr>
              <w:t>ы</w:t>
            </w:r>
            <w:r w:rsidR="00051027" w:rsidRPr="00A02435">
              <w:rPr>
                <w:rFonts w:ascii="Times New Roman" w:hAnsi="Times New Roman"/>
                <w:b/>
                <w:sz w:val="24"/>
                <w:szCs w:val="24"/>
              </w:rPr>
              <w:t xml:space="preserve"> </w:t>
            </w:r>
            <w:r w:rsidRPr="00A02435">
              <w:rPr>
                <w:rFonts w:ascii="Times New Roman" w:hAnsi="Times New Roman"/>
                <w:b/>
                <w:sz w:val="24"/>
                <w:szCs w:val="24"/>
              </w:rPr>
              <w:t xml:space="preserve">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tcPr>
          <w:p w:rsidR="00ED4821" w:rsidRDefault="00ED4821" w:rsidP="004347C0">
            <w:pPr>
              <w:spacing w:after="0" w:line="240" w:lineRule="auto"/>
              <w:rPr>
                <w:rFonts w:ascii="Times New Roman" w:hAnsi="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ED4821" w:rsidRPr="006F391A" w:rsidRDefault="00F3183D" w:rsidP="00F3183D">
            <w:pPr>
              <w:spacing w:after="0" w:line="240" w:lineRule="auto"/>
              <w:jc w:val="center"/>
              <w:rPr>
                <w:rFonts w:ascii="Times New Roman" w:hAnsi="Times New Roman"/>
                <w:b/>
                <w:sz w:val="24"/>
                <w:szCs w:val="24"/>
              </w:rPr>
            </w:pPr>
            <w:r>
              <w:rPr>
                <w:rFonts w:ascii="Times New Roman" w:hAnsi="Times New Roman"/>
                <w:b/>
                <w:sz w:val="24"/>
                <w:szCs w:val="24"/>
              </w:rPr>
              <w:t>276</w:t>
            </w:r>
            <w:r w:rsidR="008B24F1">
              <w:rPr>
                <w:rFonts w:ascii="Times New Roman" w:hAnsi="Times New Roman"/>
                <w:b/>
                <w:sz w:val="24"/>
                <w:szCs w:val="24"/>
              </w:rPr>
              <w:t>/</w:t>
            </w:r>
            <w:r>
              <w:rPr>
                <w:rFonts w:ascii="Times New Roman" w:hAnsi="Times New Roman"/>
                <w:b/>
                <w:sz w:val="24"/>
                <w:szCs w:val="24"/>
              </w:rPr>
              <w:t>212(172</w:t>
            </w:r>
            <w:r w:rsidR="008B24F1">
              <w:rPr>
                <w:rFonts w:ascii="Times New Roman" w:hAnsi="Times New Roman"/>
                <w:b/>
                <w:sz w:val="24"/>
                <w:szCs w:val="24"/>
              </w:rPr>
              <w:t>/</w:t>
            </w:r>
            <w:r>
              <w:rPr>
                <w:rFonts w:ascii="Times New Roman" w:hAnsi="Times New Roman"/>
                <w:b/>
                <w:sz w:val="24"/>
                <w:szCs w:val="24"/>
              </w:rPr>
              <w:t>40</w:t>
            </w:r>
            <w:r w:rsidR="008B24F1">
              <w:rPr>
                <w:rFonts w:ascii="Times New Roman" w:hAnsi="Times New Roman"/>
                <w:b/>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ED4821" w:rsidRDefault="00ED4821" w:rsidP="004347C0">
            <w:pPr>
              <w:spacing w:after="0" w:line="240" w:lineRule="auto"/>
              <w:rPr>
                <w:rFonts w:ascii="Times New Roman" w:hAnsi="Times New Roman"/>
                <w:sz w:val="24"/>
                <w:szCs w:val="24"/>
              </w:rPr>
            </w:pPr>
          </w:p>
        </w:tc>
      </w:tr>
      <w:tr w:rsidR="0067165E" w:rsidTr="004E6F96">
        <w:tc>
          <w:tcPr>
            <w:tcW w:w="3369" w:type="dxa"/>
            <w:tcBorders>
              <w:top w:val="single" w:sz="4" w:space="0" w:color="000000"/>
              <w:left w:val="single" w:sz="4" w:space="0" w:color="000000"/>
              <w:right w:val="single" w:sz="4" w:space="0" w:color="000000"/>
            </w:tcBorders>
            <w:hideMark/>
          </w:tcPr>
          <w:p w:rsidR="0067165E" w:rsidRDefault="0067165E" w:rsidP="004347C0">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Тема 1.1. </w:t>
            </w:r>
          </w:p>
          <w:p w:rsidR="0067165E" w:rsidRPr="00693001" w:rsidRDefault="0067165E" w:rsidP="004347C0">
            <w:pPr>
              <w:spacing w:after="0" w:line="240" w:lineRule="auto"/>
              <w:rPr>
                <w:rFonts w:ascii="Times New Roman" w:hAnsi="Times New Roman"/>
                <w:sz w:val="24"/>
                <w:szCs w:val="24"/>
              </w:rPr>
            </w:pPr>
            <w:r w:rsidRPr="00693001">
              <w:rPr>
                <w:rFonts w:ascii="Times New Roman" w:eastAsia="Calibri" w:hAnsi="Times New Roman"/>
                <w:bCs/>
                <w:sz w:val="24"/>
                <w:szCs w:val="24"/>
              </w:rPr>
              <w:t>Организация и управление энергетическим предприятием</w:t>
            </w:r>
          </w:p>
          <w:p w:rsidR="0067165E" w:rsidRDefault="0067165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67165E" w:rsidRPr="001A2D3C" w:rsidRDefault="007728DF" w:rsidP="004347C0">
            <w:pPr>
              <w:pStyle w:val="af7"/>
              <w:jc w:val="both"/>
              <w:rPr>
                <w:rFonts w:ascii="Times New Roman" w:hAnsi="Times New Roman"/>
                <w:b/>
                <w:sz w:val="24"/>
                <w:szCs w:val="24"/>
              </w:rPr>
            </w:pPr>
            <w:r>
              <w:rPr>
                <w:rFonts w:ascii="Times New Roman" w:hAnsi="Times New Roman"/>
                <w:b/>
                <w:sz w:val="24"/>
                <w:szCs w:val="24"/>
              </w:rPr>
              <w:t>Студент</w:t>
            </w:r>
            <w:r w:rsidR="0067165E" w:rsidRPr="001A2D3C">
              <w:rPr>
                <w:rFonts w:ascii="Times New Roman" w:hAnsi="Times New Roman"/>
                <w:b/>
                <w:sz w:val="24"/>
                <w:szCs w:val="24"/>
              </w:rPr>
              <w:t xml:space="preserve"> должен знать:</w:t>
            </w:r>
          </w:p>
          <w:p w:rsidR="0067165E" w:rsidRPr="00CD16BC" w:rsidRDefault="0067165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67165E" w:rsidRPr="00CD16BC" w:rsidRDefault="0067165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-формы построения взаимоотношений с сотрудниками,  мотивации и критерии мотивации труда;</w:t>
            </w:r>
          </w:p>
          <w:p w:rsidR="0067165E" w:rsidRPr="00CD16BC" w:rsidRDefault="0067165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67165E" w:rsidRPr="00AD57C4" w:rsidRDefault="00F3183D" w:rsidP="00F3183D">
            <w:pPr>
              <w:pStyle w:val="af"/>
              <w:spacing w:after="0" w:line="240" w:lineRule="auto"/>
              <w:ind w:left="176"/>
              <w:jc w:val="both"/>
            </w:pPr>
            <w:r>
              <w:rPr>
                <w:rFonts w:ascii="Times New Roman" w:hAnsi="Times New Roman"/>
                <w:b/>
                <w:sz w:val="24"/>
                <w:szCs w:val="24"/>
              </w:rPr>
              <w:t>Коды ф</w:t>
            </w:r>
            <w:r w:rsidRPr="00B57915">
              <w:rPr>
                <w:rFonts w:ascii="Times New Roman" w:hAnsi="Times New Roman"/>
                <w:b/>
                <w:sz w:val="24"/>
                <w:szCs w:val="24"/>
              </w:rPr>
              <w:t>ормируемых</w:t>
            </w:r>
            <w:r w:rsidR="0067165E" w:rsidRPr="00B57915">
              <w:rPr>
                <w:rFonts w:ascii="Times New Roman" w:hAnsi="Times New Roman"/>
                <w:b/>
                <w:sz w:val="24"/>
                <w:szCs w:val="24"/>
              </w:rPr>
              <w:t xml:space="preserve"> компетенци</w:t>
            </w:r>
            <w:r>
              <w:rPr>
                <w:rFonts w:ascii="Times New Roman" w:hAnsi="Times New Roman"/>
                <w:b/>
                <w:sz w:val="24"/>
                <w:szCs w:val="24"/>
              </w:rPr>
              <w:t>й</w:t>
            </w:r>
            <w:r w:rsidR="0067165E" w:rsidRPr="00B57915">
              <w:rPr>
                <w:rFonts w:ascii="Times New Roman" w:hAnsi="Times New Roman"/>
                <w:b/>
                <w:sz w:val="24"/>
                <w:szCs w:val="24"/>
              </w:rPr>
              <w:t>:</w:t>
            </w:r>
            <w:r w:rsidR="0067165E">
              <w:rPr>
                <w:rFonts w:ascii="Times New Roman" w:hAnsi="Times New Roman"/>
                <w:b/>
                <w:sz w:val="24"/>
                <w:szCs w:val="24"/>
              </w:rPr>
              <w:t xml:space="preserve"> </w:t>
            </w:r>
            <w:r w:rsidR="0067165E" w:rsidRPr="00B57915">
              <w:rPr>
                <w:rFonts w:ascii="Times New Roman" w:hAnsi="Times New Roman"/>
                <w:sz w:val="24"/>
                <w:szCs w:val="24"/>
              </w:rPr>
              <w:t>ОК -</w:t>
            </w:r>
            <w:r w:rsidR="009C4A05">
              <w:rPr>
                <w:rFonts w:ascii="Times New Roman" w:hAnsi="Times New Roman"/>
                <w:sz w:val="24"/>
                <w:szCs w:val="24"/>
              </w:rPr>
              <w:t>01-07,09-11</w:t>
            </w:r>
            <w:r w:rsidR="0067165E" w:rsidRPr="00B57915">
              <w:rPr>
                <w:rFonts w:ascii="Times New Roman" w:hAnsi="Times New Roman"/>
                <w:sz w:val="24"/>
                <w:szCs w:val="24"/>
              </w:rPr>
              <w:t xml:space="preserve">, ПК </w:t>
            </w:r>
            <w:r w:rsidR="0067165E">
              <w:rPr>
                <w:rFonts w:ascii="Times New Roman" w:hAnsi="Times New Roman"/>
                <w:sz w:val="24"/>
                <w:szCs w:val="24"/>
              </w:rPr>
              <w:t>4.1</w:t>
            </w:r>
            <w:r w:rsidR="009C4A05">
              <w:rPr>
                <w:rFonts w:ascii="Times New Roman" w:hAnsi="Times New Roman"/>
                <w:sz w:val="24"/>
                <w:szCs w:val="24"/>
              </w:rPr>
              <w:t>,ЛР13-21,32-38</w:t>
            </w:r>
          </w:p>
        </w:tc>
        <w:tc>
          <w:tcPr>
            <w:tcW w:w="1981" w:type="dxa"/>
            <w:tcBorders>
              <w:top w:val="single" w:sz="4" w:space="0" w:color="000000"/>
              <w:left w:val="single" w:sz="4" w:space="0" w:color="000000"/>
              <w:right w:val="single" w:sz="4" w:space="0" w:color="000000"/>
            </w:tcBorders>
          </w:tcPr>
          <w:p w:rsidR="0067165E" w:rsidRPr="004830A2" w:rsidRDefault="0067165E"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12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7165E" w:rsidRDefault="0067165E" w:rsidP="004347C0">
            <w:pPr>
              <w:spacing w:after="0" w:line="240" w:lineRule="auto"/>
              <w:rPr>
                <w:rFonts w:ascii="Times New Roman" w:hAnsi="Times New Roman"/>
                <w:sz w:val="24"/>
                <w:szCs w:val="24"/>
              </w:rPr>
            </w:pPr>
          </w:p>
        </w:tc>
      </w:tr>
      <w:tr w:rsidR="00B35EF5" w:rsidTr="004E6F96">
        <w:tc>
          <w:tcPr>
            <w:tcW w:w="3369" w:type="dxa"/>
            <w:vMerge w:val="restart"/>
            <w:tcBorders>
              <w:left w:val="single" w:sz="4" w:space="0" w:color="000000"/>
              <w:right w:val="single" w:sz="4" w:space="0" w:color="000000"/>
            </w:tcBorders>
            <w:hideMark/>
          </w:tcPr>
          <w:p w:rsidR="00B35EF5" w:rsidRDefault="00B35EF5" w:rsidP="004347C0">
            <w:pPr>
              <w:spacing w:after="0" w:line="240" w:lineRule="auto"/>
              <w:rPr>
                <w:rFonts w:ascii="Times New Roman" w:eastAsia="Calibri" w:hAnsi="Times New Roman"/>
                <w:bCs/>
                <w:sz w:val="24"/>
                <w:szCs w:val="24"/>
              </w:rPr>
            </w:pPr>
            <w:r>
              <w:rPr>
                <w:rFonts w:ascii="Times New Roman" w:eastAsia="Calibri" w:hAnsi="Times New Roman"/>
                <w:bCs/>
                <w:sz w:val="24"/>
                <w:szCs w:val="24"/>
              </w:rPr>
              <w:t>Тема 1.1. 1</w:t>
            </w:r>
          </w:p>
          <w:p w:rsidR="00B35EF5" w:rsidRPr="00693001" w:rsidRDefault="00B35EF5" w:rsidP="004347C0">
            <w:pPr>
              <w:spacing w:after="0" w:line="240" w:lineRule="auto"/>
              <w:rPr>
                <w:rFonts w:ascii="Times New Roman" w:hAnsi="Times New Roman"/>
                <w:sz w:val="24"/>
                <w:szCs w:val="24"/>
              </w:rPr>
            </w:pPr>
            <w:r w:rsidRPr="00693001">
              <w:rPr>
                <w:rFonts w:ascii="Times New Roman" w:eastAsia="Calibri" w:hAnsi="Times New Roman"/>
                <w:bCs/>
                <w:sz w:val="24"/>
                <w:szCs w:val="24"/>
              </w:rPr>
              <w:t>Организация и управление энергетическим предприятием</w:t>
            </w:r>
          </w:p>
          <w:p w:rsidR="00B35EF5" w:rsidRDefault="00B35EF5"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B35EF5" w:rsidRDefault="00B35EF5"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B35EF5" w:rsidRDefault="00B35EF5"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B35EF5" w:rsidRDefault="00B35EF5" w:rsidP="004347C0">
            <w:pPr>
              <w:spacing w:after="0" w:line="240" w:lineRule="auto"/>
              <w:rPr>
                <w:rFonts w:ascii="Times New Roman" w:hAnsi="Times New Roman"/>
                <w:sz w:val="24"/>
                <w:szCs w:val="24"/>
              </w:rPr>
            </w:pPr>
          </w:p>
        </w:tc>
      </w:tr>
      <w:tr w:rsidR="00CF23CF" w:rsidTr="00CF23CF">
        <w:trPr>
          <w:trHeight w:val="597"/>
        </w:trPr>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4347C0">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pStyle w:val="ac"/>
              <w:spacing w:after="0"/>
              <w:jc w:val="both"/>
              <w:rPr>
                <w:rFonts w:ascii="Times New Roman" w:eastAsia="Calibri" w:hAnsi="Times New Roman"/>
                <w:bCs/>
              </w:rPr>
            </w:pPr>
            <w:r>
              <w:rPr>
                <w:rFonts w:ascii="Times New Roman" w:hAnsi="Times New Roman"/>
                <w:bCs/>
                <w:szCs w:val="28"/>
              </w:rPr>
              <w:t>П</w:t>
            </w:r>
            <w:r w:rsidRPr="00CD16BC">
              <w:rPr>
                <w:rFonts w:ascii="Times New Roman" w:hAnsi="Times New Roman"/>
                <w:bCs/>
                <w:szCs w:val="28"/>
              </w:rPr>
              <w:t>орядок подготовки к работе обслуживающего персонала теплотехнического оборудования и систем тепло- и топливоснабжения</w:t>
            </w:r>
          </w:p>
        </w:tc>
        <w:tc>
          <w:tcPr>
            <w:tcW w:w="1981" w:type="dxa"/>
            <w:vMerge/>
            <w:tcBorders>
              <w:left w:val="single" w:sz="4" w:space="0" w:color="000000"/>
              <w:right w:val="single" w:sz="4" w:space="0" w:color="000000"/>
            </w:tcBorders>
          </w:tcPr>
          <w:p w:rsidR="00CF23CF" w:rsidRDefault="00CF23CF" w:rsidP="00CF23CF">
            <w:pPr>
              <w:pStyle w:val="ac"/>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4E6F96">
        <w:trPr>
          <w:trHeight w:val="319"/>
        </w:trPr>
        <w:tc>
          <w:tcPr>
            <w:tcW w:w="3369" w:type="dxa"/>
            <w:vMerge w:val="restart"/>
            <w:tcBorders>
              <w:left w:val="single" w:sz="4" w:space="0" w:color="000000"/>
              <w:right w:val="single" w:sz="4" w:space="0" w:color="000000"/>
            </w:tcBorders>
            <w:hideMark/>
          </w:tcPr>
          <w:p w:rsidR="00CF23CF" w:rsidRPr="005E0B1A" w:rsidRDefault="00CF23CF" w:rsidP="004347C0">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Тема 1.1.2 </w:t>
            </w:r>
            <w:r w:rsidRPr="005E0B1A">
              <w:rPr>
                <w:rFonts w:ascii="Times New Roman" w:eastAsia="Calibri" w:hAnsi="Times New Roman"/>
                <w:bCs/>
                <w:sz w:val="24"/>
                <w:szCs w:val="24"/>
              </w:rPr>
              <w:t xml:space="preserve">Производственный процесс в теплоэнергетике </w:t>
            </w:r>
          </w:p>
          <w:p w:rsidR="00CF23CF" w:rsidRPr="005E0B1A" w:rsidRDefault="00CF23CF" w:rsidP="004347C0">
            <w:pPr>
              <w:spacing w:after="0" w:line="240" w:lineRule="auto"/>
              <w:jc w:val="both"/>
              <w:rPr>
                <w:rFonts w:ascii="Times New Roman" w:eastAsia="Calibri" w:hAnsi="Times New Roman"/>
                <w:bCs/>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lastRenderedPageBreak/>
              <w:t>Содержание учебного материала</w:t>
            </w:r>
          </w:p>
        </w:tc>
        <w:tc>
          <w:tcPr>
            <w:tcW w:w="1981" w:type="dxa"/>
            <w:vMerge w:val="restart"/>
            <w:tcBorders>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pStyle w:val="ac"/>
              <w:spacing w:after="0"/>
              <w:jc w:val="both"/>
              <w:rPr>
                <w:rFonts w:ascii="Times New Roman" w:eastAsia="Calibri" w:hAnsi="Times New Roman"/>
                <w:bCs/>
              </w:rPr>
            </w:pPr>
            <w:r>
              <w:rPr>
                <w:rFonts w:ascii="Times New Roman" w:eastAsia="Calibri" w:hAnsi="Times New Roman"/>
                <w:bCs/>
              </w:rPr>
              <w:t xml:space="preserve">Производственный процесс в теплоэнергетике и основы его </w:t>
            </w:r>
            <w:r>
              <w:rPr>
                <w:rFonts w:ascii="Times New Roman" w:eastAsia="Calibri" w:hAnsi="Times New Roman"/>
                <w:bCs/>
              </w:rPr>
              <w:lastRenderedPageBreak/>
              <w:t xml:space="preserve">организации и управления </w:t>
            </w:r>
          </w:p>
        </w:tc>
        <w:tc>
          <w:tcPr>
            <w:tcW w:w="1981" w:type="dxa"/>
            <w:vMerge/>
            <w:tcBorders>
              <w:left w:val="single" w:sz="4" w:space="0" w:color="000000"/>
              <w:right w:val="single" w:sz="4" w:space="0" w:color="000000"/>
            </w:tcBorders>
            <w:vAlign w:val="center"/>
            <w:hideMark/>
          </w:tcPr>
          <w:p w:rsidR="00CF23CF" w:rsidRDefault="00CF23CF" w:rsidP="00CF23CF">
            <w:pPr>
              <w:pStyle w:val="ac"/>
              <w:rPr>
                <w:rFonts w:ascii="Times New Roman" w:hAnsi="Times New Roman"/>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rPr>
          <w:trHeight w:val="327"/>
        </w:trPr>
        <w:tc>
          <w:tcPr>
            <w:tcW w:w="3369" w:type="dxa"/>
            <w:vMerge w:val="restart"/>
            <w:tcBorders>
              <w:left w:val="single" w:sz="4" w:space="0" w:color="000000"/>
              <w:right w:val="single" w:sz="4" w:space="0" w:color="000000"/>
            </w:tcBorders>
            <w:hideMark/>
          </w:tcPr>
          <w:p w:rsidR="00CF23CF" w:rsidRPr="005E0B1A" w:rsidRDefault="00CF23CF" w:rsidP="004347C0">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lastRenderedPageBreak/>
              <w:t>Тема 1.1.3 Основы</w:t>
            </w:r>
            <w:r w:rsidRPr="005E0B1A">
              <w:rPr>
                <w:rFonts w:ascii="Times New Roman" w:eastAsia="Calibri" w:hAnsi="Times New Roman"/>
                <w:bCs/>
                <w:sz w:val="24"/>
                <w:szCs w:val="24"/>
              </w:rPr>
              <w:t xml:space="preserve"> организации и управления</w:t>
            </w:r>
            <w:r>
              <w:rPr>
                <w:rFonts w:ascii="Times New Roman" w:eastAsia="Calibri" w:hAnsi="Times New Roman"/>
                <w:bCs/>
                <w:sz w:val="24"/>
                <w:szCs w:val="24"/>
              </w:rPr>
              <w:t xml:space="preserve"> </w:t>
            </w:r>
            <w:proofErr w:type="gramStart"/>
            <w:r>
              <w:rPr>
                <w:rFonts w:ascii="Times New Roman" w:eastAsia="Calibri" w:hAnsi="Times New Roman"/>
                <w:bCs/>
                <w:sz w:val="24"/>
                <w:szCs w:val="24"/>
              </w:rPr>
              <w:t>производственным</w:t>
            </w:r>
            <w:proofErr w:type="gramEnd"/>
            <w:r>
              <w:rPr>
                <w:rFonts w:ascii="Times New Roman" w:eastAsia="Calibri" w:hAnsi="Times New Roman"/>
                <w:bCs/>
                <w:sz w:val="24"/>
                <w:szCs w:val="24"/>
              </w:rPr>
              <w:t xml:space="preserve"> процессов в теплоэнергетике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rPr>
          <w:trHeight w:val="327"/>
        </w:trPr>
        <w:tc>
          <w:tcPr>
            <w:tcW w:w="3369" w:type="dxa"/>
            <w:vMerge/>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w:t>
            </w:r>
          </w:p>
        </w:tc>
        <w:tc>
          <w:tcPr>
            <w:tcW w:w="7229" w:type="dxa"/>
            <w:gridSpan w:val="3"/>
            <w:tcBorders>
              <w:top w:val="single" w:sz="4" w:space="0" w:color="000000"/>
              <w:left w:val="single" w:sz="4" w:space="0" w:color="000000"/>
              <w:bottom w:val="single" w:sz="4" w:space="0" w:color="000000"/>
              <w:right w:val="single" w:sz="4" w:space="0" w:color="000000"/>
            </w:tcBorders>
          </w:tcPr>
          <w:p w:rsidR="00CF23CF" w:rsidRDefault="00CF23CF" w:rsidP="00CF23CF">
            <w:pPr>
              <w:spacing w:after="0" w:line="240" w:lineRule="auto"/>
              <w:rPr>
                <w:rFonts w:ascii="Times New Roman" w:eastAsia="Calibri" w:hAnsi="Times New Roman"/>
                <w:b/>
                <w:bCs/>
                <w:sz w:val="24"/>
                <w:szCs w:val="24"/>
              </w:rPr>
            </w:pPr>
            <w:r>
              <w:rPr>
                <w:rFonts w:ascii="Times New Roman" w:eastAsia="Calibri" w:hAnsi="Times New Roman"/>
                <w:bCs/>
                <w:sz w:val="24"/>
                <w:szCs w:val="24"/>
              </w:rPr>
              <w:t>Основы</w:t>
            </w:r>
            <w:r w:rsidRPr="005E0B1A">
              <w:rPr>
                <w:rFonts w:ascii="Times New Roman" w:eastAsia="Calibri" w:hAnsi="Times New Roman"/>
                <w:bCs/>
                <w:sz w:val="24"/>
                <w:szCs w:val="24"/>
              </w:rPr>
              <w:t xml:space="preserve"> организации и управления</w:t>
            </w:r>
            <w:r>
              <w:rPr>
                <w:rFonts w:ascii="Times New Roman" w:eastAsia="Calibri" w:hAnsi="Times New Roman"/>
                <w:bCs/>
                <w:sz w:val="24"/>
                <w:szCs w:val="24"/>
              </w:rPr>
              <w:t xml:space="preserve"> </w:t>
            </w:r>
            <w:proofErr w:type="gramStart"/>
            <w:r>
              <w:rPr>
                <w:rFonts w:ascii="Times New Roman" w:eastAsia="Calibri" w:hAnsi="Times New Roman"/>
                <w:bCs/>
                <w:sz w:val="24"/>
                <w:szCs w:val="24"/>
              </w:rPr>
              <w:t>производственным</w:t>
            </w:r>
            <w:proofErr w:type="gramEnd"/>
            <w:r>
              <w:rPr>
                <w:rFonts w:ascii="Times New Roman" w:eastAsia="Calibri" w:hAnsi="Times New Roman"/>
                <w:bCs/>
                <w:sz w:val="24"/>
                <w:szCs w:val="24"/>
              </w:rPr>
              <w:t xml:space="preserve"> процессов</w:t>
            </w:r>
          </w:p>
        </w:tc>
        <w:tc>
          <w:tcPr>
            <w:tcW w:w="1981" w:type="dxa"/>
            <w:vMerge/>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CF23CF" w:rsidTr="004E6F96">
        <w:tc>
          <w:tcPr>
            <w:tcW w:w="3369" w:type="dxa"/>
            <w:vMerge w:val="restart"/>
            <w:tcBorders>
              <w:left w:val="single" w:sz="4" w:space="0" w:color="000000"/>
              <w:right w:val="single" w:sz="4" w:space="0" w:color="000000"/>
            </w:tcBorders>
            <w:vAlign w:val="center"/>
            <w:hideMark/>
          </w:tcPr>
          <w:p w:rsidR="00CF23CF" w:rsidRDefault="00CF23CF" w:rsidP="004347C0">
            <w:pPr>
              <w:spacing w:after="0" w:line="240" w:lineRule="auto"/>
              <w:rPr>
                <w:rFonts w:ascii="Times New Roman" w:hAnsi="Times New Roman"/>
                <w:sz w:val="24"/>
                <w:szCs w:val="24"/>
              </w:rPr>
            </w:pPr>
            <w:r>
              <w:rPr>
                <w:rFonts w:ascii="Times New Roman" w:hAnsi="Times New Roman"/>
                <w:sz w:val="24"/>
                <w:szCs w:val="24"/>
              </w:rPr>
              <w:t xml:space="preserve">Тема 1.1.4 </w:t>
            </w:r>
            <w:r w:rsidRPr="005E0B1A">
              <w:rPr>
                <w:rFonts w:ascii="Times New Roman" w:hAnsi="Times New Roman"/>
                <w:sz w:val="24"/>
                <w:szCs w:val="24"/>
              </w:rPr>
              <w:t>Принципы построения структур управления</w:t>
            </w:r>
          </w:p>
        </w:tc>
        <w:tc>
          <w:tcPr>
            <w:tcW w:w="8363" w:type="dxa"/>
            <w:gridSpan w:val="4"/>
            <w:tcBorders>
              <w:top w:val="single" w:sz="4" w:space="0" w:color="000000"/>
              <w:left w:val="single" w:sz="4" w:space="0" w:color="000000"/>
              <w:bottom w:val="single" w:sz="4" w:space="0" w:color="auto"/>
              <w:right w:val="single" w:sz="4" w:space="0" w:color="000000"/>
            </w:tcBorders>
            <w:hideMark/>
          </w:tcPr>
          <w:p w:rsidR="00CF23CF" w:rsidRDefault="00CF23CF"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CF23CF" w:rsidTr="00CF23CF">
        <w:tc>
          <w:tcPr>
            <w:tcW w:w="3369" w:type="dxa"/>
            <w:vMerge/>
            <w:tcBorders>
              <w:left w:val="single" w:sz="4" w:space="0" w:color="000000"/>
              <w:right w:val="single" w:sz="4" w:space="0" w:color="auto"/>
            </w:tcBorders>
            <w:vAlign w:val="center"/>
            <w:hideMark/>
          </w:tcPr>
          <w:p w:rsidR="00CF23CF" w:rsidRDefault="00CF23CF" w:rsidP="004347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23CF" w:rsidRPr="00CF23CF" w:rsidRDefault="00CF23CF" w:rsidP="00CF23CF">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4</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CF23CF" w:rsidRDefault="00CF23CF" w:rsidP="00CF23CF">
            <w:pPr>
              <w:spacing w:after="0" w:line="240" w:lineRule="auto"/>
              <w:jc w:val="both"/>
              <w:rPr>
                <w:rFonts w:ascii="Times New Roman" w:hAnsi="Times New Roman"/>
                <w:sz w:val="24"/>
                <w:szCs w:val="24"/>
              </w:rPr>
            </w:pPr>
            <w:r>
              <w:rPr>
                <w:rFonts w:ascii="Times New Roman" w:hAnsi="Times New Roman"/>
                <w:sz w:val="24"/>
                <w:szCs w:val="24"/>
              </w:rPr>
              <w:t>Принципы построения структур управления энергетическими предприятиями</w:t>
            </w:r>
          </w:p>
        </w:tc>
        <w:tc>
          <w:tcPr>
            <w:tcW w:w="1981" w:type="dxa"/>
            <w:vMerge/>
            <w:tcBorders>
              <w:left w:val="single" w:sz="4" w:space="0" w:color="auto"/>
              <w:bottom w:val="single" w:sz="4" w:space="0" w:color="auto"/>
              <w:right w:val="single" w:sz="4" w:space="0" w:color="000000"/>
            </w:tcBorders>
            <w:vAlign w:val="center"/>
            <w:hideMark/>
          </w:tcPr>
          <w:p w:rsidR="00CF23CF" w:rsidRDefault="00CF23CF"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CF23CF" w:rsidRDefault="00CF23CF" w:rsidP="004347C0">
            <w:pPr>
              <w:spacing w:after="0" w:line="240" w:lineRule="auto"/>
              <w:jc w:val="center"/>
              <w:rPr>
                <w:rFonts w:ascii="Times New Roman" w:hAnsi="Times New Roman"/>
                <w:sz w:val="24"/>
                <w:szCs w:val="24"/>
              </w:rPr>
            </w:pPr>
          </w:p>
        </w:tc>
      </w:tr>
      <w:tr w:rsidR="00451389" w:rsidTr="004E6F96">
        <w:tc>
          <w:tcPr>
            <w:tcW w:w="3369" w:type="dxa"/>
            <w:vMerge w:val="restart"/>
            <w:tcBorders>
              <w:left w:val="single" w:sz="4" w:space="0" w:color="000000"/>
              <w:right w:val="single" w:sz="4" w:space="0" w:color="auto"/>
            </w:tcBorders>
            <w:hideMark/>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t>Тема 1.1.5 Формы хозяйствования</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451389">
        <w:tc>
          <w:tcPr>
            <w:tcW w:w="3369" w:type="dxa"/>
            <w:vMerge/>
            <w:tcBorders>
              <w:left w:val="single" w:sz="4" w:space="0" w:color="000000"/>
              <w:right w:val="single" w:sz="4" w:space="0" w:color="auto"/>
            </w:tcBorders>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51389" w:rsidRPr="00CF23CF" w:rsidRDefault="00451389" w:rsidP="00451389">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5</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451389" w:rsidRDefault="00451389" w:rsidP="00451389">
            <w:pPr>
              <w:spacing w:after="0" w:line="240" w:lineRule="auto"/>
              <w:jc w:val="both"/>
              <w:rPr>
                <w:rFonts w:ascii="Times New Roman" w:hAnsi="Times New Roman"/>
                <w:sz w:val="24"/>
                <w:szCs w:val="24"/>
              </w:rPr>
            </w:pPr>
            <w:r>
              <w:rPr>
                <w:rFonts w:ascii="Times New Roman" w:hAnsi="Times New Roman"/>
                <w:sz w:val="24"/>
                <w:szCs w:val="24"/>
              </w:rPr>
              <w:t>Формы хозяйствования</w:t>
            </w:r>
          </w:p>
        </w:tc>
        <w:tc>
          <w:tcPr>
            <w:tcW w:w="1981" w:type="dxa"/>
            <w:vMerge/>
            <w:tcBorders>
              <w:left w:val="single" w:sz="4" w:space="0" w:color="auto"/>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51389">
        <w:tc>
          <w:tcPr>
            <w:tcW w:w="3369" w:type="dxa"/>
            <w:vMerge/>
            <w:tcBorders>
              <w:left w:val="single" w:sz="4" w:space="0" w:color="000000"/>
              <w:right w:val="single" w:sz="4" w:space="0" w:color="auto"/>
            </w:tcBorders>
            <w:hideMark/>
          </w:tcPr>
          <w:p w:rsidR="00451389" w:rsidRDefault="00451389" w:rsidP="004347C0">
            <w:pPr>
              <w:spacing w:after="0" w:line="240" w:lineRule="auto"/>
              <w:rPr>
                <w:rFonts w:ascii="Times New Roman" w:hAnsi="Times New Roman"/>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451389" w:rsidRDefault="00451389" w:rsidP="00451389">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CF23CF">
        <w:tc>
          <w:tcPr>
            <w:tcW w:w="3369" w:type="dxa"/>
            <w:vMerge/>
            <w:tcBorders>
              <w:left w:val="single" w:sz="4" w:space="0" w:color="000000"/>
              <w:right w:val="single" w:sz="4" w:space="0" w:color="auto"/>
            </w:tcBorders>
            <w:vAlign w:val="center"/>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51389" w:rsidRPr="00CF23CF" w:rsidRDefault="00451389" w:rsidP="00451389">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6</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451389" w:rsidRDefault="00451389" w:rsidP="00CF23CF">
            <w:pPr>
              <w:spacing w:after="0" w:line="240" w:lineRule="auto"/>
              <w:jc w:val="both"/>
              <w:rPr>
                <w:rFonts w:ascii="Times New Roman" w:hAnsi="Times New Roman"/>
                <w:sz w:val="24"/>
                <w:szCs w:val="24"/>
              </w:rPr>
            </w:pPr>
            <w:r>
              <w:rPr>
                <w:rFonts w:ascii="Times New Roman" w:hAnsi="Times New Roman"/>
                <w:sz w:val="24"/>
                <w:szCs w:val="24"/>
              </w:rPr>
              <w:t>Формы хозяйствования</w:t>
            </w:r>
          </w:p>
        </w:tc>
        <w:tc>
          <w:tcPr>
            <w:tcW w:w="1981" w:type="dxa"/>
            <w:vMerge/>
            <w:tcBorders>
              <w:left w:val="single" w:sz="4" w:space="0" w:color="auto"/>
              <w:bottom w:val="single" w:sz="4" w:space="0" w:color="auto"/>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E6F96">
        <w:tc>
          <w:tcPr>
            <w:tcW w:w="3369" w:type="dxa"/>
            <w:vMerge w:val="restart"/>
            <w:tcBorders>
              <w:left w:val="single" w:sz="4" w:space="0" w:color="000000"/>
              <w:right w:val="single" w:sz="4" w:space="0" w:color="auto"/>
            </w:tcBorders>
            <w:vAlign w:val="center"/>
            <w:hideMark/>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t>Тема 1.1.6 Объединения коммерческих предприятий</w:t>
            </w:r>
          </w:p>
          <w:p w:rsidR="00451389" w:rsidRDefault="00451389" w:rsidP="004347C0">
            <w:pPr>
              <w:spacing w:after="0" w:line="240" w:lineRule="auto"/>
              <w:rPr>
                <w:rFonts w:ascii="Times New Roman" w:hAnsi="Times New Roman"/>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CF23CF">
        <w:tc>
          <w:tcPr>
            <w:tcW w:w="3369" w:type="dxa"/>
            <w:vMerge/>
            <w:tcBorders>
              <w:left w:val="single" w:sz="4" w:space="0" w:color="000000"/>
              <w:right w:val="single" w:sz="4" w:space="0" w:color="auto"/>
            </w:tcBorders>
            <w:vAlign w:val="center"/>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51389" w:rsidRPr="00CF23CF" w:rsidRDefault="00451389" w:rsidP="00451389">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7</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451389" w:rsidRDefault="00451389" w:rsidP="00CF23CF">
            <w:pPr>
              <w:spacing w:after="0" w:line="240" w:lineRule="auto"/>
              <w:jc w:val="both"/>
              <w:rPr>
                <w:rFonts w:ascii="Times New Roman" w:hAnsi="Times New Roman"/>
                <w:sz w:val="24"/>
                <w:szCs w:val="24"/>
              </w:rPr>
            </w:pPr>
            <w:r>
              <w:rPr>
                <w:rFonts w:ascii="Times New Roman" w:hAnsi="Times New Roman"/>
                <w:sz w:val="24"/>
                <w:szCs w:val="24"/>
              </w:rPr>
              <w:t>Объединения коммерческих предприятий</w:t>
            </w:r>
          </w:p>
        </w:tc>
        <w:tc>
          <w:tcPr>
            <w:tcW w:w="1981" w:type="dxa"/>
            <w:vMerge/>
            <w:tcBorders>
              <w:left w:val="single" w:sz="4" w:space="0" w:color="auto"/>
              <w:bottom w:val="single" w:sz="4" w:space="0" w:color="auto"/>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E6F96">
        <w:trPr>
          <w:trHeight w:val="3438"/>
        </w:trPr>
        <w:tc>
          <w:tcPr>
            <w:tcW w:w="3369" w:type="dxa"/>
            <w:tcBorders>
              <w:top w:val="single" w:sz="4" w:space="0" w:color="000000"/>
              <w:left w:val="single" w:sz="4" w:space="0" w:color="000000"/>
              <w:right w:val="single" w:sz="4" w:space="0" w:color="000000"/>
            </w:tcBorders>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lastRenderedPageBreak/>
              <w:t>Тема 1.2.</w:t>
            </w:r>
          </w:p>
          <w:p w:rsidR="00451389" w:rsidRDefault="00451389" w:rsidP="004347C0">
            <w:pPr>
              <w:spacing w:after="0" w:line="240" w:lineRule="auto"/>
              <w:rPr>
                <w:rFonts w:ascii="Times New Roman" w:hAnsi="Times New Roman"/>
                <w:sz w:val="24"/>
                <w:szCs w:val="24"/>
              </w:rPr>
            </w:pPr>
            <w:r w:rsidRPr="00693001">
              <w:rPr>
                <w:rFonts w:ascii="Times New Roman" w:hAnsi="Times New Roman"/>
                <w:i/>
                <w:sz w:val="24"/>
                <w:szCs w:val="24"/>
              </w:rPr>
              <w:t xml:space="preserve"> </w:t>
            </w:r>
            <w:r w:rsidRPr="00693001">
              <w:rPr>
                <w:rFonts w:ascii="Times New Roman" w:hAnsi="Times New Roman"/>
                <w:sz w:val="24"/>
                <w:szCs w:val="24"/>
              </w:rPr>
              <w:t xml:space="preserve">Управление персоналом предприятия </w:t>
            </w:r>
          </w:p>
          <w:p w:rsidR="00451389" w:rsidRDefault="00451389" w:rsidP="004347C0">
            <w:pPr>
              <w:spacing w:after="0" w:line="240" w:lineRule="auto"/>
              <w:rPr>
                <w:rFonts w:ascii="Times New Roman" w:hAnsi="Times New Roman"/>
                <w:sz w:val="24"/>
                <w:szCs w:val="24"/>
              </w:rPr>
            </w:pPr>
          </w:p>
          <w:p w:rsidR="00451389" w:rsidRDefault="00451389" w:rsidP="004347C0">
            <w:pPr>
              <w:spacing w:after="0" w:line="240" w:lineRule="auto"/>
              <w:rPr>
                <w:rFonts w:ascii="Times New Roman" w:hAnsi="Times New Roman"/>
                <w:sz w:val="24"/>
                <w:szCs w:val="24"/>
              </w:rPr>
            </w:pPr>
          </w:p>
          <w:p w:rsidR="00451389" w:rsidRDefault="00451389" w:rsidP="004347C0">
            <w:pPr>
              <w:spacing w:after="0" w:line="240" w:lineRule="auto"/>
              <w:rPr>
                <w:rFonts w:ascii="Times New Roman" w:hAnsi="Times New Roman"/>
                <w:sz w:val="24"/>
                <w:szCs w:val="24"/>
              </w:rPr>
            </w:pPr>
          </w:p>
          <w:p w:rsidR="00451389" w:rsidRDefault="00451389" w:rsidP="004347C0">
            <w:pPr>
              <w:spacing w:after="0" w:line="240" w:lineRule="auto"/>
              <w:rPr>
                <w:rFonts w:ascii="Times New Roman" w:hAnsi="Times New Roman"/>
                <w:sz w:val="24"/>
                <w:szCs w:val="24"/>
              </w:rPr>
            </w:pPr>
          </w:p>
          <w:p w:rsidR="00451389" w:rsidRDefault="00451389" w:rsidP="004347C0">
            <w:pPr>
              <w:spacing w:after="0" w:line="240" w:lineRule="auto"/>
              <w:rPr>
                <w:rFonts w:ascii="Times New Roman" w:hAnsi="Times New Roman"/>
                <w:sz w:val="24"/>
                <w:szCs w:val="24"/>
              </w:rPr>
            </w:pPr>
          </w:p>
          <w:p w:rsidR="00451389" w:rsidRDefault="00451389" w:rsidP="004347C0">
            <w:pPr>
              <w:spacing w:after="0" w:line="240" w:lineRule="auto"/>
              <w:rPr>
                <w:rFonts w:ascii="Times New Roman" w:hAnsi="Times New Roman"/>
                <w:sz w:val="24"/>
                <w:szCs w:val="24"/>
              </w:rPr>
            </w:pPr>
          </w:p>
          <w:p w:rsidR="00451389" w:rsidRDefault="00451389" w:rsidP="004347C0">
            <w:pPr>
              <w:spacing w:after="0" w:line="240" w:lineRule="auto"/>
              <w:rPr>
                <w:rFonts w:ascii="Times New Roman" w:hAnsi="Times New Roman"/>
                <w:sz w:val="24"/>
                <w:szCs w:val="24"/>
              </w:rPr>
            </w:pPr>
          </w:p>
          <w:p w:rsidR="00451389" w:rsidRDefault="00451389" w:rsidP="004347C0">
            <w:pPr>
              <w:spacing w:after="0" w:line="240" w:lineRule="auto"/>
              <w:rPr>
                <w:rFonts w:ascii="Times New Roman" w:hAnsi="Times New Roman"/>
                <w:sz w:val="24"/>
                <w:szCs w:val="24"/>
              </w:rPr>
            </w:pPr>
          </w:p>
        </w:tc>
        <w:tc>
          <w:tcPr>
            <w:tcW w:w="8363" w:type="dxa"/>
            <w:gridSpan w:val="4"/>
            <w:tcBorders>
              <w:top w:val="single" w:sz="4" w:space="0" w:color="auto"/>
              <w:left w:val="single" w:sz="4" w:space="0" w:color="000000"/>
              <w:bottom w:val="single" w:sz="4" w:space="0" w:color="000000"/>
              <w:right w:val="single" w:sz="4" w:space="0" w:color="000000"/>
            </w:tcBorders>
          </w:tcPr>
          <w:p w:rsidR="00451389" w:rsidRPr="001A2D3C" w:rsidRDefault="00451389"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451389" w:rsidRPr="00CD16BC" w:rsidRDefault="00451389"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451389" w:rsidRPr="00CD16BC" w:rsidRDefault="00451389"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-формы построения взаимоотношений с сотрудниками,  мотивации и критерии мотивации труда;</w:t>
            </w:r>
          </w:p>
          <w:p w:rsidR="00451389" w:rsidRPr="00CD16BC" w:rsidRDefault="00451389"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451389" w:rsidRPr="001A2D3C" w:rsidRDefault="00451389"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451389" w:rsidRPr="00E32BF3" w:rsidRDefault="00451389"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-планировать и организовывать работу трудового коллектива;</w:t>
            </w:r>
          </w:p>
          <w:p w:rsidR="00451389" w:rsidRPr="00E32BF3" w:rsidRDefault="00451389"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-вырабатывать эффективные решения в штатных и нештатных ситуациях;</w:t>
            </w:r>
          </w:p>
          <w:p w:rsidR="00451389" w:rsidRPr="00E32BF3" w:rsidRDefault="00451389"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-обеспечивать подготовку и выполнение работ производственного подразделения в соответствии с технологическим регламентом;</w:t>
            </w:r>
          </w:p>
          <w:p w:rsidR="00451389" w:rsidRDefault="00451389" w:rsidP="004347C0">
            <w:pPr>
              <w:spacing w:after="0" w:line="240" w:lineRule="auto"/>
              <w:rPr>
                <w:rFonts w:ascii="Times New Roman" w:eastAsia="Calibri" w:hAnsi="Times New Roman"/>
                <w:b/>
                <w:bCs/>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auto"/>
              <w:left w:val="single" w:sz="4" w:space="0" w:color="000000"/>
              <w:right w:val="single" w:sz="4" w:space="0" w:color="000000"/>
            </w:tcBorders>
            <w:hideMark/>
          </w:tcPr>
          <w:p w:rsidR="00451389" w:rsidRPr="004830A2" w:rsidRDefault="00451389" w:rsidP="00CA197E">
            <w:pPr>
              <w:spacing w:after="0" w:line="240" w:lineRule="auto"/>
              <w:jc w:val="center"/>
              <w:rPr>
                <w:rFonts w:ascii="Times New Roman" w:hAnsi="Times New Roman"/>
                <w:b/>
                <w:sz w:val="24"/>
                <w:szCs w:val="24"/>
              </w:rPr>
            </w:pPr>
            <w:r w:rsidRPr="004830A2">
              <w:rPr>
                <w:rFonts w:ascii="Times New Roman" w:hAnsi="Times New Roman"/>
                <w:b/>
                <w:sz w:val="24"/>
                <w:szCs w:val="24"/>
              </w:rPr>
              <w:t>2</w:t>
            </w:r>
            <w:r>
              <w:rPr>
                <w:rFonts w:ascii="Times New Roman" w:hAnsi="Times New Roman"/>
                <w:b/>
                <w:sz w:val="24"/>
                <w:szCs w:val="24"/>
              </w:rPr>
              <w:t>8</w:t>
            </w:r>
          </w:p>
        </w:tc>
        <w:tc>
          <w:tcPr>
            <w:tcW w:w="2127" w:type="dxa"/>
            <w:tcBorders>
              <w:left w:val="single" w:sz="4" w:space="0" w:color="000000"/>
              <w:right w:val="single" w:sz="4" w:space="0" w:color="000000"/>
            </w:tcBorders>
            <w:shd w:val="clear" w:color="auto" w:fill="BFBFBF" w:themeFill="background1" w:themeFillShade="BF"/>
          </w:tcPr>
          <w:p w:rsidR="00451389" w:rsidRDefault="00451389" w:rsidP="004347C0">
            <w:pPr>
              <w:spacing w:after="0" w:line="240" w:lineRule="auto"/>
              <w:jc w:val="center"/>
              <w:rPr>
                <w:rFonts w:ascii="Times New Roman" w:hAnsi="Times New Roman"/>
                <w:sz w:val="24"/>
                <w:szCs w:val="24"/>
              </w:rPr>
            </w:pPr>
          </w:p>
        </w:tc>
      </w:tr>
      <w:tr w:rsidR="00451389" w:rsidTr="004E6F96">
        <w:tc>
          <w:tcPr>
            <w:tcW w:w="3369" w:type="dxa"/>
            <w:vMerge w:val="restart"/>
            <w:tcBorders>
              <w:left w:val="single" w:sz="4" w:space="0" w:color="000000"/>
              <w:right w:val="single" w:sz="4" w:space="0" w:color="000000"/>
            </w:tcBorders>
          </w:tcPr>
          <w:p w:rsidR="00451389" w:rsidRPr="005E0B1A" w:rsidRDefault="00451389" w:rsidP="004347C0">
            <w:pPr>
              <w:spacing w:after="0" w:line="240" w:lineRule="auto"/>
              <w:jc w:val="both"/>
              <w:rPr>
                <w:rFonts w:ascii="Times New Roman" w:hAnsi="Times New Roman"/>
                <w:sz w:val="24"/>
                <w:szCs w:val="24"/>
              </w:rPr>
            </w:pPr>
            <w:r w:rsidRPr="005E0B1A">
              <w:rPr>
                <w:rFonts w:ascii="Times New Roman" w:hAnsi="Times New Roman"/>
                <w:sz w:val="24"/>
                <w:szCs w:val="24"/>
              </w:rPr>
              <w:t>Тема 1.2.</w:t>
            </w:r>
            <w:r>
              <w:rPr>
                <w:rFonts w:ascii="Times New Roman" w:hAnsi="Times New Roman"/>
                <w:sz w:val="24"/>
                <w:szCs w:val="24"/>
              </w:rPr>
              <w:t>1.</w:t>
            </w:r>
          </w:p>
          <w:p w:rsidR="00451389" w:rsidRPr="005E0B1A" w:rsidRDefault="00451389" w:rsidP="004347C0">
            <w:pPr>
              <w:spacing w:after="0" w:line="240" w:lineRule="auto"/>
              <w:jc w:val="both"/>
              <w:rPr>
                <w:rFonts w:ascii="Times New Roman" w:hAnsi="Times New Roman"/>
                <w:b/>
                <w:i/>
                <w:sz w:val="24"/>
                <w:szCs w:val="24"/>
              </w:rPr>
            </w:pPr>
            <w:r w:rsidRPr="005E0B1A">
              <w:rPr>
                <w:rFonts w:ascii="Times New Roman" w:hAnsi="Times New Roman"/>
                <w:sz w:val="24"/>
                <w:szCs w:val="24"/>
              </w:rPr>
              <w:t>Управление персоналом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top w:val="single" w:sz="4" w:space="0" w:color="auto"/>
              <w:left w:val="single" w:sz="4" w:space="0" w:color="000000"/>
              <w:right w:val="single" w:sz="4" w:space="0" w:color="000000"/>
            </w:tcBorders>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451389" w:rsidRDefault="00451389" w:rsidP="004347C0">
            <w:pPr>
              <w:spacing w:after="0" w:line="240" w:lineRule="auto"/>
              <w:jc w:val="center"/>
              <w:rPr>
                <w:rFonts w:ascii="Times New Roman" w:hAnsi="Times New Roman"/>
                <w:sz w:val="24"/>
                <w:szCs w:val="24"/>
              </w:rPr>
            </w:pPr>
          </w:p>
        </w:tc>
      </w:tr>
      <w:tr w:rsidR="00451389" w:rsidTr="00CF23CF">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51389" w:rsidRPr="00CF23CF" w:rsidRDefault="00451389" w:rsidP="00451389">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8</w:t>
            </w:r>
          </w:p>
        </w:tc>
        <w:tc>
          <w:tcPr>
            <w:tcW w:w="7229" w:type="dxa"/>
            <w:gridSpan w:val="3"/>
            <w:tcBorders>
              <w:top w:val="single" w:sz="4" w:space="0" w:color="000000"/>
              <w:left w:val="single" w:sz="4" w:space="0" w:color="000000"/>
              <w:bottom w:val="single" w:sz="4" w:space="0" w:color="000000"/>
              <w:right w:val="single" w:sz="4" w:space="0" w:color="000000"/>
            </w:tcBorders>
          </w:tcPr>
          <w:p w:rsidR="00451389" w:rsidRDefault="00451389" w:rsidP="00CF23CF">
            <w:pPr>
              <w:spacing w:after="0" w:line="240" w:lineRule="auto"/>
              <w:jc w:val="both"/>
              <w:rPr>
                <w:rFonts w:ascii="Times New Roman" w:hAnsi="Times New Roman"/>
                <w:sz w:val="24"/>
                <w:szCs w:val="24"/>
              </w:rPr>
            </w:pPr>
            <w:r>
              <w:rPr>
                <w:rFonts w:ascii="Times New Roman" w:hAnsi="Times New Roman"/>
                <w:sz w:val="24"/>
                <w:szCs w:val="24"/>
              </w:rPr>
              <w:t>Принципы управления  предприятием</w:t>
            </w:r>
          </w:p>
        </w:tc>
        <w:tc>
          <w:tcPr>
            <w:tcW w:w="1981"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4E6F96">
        <w:tc>
          <w:tcPr>
            <w:tcW w:w="3369" w:type="dxa"/>
            <w:vMerge w:val="restart"/>
            <w:tcBorders>
              <w:left w:val="single" w:sz="4" w:space="0" w:color="000000"/>
              <w:right w:val="single" w:sz="4" w:space="0" w:color="000000"/>
            </w:tcBorders>
            <w:hideMark/>
          </w:tcPr>
          <w:p w:rsidR="00451389" w:rsidRPr="005E0B1A" w:rsidRDefault="00451389" w:rsidP="004347C0">
            <w:pPr>
              <w:spacing w:after="0" w:line="240" w:lineRule="auto"/>
              <w:jc w:val="both"/>
              <w:rPr>
                <w:rFonts w:ascii="Times New Roman" w:hAnsi="Times New Roman"/>
                <w:sz w:val="24"/>
                <w:szCs w:val="24"/>
              </w:rPr>
            </w:pPr>
            <w:r>
              <w:rPr>
                <w:rFonts w:ascii="Times New Roman" w:hAnsi="Times New Roman"/>
                <w:sz w:val="24"/>
                <w:szCs w:val="24"/>
              </w:rPr>
              <w:t xml:space="preserve">Тема 1.2.2. Кадровая политика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CF23CF">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51389" w:rsidRPr="00CF23CF" w:rsidRDefault="00451389" w:rsidP="00451389">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9</w:t>
            </w:r>
          </w:p>
        </w:tc>
        <w:tc>
          <w:tcPr>
            <w:tcW w:w="7229" w:type="dxa"/>
            <w:gridSpan w:val="3"/>
            <w:tcBorders>
              <w:top w:val="single" w:sz="4" w:space="0" w:color="000000"/>
              <w:left w:val="single" w:sz="4" w:space="0" w:color="000000"/>
              <w:bottom w:val="single" w:sz="4" w:space="0" w:color="000000"/>
              <w:right w:val="single" w:sz="4" w:space="0" w:color="000000"/>
            </w:tcBorders>
          </w:tcPr>
          <w:p w:rsidR="00451389" w:rsidRDefault="00451389" w:rsidP="00451389">
            <w:pPr>
              <w:spacing w:after="0" w:line="240" w:lineRule="auto"/>
              <w:jc w:val="both"/>
              <w:rPr>
                <w:rFonts w:ascii="Times New Roman" w:hAnsi="Times New Roman"/>
                <w:sz w:val="24"/>
                <w:szCs w:val="24"/>
              </w:rPr>
            </w:pPr>
            <w:r>
              <w:rPr>
                <w:rFonts w:ascii="Times New Roman" w:hAnsi="Times New Roman"/>
              </w:rPr>
              <w:t xml:space="preserve"> Сущность кадровой политики</w:t>
            </w:r>
            <w:r>
              <w:rPr>
                <w:rFonts w:ascii="Times New Roman" w:hAnsi="Times New Roman"/>
                <w:sz w:val="24"/>
                <w:szCs w:val="24"/>
              </w:rPr>
              <w:t>. Организация оплаты труда</w:t>
            </w:r>
          </w:p>
        </w:tc>
        <w:tc>
          <w:tcPr>
            <w:tcW w:w="1981" w:type="dxa"/>
            <w:vMerge/>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51389">
        <w:tc>
          <w:tcPr>
            <w:tcW w:w="3369" w:type="dxa"/>
            <w:vMerge w:val="restart"/>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t>Тема 1.2.3 Нормирование труда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451389" w:rsidRDefault="00451389" w:rsidP="00451389">
            <w:pPr>
              <w:spacing w:after="0" w:line="240" w:lineRule="auto"/>
              <w:jc w:val="both"/>
              <w:rPr>
                <w:rFonts w:ascii="Times New Roman" w:hAnsi="Times New Roman"/>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CF23CF">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51389" w:rsidRPr="00CF23CF" w:rsidRDefault="00451389" w:rsidP="00451389">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10</w:t>
            </w:r>
          </w:p>
        </w:tc>
        <w:tc>
          <w:tcPr>
            <w:tcW w:w="7229" w:type="dxa"/>
            <w:gridSpan w:val="3"/>
            <w:tcBorders>
              <w:top w:val="single" w:sz="4" w:space="0" w:color="000000"/>
              <w:left w:val="single" w:sz="4" w:space="0" w:color="000000"/>
              <w:bottom w:val="single" w:sz="4" w:space="0" w:color="000000"/>
              <w:right w:val="single" w:sz="4" w:space="0" w:color="000000"/>
            </w:tcBorders>
          </w:tcPr>
          <w:p w:rsidR="00451389" w:rsidRPr="00451389" w:rsidRDefault="00451389" w:rsidP="00CF23CF">
            <w:pPr>
              <w:spacing w:after="0" w:line="240" w:lineRule="auto"/>
              <w:jc w:val="both"/>
              <w:rPr>
                <w:rFonts w:ascii="Times New Roman" w:hAnsi="Times New Roman" w:cs="Times New Roman"/>
                <w:sz w:val="24"/>
              </w:rPr>
            </w:pPr>
            <w:r w:rsidRPr="00451389">
              <w:rPr>
                <w:rFonts w:ascii="Times New Roman" w:hAnsi="Times New Roman" w:cs="Times New Roman"/>
                <w:sz w:val="24"/>
              </w:rPr>
              <w:t>Понятие нормы рабочего времени Норма рабочего времени и график сменности</w:t>
            </w:r>
          </w:p>
        </w:tc>
        <w:tc>
          <w:tcPr>
            <w:tcW w:w="1981" w:type="dxa"/>
            <w:vMerge/>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E6F96">
        <w:tc>
          <w:tcPr>
            <w:tcW w:w="3369" w:type="dxa"/>
            <w:vMerge w:val="restart"/>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t xml:space="preserve">Тема 1.2.3. </w:t>
            </w:r>
            <w:r w:rsidRPr="005E0B1A">
              <w:rPr>
                <w:rFonts w:ascii="Times New Roman" w:hAnsi="Times New Roman"/>
                <w:sz w:val="24"/>
                <w:szCs w:val="24"/>
              </w:rPr>
              <w:t>Менеджмент, как вид деятельности и системы управления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CF23CF">
        <w:trPr>
          <w:trHeight w:val="651"/>
        </w:trPr>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51389" w:rsidRPr="00CF23CF" w:rsidRDefault="00451389" w:rsidP="003E0543">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w:t>
            </w:r>
            <w:r w:rsidR="003E0543">
              <w:rPr>
                <w:rFonts w:ascii="Times New Roman" w:eastAsia="Calibri" w:hAnsi="Times New Roman"/>
                <w:bCs/>
                <w:sz w:val="20"/>
              </w:rPr>
              <w:t>11</w:t>
            </w:r>
          </w:p>
        </w:tc>
        <w:tc>
          <w:tcPr>
            <w:tcW w:w="7229" w:type="dxa"/>
            <w:gridSpan w:val="3"/>
            <w:tcBorders>
              <w:top w:val="single" w:sz="4" w:space="0" w:color="000000"/>
              <w:left w:val="single" w:sz="4" w:space="0" w:color="000000"/>
              <w:bottom w:val="single" w:sz="4" w:space="0" w:color="000000"/>
              <w:right w:val="single" w:sz="4" w:space="0" w:color="000000"/>
            </w:tcBorders>
          </w:tcPr>
          <w:p w:rsidR="00451389" w:rsidRDefault="00451389" w:rsidP="004347C0">
            <w:pPr>
              <w:spacing w:after="0" w:line="240" w:lineRule="auto"/>
              <w:jc w:val="both"/>
              <w:rPr>
                <w:rFonts w:ascii="Times New Roman" w:hAnsi="Times New Roman"/>
                <w:sz w:val="24"/>
                <w:szCs w:val="24"/>
              </w:rPr>
            </w:pPr>
            <w:r>
              <w:rPr>
                <w:rFonts w:ascii="Times New Roman" w:hAnsi="Times New Roman"/>
                <w:sz w:val="24"/>
                <w:szCs w:val="24"/>
              </w:rPr>
              <w:t>Менеджмент, как вид деятельности и системы управления; его принципы, основные направления и пути реализации, стратегия и тактика.</w:t>
            </w:r>
          </w:p>
        </w:tc>
        <w:tc>
          <w:tcPr>
            <w:tcW w:w="1981" w:type="dxa"/>
            <w:vMerge/>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945373">
        <w:trPr>
          <w:trHeight w:val="217"/>
        </w:trPr>
        <w:tc>
          <w:tcPr>
            <w:tcW w:w="3369" w:type="dxa"/>
            <w:vMerge w:val="restart"/>
            <w:tcBorders>
              <w:left w:val="single" w:sz="4" w:space="0" w:color="000000"/>
              <w:right w:val="single" w:sz="4" w:space="0" w:color="000000"/>
            </w:tcBorders>
            <w:vAlign w:val="center"/>
            <w:hideMark/>
          </w:tcPr>
          <w:p w:rsidR="00451389" w:rsidRDefault="00451389" w:rsidP="00945373">
            <w:pPr>
              <w:spacing w:after="0" w:line="240" w:lineRule="auto"/>
              <w:rPr>
                <w:rFonts w:ascii="Times New Roman" w:hAnsi="Times New Roman"/>
                <w:sz w:val="24"/>
                <w:szCs w:val="24"/>
              </w:rPr>
            </w:pPr>
            <w:r>
              <w:rPr>
                <w:rFonts w:ascii="Times New Roman" w:hAnsi="Times New Roman"/>
                <w:sz w:val="24"/>
                <w:szCs w:val="24"/>
              </w:rPr>
              <w:t>Тема 1.2.4Цикл менеджмента.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451389" w:rsidRDefault="00451389" w:rsidP="004347C0">
            <w:pPr>
              <w:spacing w:after="0" w:line="240" w:lineRule="auto"/>
              <w:jc w:val="both"/>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CF23CF">
        <w:trPr>
          <w:trHeight w:val="651"/>
        </w:trPr>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51389" w:rsidRPr="00CF23CF" w:rsidRDefault="00451389" w:rsidP="00CF23CF">
            <w:pPr>
              <w:pStyle w:val="ac"/>
              <w:spacing w:after="0"/>
              <w:jc w:val="both"/>
              <w:rPr>
                <w:rFonts w:ascii="Times New Roman" w:eastAsia="Calibri" w:hAnsi="Times New Roman"/>
                <w:bCs/>
                <w:sz w:val="20"/>
              </w:rPr>
            </w:pPr>
            <w:r>
              <w:rPr>
                <w:rFonts w:ascii="Times New Roman" w:eastAsia="Calibri" w:hAnsi="Times New Roman"/>
                <w:bCs/>
                <w:sz w:val="20"/>
              </w:rPr>
              <w:t>Занятие 10</w:t>
            </w:r>
          </w:p>
        </w:tc>
        <w:tc>
          <w:tcPr>
            <w:tcW w:w="7229" w:type="dxa"/>
            <w:gridSpan w:val="3"/>
            <w:tcBorders>
              <w:top w:val="single" w:sz="4" w:space="0" w:color="000000"/>
              <w:left w:val="single" w:sz="4" w:space="0" w:color="000000"/>
              <w:bottom w:val="single" w:sz="4" w:space="0" w:color="000000"/>
              <w:right w:val="single" w:sz="4" w:space="0" w:color="000000"/>
            </w:tcBorders>
          </w:tcPr>
          <w:p w:rsidR="00451389" w:rsidRDefault="00451389" w:rsidP="004347C0">
            <w:pPr>
              <w:spacing w:after="0" w:line="240" w:lineRule="auto"/>
              <w:jc w:val="both"/>
              <w:rPr>
                <w:rFonts w:ascii="Times New Roman" w:hAnsi="Times New Roman"/>
                <w:sz w:val="24"/>
                <w:szCs w:val="24"/>
              </w:rPr>
            </w:pPr>
          </w:p>
        </w:tc>
        <w:tc>
          <w:tcPr>
            <w:tcW w:w="1981" w:type="dxa"/>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E6F96">
        <w:tc>
          <w:tcPr>
            <w:tcW w:w="3369" w:type="dxa"/>
            <w:vMerge w:val="restart"/>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t>Тема 1.2.4. Информационное обеспечение управления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CF23CF">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51389" w:rsidRPr="00CF23CF" w:rsidRDefault="00451389" w:rsidP="003E0543">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sidR="003E0543">
              <w:rPr>
                <w:rFonts w:ascii="Times New Roman" w:eastAsia="Calibri" w:hAnsi="Times New Roman"/>
                <w:bCs/>
                <w:sz w:val="20"/>
              </w:rPr>
              <w:t>2</w:t>
            </w:r>
          </w:p>
        </w:tc>
        <w:tc>
          <w:tcPr>
            <w:tcW w:w="7088" w:type="dxa"/>
            <w:gridSpan w:val="2"/>
            <w:tcBorders>
              <w:top w:val="single" w:sz="4" w:space="0" w:color="000000"/>
              <w:left w:val="single" w:sz="4" w:space="0" w:color="000000"/>
              <w:bottom w:val="single" w:sz="4" w:space="0" w:color="000000"/>
              <w:right w:val="single" w:sz="4" w:space="0" w:color="000000"/>
            </w:tcBorders>
          </w:tcPr>
          <w:p w:rsidR="00451389" w:rsidRDefault="00451389" w:rsidP="00CF23CF">
            <w:pPr>
              <w:spacing w:after="0" w:line="240" w:lineRule="auto"/>
              <w:jc w:val="both"/>
              <w:rPr>
                <w:rFonts w:ascii="Times New Roman" w:hAnsi="Times New Roman"/>
                <w:sz w:val="24"/>
                <w:szCs w:val="24"/>
              </w:rPr>
            </w:pPr>
            <w:r>
              <w:rPr>
                <w:rFonts w:ascii="Times New Roman" w:hAnsi="Times New Roman"/>
                <w:sz w:val="24"/>
                <w:szCs w:val="24"/>
              </w:rPr>
              <w:t>Информационное обеспечение</w:t>
            </w:r>
          </w:p>
        </w:tc>
        <w:tc>
          <w:tcPr>
            <w:tcW w:w="1981" w:type="dxa"/>
            <w:vMerge/>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E6F96">
        <w:tc>
          <w:tcPr>
            <w:tcW w:w="3369" w:type="dxa"/>
            <w:vMerge w:val="restart"/>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t>Тема 1.2.5. Характеристика среды организации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451389" w:rsidTr="00CF23CF">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51389" w:rsidRPr="00CF23CF" w:rsidRDefault="00451389" w:rsidP="003E0543">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sidR="003E0543">
              <w:rPr>
                <w:rFonts w:ascii="Times New Roman" w:eastAsia="Calibri" w:hAnsi="Times New Roman"/>
                <w:bCs/>
                <w:sz w:val="20"/>
              </w:rPr>
              <w:t>3</w:t>
            </w:r>
          </w:p>
        </w:tc>
        <w:tc>
          <w:tcPr>
            <w:tcW w:w="7088" w:type="dxa"/>
            <w:gridSpan w:val="2"/>
            <w:tcBorders>
              <w:top w:val="single" w:sz="4" w:space="0" w:color="000000"/>
              <w:left w:val="single" w:sz="4" w:space="0" w:color="000000"/>
              <w:bottom w:val="single" w:sz="4" w:space="0" w:color="000000"/>
              <w:right w:val="single" w:sz="4" w:space="0" w:color="000000"/>
            </w:tcBorders>
          </w:tcPr>
          <w:p w:rsidR="00451389" w:rsidRDefault="00451389" w:rsidP="00CF23CF">
            <w:pPr>
              <w:spacing w:after="0" w:line="240" w:lineRule="auto"/>
              <w:jc w:val="both"/>
              <w:rPr>
                <w:rFonts w:ascii="Times New Roman" w:hAnsi="Times New Roman"/>
                <w:sz w:val="24"/>
                <w:szCs w:val="24"/>
              </w:rPr>
            </w:pPr>
            <w:r>
              <w:rPr>
                <w:rFonts w:ascii="Times New Roman" w:hAnsi="Times New Roman"/>
                <w:sz w:val="24"/>
                <w:szCs w:val="24"/>
              </w:rPr>
              <w:t>Внешняя и внутренняя среда организации</w:t>
            </w:r>
          </w:p>
        </w:tc>
        <w:tc>
          <w:tcPr>
            <w:tcW w:w="1981" w:type="dxa"/>
            <w:vMerge/>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451389" w:rsidTr="004E6F96">
        <w:tc>
          <w:tcPr>
            <w:tcW w:w="3369" w:type="dxa"/>
            <w:vMerge w:val="restart"/>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r>
              <w:rPr>
                <w:rFonts w:ascii="Times New Roman" w:hAnsi="Times New Roman"/>
                <w:sz w:val="24"/>
                <w:szCs w:val="24"/>
              </w:rPr>
              <w:t>Тема 1.2.6. Мотивация персонала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451389" w:rsidRDefault="00451389"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451389" w:rsidTr="00CF23CF">
        <w:tc>
          <w:tcPr>
            <w:tcW w:w="3369" w:type="dxa"/>
            <w:vMerge/>
            <w:tcBorders>
              <w:left w:val="single" w:sz="4" w:space="0" w:color="000000"/>
              <w:right w:val="single" w:sz="4" w:space="0" w:color="000000"/>
            </w:tcBorders>
            <w:vAlign w:val="center"/>
            <w:hideMark/>
          </w:tcPr>
          <w:p w:rsidR="00451389" w:rsidRDefault="00451389"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51389" w:rsidRPr="00CF23CF" w:rsidRDefault="00451389" w:rsidP="003E0543">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sidR="003E0543">
              <w:rPr>
                <w:rFonts w:ascii="Times New Roman" w:eastAsia="Calibri" w:hAnsi="Times New Roman"/>
                <w:bCs/>
                <w:sz w:val="20"/>
              </w:rPr>
              <w:t>4</w:t>
            </w:r>
          </w:p>
        </w:tc>
        <w:tc>
          <w:tcPr>
            <w:tcW w:w="7088" w:type="dxa"/>
            <w:gridSpan w:val="2"/>
            <w:tcBorders>
              <w:top w:val="single" w:sz="4" w:space="0" w:color="000000"/>
              <w:left w:val="single" w:sz="4" w:space="0" w:color="000000"/>
              <w:bottom w:val="single" w:sz="4" w:space="0" w:color="000000"/>
              <w:right w:val="single" w:sz="4" w:space="0" w:color="000000"/>
            </w:tcBorders>
          </w:tcPr>
          <w:p w:rsidR="00451389" w:rsidRDefault="00451389" w:rsidP="00CF23CF">
            <w:pPr>
              <w:spacing w:after="0" w:line="240" w:lineRule="auto"/>
              <w:jc w:val="both"/>
              <w:rPr>
                <w:rFonts w:ascii="Times New Roman" w:hAnsi="Times New Roman"/>
                <w:sz w:val="24"/>
                <w:szCs w:val="24"/>
              </w:rPr>
            </w:pPr>
            <w:r>
              <w:rPr>
                <w:rFonts w:ascii="Times New Roman" w:hAnsi="Times New Roman"/>
                <w:sz w:val="24"/>
                <w:szCs w:val="24"/>
              </w:rPr>
              <w:t>Система мотивации труда</w:t>
            </w:r>
          </w:p>
        </w:tc>
        <w:tc>
          <w:tcPr>
            <w:tcW w:w="1981" w:type="dxa"/>
            <w:vMerge/>
            <w:tcBorders>
              <w:left w:val="single" w:sz="4" w:space="0" w:color="000000"/>
              <w:right w:val="single" w:sz="4" w:space="0" w:color="000000"/>
            </w:tcBorders>
            <w:vAlign w:val="center"/>
            <w:hideMark/>
          </w:tcPr>
          <w:p w:rsidR="00451389" w:rsidRDefault="00451389"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451389" w:rsidRDefault="00451389" w:rsidP="004347C0">
            <w:pPr>
              <w:spacing w:after="0" w:line="240" w:lineRule="auto"/>
              <w:jc w:val="center"/>
              <w:rPr>
                <w:rFonts w:ascii="Times New Roman" w:hAnsi="Times New Roman"/>
                <w:sz w:val="24"/>
                <w:szCs w:val="24"/>
              </w:rPr>
            </w:pPr>
          </w:p>
        </w:tc>
      </w:tr>
      <w:tr w:rsidR="00827DDE" w:rsidTr="00DE33AF">
        <w:tc>
          <w:tcPr>
            <w:tcW w:w="3369" w:type="dxa"/>
            <w:vMerge w:val="restart"/>
            <w:tcBorders>
              <w:left w:val="single" w:sz="4" w:space="0" w:color="000000"/>
              <w:right w:val="single" w:sz="4" w:space="0" w:color="000000"/>
            </w:tcBorders>
            <w:vAlign w:val="center"/>
            <w:hideMark/>
          </w:tcPr>
          <w:p w:rsidR="00827DDE" w:rsidRPr="00DE43F6" w:rsidRDefault="00827DDE" w:rsidP="004347C0">
            <w:pPr>
              <w:spacing w:after="0" w:line="240" w:lineRule="auto"/>
              <w:rPr>
                <w:rFonts w:ascii="Times New Roman" w:hAnsi="Times New Roman" w:cs="Times New Roman"/>
                <w:sz w:val="24"/>
                <w:szCs w:val="24"/>
              </w:rPr>
            </w:pPr>
            <w:r w:rsidRPr="00DE43F6">
              <w:rPr>
                <w:rFonts w:ascii="Times New Roman" w:eastAsia="Calibri" w:hAnsi="Times New Roman" w:cs="Times New Roman"/>
                <w:bCs/>
              </w:rPr>
              <w:t>Тема 1.2.7 Методы принятия управленческих решений</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DE43F6" w:rsidRDefault="00827DDE" w:rsidP="00CA7291">
            <w:pPr>
              <w:spacing w:after="0" w:line="240" w:lineRule="auto"/>
              <w:rPr>
                <w:rFonts w:ascii="Times New Roman" w:hAnsi="Times New Roman" w:cs="Times New Roman"/>
                <w:sz w:val="24"/>
                <w:szCs w:val="24"/>
              </w:rPr>
            </w:pPr>
            <w:r w:rsidRPr="00DE43F6">
              <w:rPr>
                <w:rFonts w:ascii="Times New Roman" w:eastAsia="Calibri" w:hAnsi="Times New Roman" w:cs="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p w:rsidR="00827DDE" w:rsidRDefault="00827DDE" w:rsidP="004347C0">
            <w:pPr>
              <w:spacing w:after="0" w:line="240" w:lineRule="auto"/>
              <w:jc w:val="center"/>
              <w:rPr>
                <w:rFonts w:ascii="Times New Roman" w:hAnsi="Times New Roman"/>
                <w:sz w:val="24"/>
                <w:szCs w:val="24"/>
              </w:rPr>
            </w:pPr>
          </w:p>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CF23CF">
        <w:tc>
          <w:tcPr>
            <w:tcW w:w="3369" w:type="dxa"/>
            <w:vMerge/>
            <w:tcBorders>
              <w:left w:val="single" w:sz="4" w:space="0" w:color="000000"/>
              <w:right w:val="single" w:sz="4" w:space="0" w:color="000000"/>
            </w:tcBorders>
            <w:vAlign w:val="center"/>
            <w:hideMark/>
          </w:tcPr>
          <w:p w:rsidR="00827DDE" w:rsidRPr="00DE43F6" w:rsidRDefault="00827DDE" w:rsidP="004347C0">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DE43F6" w:rsidRDefault="00827DDE" w:rsidP="00DE43F6">
            <w:pPr>
              <w:pStyle w:val="ac"/>
              <w:spacing w:after="0"/>
              <w:jc w:val="both"/>
              <w:rPr>
                <w:rFonts w:ascii="Times New Roman" w:eastAsia="Calibri" w:hAnsi="Times New Roman"/>
                <w:bCs/>
                <w:sz w:val="20"/>
              </w:rPr>
            </w:pPr>
            <w:r w:rsidRPr="00DE43F6">
              <w:rPr>
                <w:rFonts w:ascii="Times New Roman" w:eastAsia="Calibri" w:hAnsi="Times New Roman"/>
                <w:bCs/>
                <w:sz w:val="20"/>
              </w:rPr>
              <w:t>Занятие 1</w:t>
            </w:r>
            <w:r>
              <w:rPr>
                <w:rFonts w:ascii="Times New Roman" w:eastAsia="Calibri" w:hAnsi="Times New Roman"/>
                <w:bCs/>
                <w:sz w:val="20"/>
              </w:rPr>
              <w:t>5</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DE43F6" w:rsidRDefault="00827DDE" w:rsidP="00827DDE">
            <w:pPr>
              <w:spacing w:after="0" w:line="240" w:lineRule="auto"/>
              <w:jc w:val="both"/>
              <w:rPr>
                <w:rFonts w:ascii="Times New Roman" w:hAnsi="Times New Roman" w:cs="Times New Roman"/>
                <w:sz w:val="24"/>
                <w:szCs w:val="24"/>
              </w:rPr>
            </w:pPr>
            <w:r w:rsidRPr="00DE43F6">
              <w:rPr>
                <w:rFonts w:ascii="Times New Roman" w:hAnsi="Times New Roman" w:cs="Times New Roman"/>
              </w:rPr>
              <w:t xml:space="preserve">Управленческое воздействие на подчинённых. Методы управленческого воздействия на подчинённых.  </w:t>
            </w:r>
          </w:p>
        </w:tc>
        <w:tc>
          <w:tcPr>
            <w:tcW w:w="1981" w:type="dxa"/>
            <w:vMerge/>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Pr="00DE43F6" w:rsidRDefault="00827DDE" w:rsidP="004347C0">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DE43F6" w:rsidRDefault="00827DDE" w:rsidP="00827DDE">
            <w:pPr>
              <w:pStyle w:val="ac"/>
              <w:spacing w:after="0"/>
              <w:jc w:val="both"/>
              <w:rPr>
                <w:rFonts w:ascii="Times New Roman" w:eastAsia="Calibri" w:hAnsi="Times New Roman"/>
                <w:bCs/>
                <w:sz w:val="20"/>
              </w:rPr>
            </w:pPr>
            <w:r w:rsidRPr="00DE43F6">
              <w:rPr>
                <w:rFonts w:ascii="Times New Roman" w:eastAsia="Calibri" w:hAnsi="Times New Roman"/>
                <w:bCs/>
                <w:sz w:val="20"/>
              </w:rPr>
              <w:t>Занятие 1</w:t>
            </w:r>
            <w:r>
              <w:rPr>
                <w:rFonts w:ascii="Times New Roman" w:eastAsia="Calibri" w:hAnsi="Times New Roman"/>
                <w:bCs/>
                <w:sz w:val="20"/>
              </w:rPr>
              <w:t>6</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DE43F6" w:rsidRDefault="00827DDE" w:rsidP="00827DDE">
            <w:pPr>
              <w:spacing w:after="0" w:line="240" w:lineRule="auto"/>
              <w:jc w:val="both"/>
              <w:rPr>
                <w:rFonts w:ascii="Times New Roman" w:hAnsi="Times New Roman" w:cs="Times New Roman"/>
              </w:rPr>
            </w:pPr>
            <w:r w:rsidRPr="00DE43F6">
              <w:rPr>
                <w:rFonts w:ascii="Times New Roman" w:hAnsi="Times New Roman" w:cs="Times New Roman"/>
              </w:rPr>
              <w:t xml:space="preserve">Принципы и задачи трансляции поведенческих стандартов подчинённым. Принципы делового общения в коллективе </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1.2.7. Риски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sidRPr="00827DDE">
              <w:rPr>
                <w:rFonts w:ascii="Times New Roman" w:eastAsia="Calibri" w:hAnsi="Times New Roman"/>
                <w:bCs/>
                <w:sz w:val="20"/>
              </w:rPr>
              <w:t>1</w:t>
            </w:r>
            <w:r>
              <w:rPr>
                <w:rFonts w:ascii="Times New Roman" w:eastAsia="Calibri" w:hAnsi="Times New Roman"/>
                <w:bCs/>
                <w:sz w:val="20"/>
              </w:rPr>
              <w:t>7</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Управление рисками</w:t>
            </w:r>
          </w:p>
        </w:tc>
        <w:tc>
          <w:tcPr>
            <w:tcW w:w="1981" w:type="dxa"/>
            <w:vMerge/>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1.2.8. Управление конфликтами на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8</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both"/>
              <w:rPr>
                <w:rFonts w:ascii="Times New Roman" w:hAnsi="Times New Roman"/>
                <w:sz w:val="24"/>
                <w:szCs w:val="24"/>
              </w:rPr>
            </w:pPr>
            <w:r>
              <w:rPr>
                <w:rFonts w:ascii="Times New Roman" w:hAnsi="Times New Roman"/>
                <w:sz w:val="24"/>
                <w:szCs w:val="24"/>
              </w:rPr>
              <w:t>Управление конфликтами</w:t>
            </w:r>
          </w:p>
        </w:tc>
        <w:tc>
          <w:tcPr>
            <w:tcW w:w="1981" w:type="dxa"/>
            <w:vMerge/>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1.2.9. Сущность психологии в менеджменте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Занятие 1</w:t>
            </w:r>
            <w:r>
              <w:rPr>
                <w:rFonts w:ascii="Times New Roman" w:eastAsia="Calibri" w:hAnsi="Times New Roman"/>
                <w:bCs/>
                <w:sz w:val="20"/>
              </w:rPr>
              <w:t>9</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Психология менеджмента</w:t>
            </w:r>
          </w:p>
        </w:tc>
        <w:tc>
          <w:tcPr>
            <w:tcW w:w="1981" w:type="dxa"/>
            <w:vMerge/>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656A4A">
        <w:tc>
          <w:tcPr>
            <w:tcW w:w="3369" w:type="dxa"/>
            <w:vMerge w:val="restart"/>
            <w:tcBorders>
              <w:left w:val="single" w:sz="4" w:space="0" w:color="000000"/>
              <w:right w:val="single" w:sz="4" w:space="0" w:color="000000"/>
            </w:tcBorders>
            <w:vAlign w:val="center"/>
            <w:hideMark/>
          </w:tcPr>
          <w:p w:rsidR="00827DDE" w:rsidRPr="00827DDE" w:rsidRDefault="00827DDE" w:rsidP="00827DDE">
            <w:pPr>
              <w:pStyle w:val="af6"/>
              <w:rPr>
                <w:sz w:val="15"/>
                <w:szCs w:val="15"/>
              </w:rPr>
            </w:pPr>
            <w:r>
              <w:t xml:space="preserve">Тема 1.2.10 </w:t>
            </w:r>
            <w:r w:rsidRPr="00827DDE">
              <w:t>Особенности</w:t>
            </w:r>
          </w:p>
          <w:p w:rsidR="00827DDE" w:rsidRPr="00827DDE" w:rsidRDefault="00827DDE" w:rsidP="00827DDE">
            <w:pPr>
              <w:pStyle w:val="af6"/>
              <w:rPr>
                <w:sz w:val="15"/>
                <w:szCs w:val="15"/>
              </w:rPr>
            </w:pPr>
            <w:r w:rsidRPr="00827DDE">
              <w:t xml:space="preserve">менеджмента </w:t>
            </w:r>
            <w:proofErr w:type="gramStart"/>
            <w:r w:rsidRPr="00827DDE">
              <w:t>в</w:t>
            </w:r>
            <w:proofErr w:type="gramEnd"/>
          </w:p>
          <w:p w:rsidR="00827DDE" w:rsidRPr="00827DDE" w:rsidRDefault="00827DDE" w:rsidP="00827DDE">
            <w:pPr>
              <w:pStyle w:val="af6"/>
              <w:rPr>
                <w:sz w:val="15"/>
                <w:szCs w:val="15"/>
              </w:rPr>
            </w:pPr>
            <w:r w:rsidRPr="00827DDE">
              <w:t>области</w:t>
            </w:r>
          </w:p>
          <w:p w:rsidR="00827DDE" w:rsidRPr="00827DDE" w:rsidRDefault="00827DDE" w:rsidP="00827DDE">
            <w:pPr>
              <w:pStyle w:val="af6"/>
              <w:rPr>
                <w:sz w:val="15"/>
                <w:szCs w:val="15"/>
              </w:rPr>
            </w:pPr>
            <w:r w:rsidRPr="00827DDE">
              <w:t>профессиональной</w:t>
            </w:r>
          </w:p>
          <w:p w:rsidR="00827DDE" w:rsidRPr="00827DDE" w:rsidRDefault="00827DDE" w:rsidP="00827DDE">
            <w:pPr>
              <w:pStyle w:val="af6"/>
              <w:rPr>
                <w:sz w:val="15"/>
                <w:szCs w:val="15"/>
              </w:rPr>
            </w:pPr>
            <w:r w:rsidRPr="00827DDE">
              <w:t>деятельности</w:t>
            </w:r>
          </w:p>
          <w:p w:rsidR="00827DDE" w:rsidRDefault="00827DDE" w:rsidP="00827DDE">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00565C">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8F5123">
              <w:rPr>
                <w:rFonts w:ascii="Times New Roman" w:eastAsia="Calibri" w:hAnsi="Times New Roman"/>
                <w:bCs/>
                <w:sz w:val="20"/>
              </w:rPr>
              <w:t xml:space="preserve">Занятие </w:t>
            </w:r>
            <w:r>
              <w:rPr>
                <w:rFonts w:ascii="Times New Roman" w:eastAsia="Calibri" w:hAnsi="Times New Roman"/>
                <w:bCs/>
                <w:sz w:val="20"/>
              </w:rPr>
              <w:t>20</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827DDE">
            <w:pPr>
              <w:pStyle w:val="af6"/>
            </w:pPr>
            <w:r>
              <w:t>Управление личностью и управление группой.</w:t>
            </w:r>
          </w:p>
          <w:p w:rsidR="00827DDE" w:rsidRDefault="00827DDE" w:rsidP="00827DDE">
            <w:pPr>
              <w:pStyle w:val="af6"/>
            </w:pPr>
            <w:r>
              <w:t>Понятие руководства и власти.</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8F5123">
              <w:rPr>
                <w:rFonts w:ascii="Times New Roman" w:eastAsia="Calibri" w:hAnsi="Times New Roman"/>
                <w:bCs/>
                <w:sz w:val="20"/>
              </w:rPr>
              <w:t xml:space="preserve">Занятие </w:t>
            </w:r>
            <w:r>
              <w:rPr>
                <w:rFonts w:ascii="Times New Roman" w:eastAsia="Calibri" w:hAnsi="Times New Roman"/>
                <w:bCs/>
                <w:sz w:val="20"/>
              </w:rPr>
              <w:t>21</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827DDE">
            <w:pPr>
              <w:pStyle w:val="af6"/>
            </w:pPr>
            <w:r>
              <w:t>Стили управления и факторы его определяющие.</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8F5123">
              <w:rPr>
                <w:rFonts w:ascii="Times New Roman" w:eastAsia="Calibri" w:hAnsi="Times New Roman"/>
                <w:bCs/>
                <w:sz w:val="20"/>
              </w:rPr>
              <w:t xml:space="preserve">Занятие </w:t>
            </w:r>
            <w:r>
              <w:rPr>
                <w:rFonts w:ascii="Times New Roman" w:eastAsia="Calibri" w:hAnsi="Times New Roman"/>
                <w:bCs/>
                <w:sz w:val="20"/>
              </w:rPr>
              <w:t>22</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827DDE">
            <w:pPr>
              <w:pStyle w:val="af6"/>
            </w:pPr>
            <w:r>
              <w:t>Планирование работы менеджера или</w:t>
            </w:r>
          </w:p>
          <w:p w:rsidR="00827DDE" w:rsidRDefault="00827DDE" w:rsidP="00827DDE">
            <w:pPr>
              <w:pStyle w:val="af6"/>
            </w:pPr>
            <w:proofErr w:type="spellStart"/>
            <w:r>
              <w:lastRenderedPageBreak/>
              <w:t>самоменеджмент</w:t>
            </w:r>
            <w:proofErr w:type="spellEnd"/>
            <w:r>
              <w:t>.</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23</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827DDE">
            <w:pPr>
              <w:pStyle w:val="af6"/>
            </w:pPr>
            <w:r>
              <w:t>Затраты и потери рабочего времени. Основные</w:t>
            </w:r>
          </w:p>
          <w:p w:rsidR="00827DDE" w:rsidRDefault="00827DDE" w:rsidP="00827DDE">
            <w:pPr>
              <w:pStyle w:val="af6"/>
            </w:pPr>
            <w:r>
              <w:t>направления улучшения использования времени.</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1.2.11. Этика делового общения</w:t>
            </w: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827DDE">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w:t>
            </w:r>
            <w:r>
              <w:rPr>
                <w:rFonts w:ascii="Times New Roman" w:eastAsia="Calibri" w:hAnsi="Times New Roman"/>
                <w:bCs/>
                <w:sz w:val="20"/>
              </w:rPr>
              <w:t>4</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827DDE">
            <w:pPr>
              <w:pStyle w:val="af6"/>
            </w:pPr>
            <w:r>
              <w:t xml:space="preserve">Общение как взаимодействие. Межличностное взаимодействие: </w:t>
            </w:r>
            <w:proofErr w:type="spellStart"/>
            <w:r>
              <w:t>трансактный</w:t>
            </w:r>
            <w:proofErr w:type="spellEnd"/>
            <w:r>
              <w:t xml:space="preserve"> анализ. Взаимодействие в процессе общения. Этапы делового общения.</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827DDE">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w:t>
            </w:r>
            <w:r>
              <w:rPr>
                <w:rFonts w:ascii="Times New Roman" w:eastAsia="Calibri" w:hAnsi="Times New Roman"/>
                <w:bCs/>
                <w:sz w:val="20"/>
              </w:rPr>
              <w:t>5</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827DDE">
            <w:pPr>
              <w:pStyle w:val="af6"/>
            </w:pPr>
            <w:r>
              <w:t>Коллектив как малая группа. Психологическая структура группы. Профессиональная зрелость рабочей группы.</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827DDE">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w:t>
            </w:r>
            <w:r>
              <w:rPr>
                <w:rFonts w:ascii="Times New Roman" w:eastAsia="Calibri" w:hAnsi="Times New Roman"/>
                <w:bCs/>
                <w:sz w:val="20"/>
              </w:rPr>
              <w:t>6</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827DDE">
            <w:pPr>
              <w:pStyle w:val="af6"/>
            </w:pPr>
            <w:r>
              <w:t>Влияние группы. Феномен группового давления.</w:t>
            </w:r>
          </w:p>
          <w:p w:rsidR="00827DDE" w:rsidRDefault="00827DDE" w:rsidP="00827DDE">
            <w:pPr>
              <w:pStyle w:val="af6"/>
            </w:pPr>
            <w:r>
              <w:t>Неформальная структура группы и психологические</w:t>
            </w:r>
          </w:p>
          <w:p w:rsidR="00827DDE" w:rsidRDefault="00827DDE" w:rsidP="00827DDE">
            <w:pPr>
              <w:pStyle w:val="af6"/>
            </w:pPr>
            <w:r>
              <w:t>механизмы регуляции коллективной деятельности.</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27</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деловых переговоров, совещания. </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4E6F9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pStyle w:val="ac"/>
              <w:spacing w:after="0"/>
              <w:jc w:val="both"/>
              <w:rPr>
                <w:rFonts w:ascii="Times New Roman" w:hAnsi="Times New Roman"/>
              </w:rPr>
            </w:pPr>
            <w:r w:rsidRPr="00157214">
              <w:rPr>
                <w:rFonts w:ascii="Times New Roman" w:hAnsi="Times New Roman"/>
                <w:b/>
              </w:rPr>
              <w:t>Практические занятия</w:t>
            </w:r>
          </w:p>
        </w:tc>
        <w:tc>
          <w:tcPr>
            <w:tcW w:w="1981" w:type="dxa"/>
            <w:tcBorders>
              <w:top w:val="single" w:sz="4" w:space="0" w:color="000000"/>
              <w:left w:val="single" w:sz="4" w:space="0" w:color="000000"/>
              <w:right w:val="single" w:sz="4" w:space="0" w:color="000000"/>
            </w:tcBorders>
            <w:hideMark/>
          </w:tcPr>
          <w:p w:rsidR="00827DDE" w:rsidRPr="004830A2" w:rsidRDefault="00827DDE" w:rsidP="004347C0">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127" w:type="dxa"/>
            <w:vMerge w:val="restart"/>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28</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827DDE" w:rsidRDefault="00827DDE" w:rsidP="00CF23CF">
            <w:pPr>
              <w:spacing w:after="0" w:line="240" w:lineRule="auto"/>
              <w:rPr>
                <w:rFonts w:ascii="Times New Roman" w:hAnsi="Times New Roman"/>
                <w:sz w:val="24"/>
                <w:szCs w:val="24"/>
              </w:rPr>
            </w:pPr>
            <w:r w:rsidRPr="00683C5E">
              <w:rPr>
                <w:rFonts w:ascii="Times New Roman" w:hAnsi="Times New Roman"/>
                <w:b/>
                <w:sz w:val="24"/>
                <w:szCs w:val="24"/>
              </w:rPr>
              <w:t>ПЗ. №1.</w:t>
            </w:r>
            <w:r>
              <w:rPr>
                <w:rFonts w:ascii="Times New Roman" w:hAnsi="Times New Roman"/>
                <w:sz w:val="24"/>
                <w:szCs w:val="24"/>
              </w:rPr>
              <w:t xml:space="preserve"> Выработка управленческих решений</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29</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rPr>
            </w:pPr>
            <w:r w:rsidRPr="00683C5E">
              <w:rPr>
                <w:rFonts w:ascii="Times New Roman" w:eastAsia="Calibri" w:hAnsi="Times New Roman" w:cs="Times New Roman"/>
                <w:b/>
                <w:bCs/>
                <w:sz w:val="24"/>
                <w:szCs w:val="24"/>
              </w:rPr>
              <w:t>ПЗ.№2.</w:t>
            </w:r>
            <w:r>
              <w:rPr>
                <w:rFonts w:eastAsia="Calibri"/>
                <w:bCs/>
                <w:sz w:val="24"/>
                <w:szCs w:val="24"/>
              </w:rPr>
              <w:t xml:space="preserve"> </w:t>
            </w:r>
            <w:r>
              <w:rPr>
                <w:rFonts w:ascii="Times New Roman" w:hAnsi="Times New Roman"/>
              </w:rPr>
              <w:t>Составление плана проведения совещания, переговоров, бесед</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30</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A7ABE">
            <w:pPr>
              <w:pStyle w:val="af6"/>
            </w:pPr>
            <w:r w:rsidRPr="00002CFC">
              <w:rPr>
                <w:rFonts w:eastAsia="Calibri"/>
                <w:b/>
                <w:bCs/>
              </w:rPr>
              <w:t>ПЗ.№</w:t>
            </w:r>
            <w:r>
              <w:rPr>
                <w:rFonts w:eastAsia="Calibri"/>
                <w:b/>
                <w:bCs/>
              </w:rPr>
              <w:t>3</w:t>
            </w:r>
            <w:r>
              <w:t xml:space="preserve"> Анализ</w:t>
            </w:r>
            <w:r w:rsidRPr="00A70B1F">
              <w:t xml:space="preserve"> практических ситуаций: </w:t>
            </w:r>
            <w:r>
              <w:t>по</w:t>
            </w:r>
            <w:proofErr w:type="gramStart"/>
            <w:r>
              <w:t xml:space="preserve"> </w:t>
            </w:r>
            <w:r w:rsidRPr="00A70B1F">
              <w:t>,</w:t>
            </w:r>
            <w:proofErr w:type="gramEnd"/>
            <w:r w:rsidRPr="00A70B1F">
              <w:t xml:space="preserve"> конфликт</w:t>
            </w:r>
            <w:r>
              <w:t>ам</w:t>
            </w:r>
            <w:r w:rsidRPr="00A70B1F">
              <w:t>, виды,</w:t>
            </w:r>
            <w:r>
              <w:t xml:space="preserve"> </w:t>
            </w:r>
            <w:r w:rsidRPr="00A70B1F">
              <w:t xml:space="preserve"> методы разрешения конфликтов».</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31</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A7ABE">
            <w:pPr>
              <w:pStyle w:val="af6"/>
            </w:pPr>
            <w:r w:rsidRPr="00002CFC">
              <w:rPr>
                <w:rFonts w:eastAsia="Calibri"/>
                <w:b/>
                <w:bCs/>
              </w:rPr>
              <w:t>ПЗ.№</w:t>
            </w:r>
            <w:r>
              <w:rPr>
                <w:rFonts w:eastAsia="Calibri"/>
                <w:b/>
                <w:bCs/>
              </w:rPr>
              <w:t>4</w:t>
            </w:r>
            <w:r>
              <w:t xml:space="preserve"> Анализ ситуаций по управлению аттракции (</w:t>
            </w:r>
            <w:proofErr w:type="spellStart"/>
            <w:r>
              <w:t>Я-родитель</w:t>
            </w:r>
            <w:proofErr w:type="spellEnd"/>
            <w:r>
              <w:t xml:space="preserve">, </w:t>
            </w:r>
            <w:proofErr w:type="gramStart"/>
            <w:r>
              <w:t>Я-</w:t>
            </w:r>
            <w:proofErr w:type="gramEnd"/>
            <w:r>
              <w:t xml:space="preserve"> взрослый, Ребенок)</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rPr>
          <w:trHeight w:hRule="exact" w:val="3289"/>
        </w:trPr>
        <w:tc>
          <w:tcPr>
            <w:tcW w:w="3369" w:type="dxa"/>
            <w:tcBorders>
              <w:top w:val="single" w:sz="4" w:space="0" w:color="000000"/>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lastRenderedPageBreak/>
              <w:t xml:space="preserve">Тема 1.3. </w:t>
            </w:r>
          </w:p>
          <w:p w:rsidR="00827DDE" w:rsidRPr="00693001" w:rsidRDefault="00827DDE" w:rsidP="004347C0">
            <w:pPr>
              <w:spacing w:after="0" w:line="240" w:lineRule="auto"/>
              <w:rPr>
                <w:rFonts w:ascii="Times New Roman" w:hAnsi="Times New Roman"/>
                <w:sz w:val="24"/>
                <w:szCs w:val="24"/>
              </w:rPr>
            </w:pPr>
            <w:r w:rsidRPr="00693001">
              <w:rPr>
                <w:rFonts w:ascii="Times New Roman" w:hAnsi="Times New Roman"/>
                <w:sz w:val="24"/>
                <w:szCs w:val="24"/>
              </w:rPr>
              <w:t>Материальные ресурсы теплоэнергетического производства и их использование</w:t>
            </w:r>
          </w:p>
          <w:p w:rsidR="00827DDE" w:rsidRPr="00693001" w:rsidRDefault="00827DDE" w:rsidP="004347C0">
            <w:pPr>
              <w:spacing w:after="0" w:line="240" w:lineRule="auto"/>
              <w:rPr>
                <w:rFonts w:ascii="Times New Roman" w:hAnsi="Times New Roman"/>
                <w:sz w:val="24"/>
                <w:szCs w:val="24"/>
              </w:rPr>
            </w:pPr>
            <w:r w:rsidRPr="00693001">
              <w:rPr>
                <w:rFonts w:ascii="Times New Roman" w:hAnsi="Times New Roman"/>
                <w:sz w:val="24"/>
                <w:szCs w:val="24"/>
              </w:rPr>
              <w:t xml:space="preserve"> </w:t>
            </w: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Pr="00E53BB4" w:rsidRDefault="00827DDE" w:rsidP="004347C0">
            <w:pPr>
              <w:spacing w:after="0" w:line="240" w:lineRule="auto"/>
              <w:rPr>
                <w:rFonts w:ascii="Times New Roman" w:hAnsi="Times New Roman"/>
                <w:b/>
                <w:i/>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Pr="00CD16BC" w:rsidRDefault="00827DD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Pr="00CD16BC"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-формы построения взаимоотношений с сотрудниками,  мотивации и критерии мотивации труда;</w:t>
            </w:r>
          </w:p>
          <w:p w:rsidR="00827DDE" w:rsidRPr="00CD16BC"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-обеспечивать подготовку и выполнение работ производственного подразделения в соответствии с технологическим регламентом;</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-оформлять наряды-допуски на проведение ремонтных работ;</w:t>
            </w:r>
          </w:p>
          <w:p w:rsidR="00827DDE" w:rsidRDefault="00827DDE" w:rsidP="004347C0">
            <w:pPr>
              <w:spacing w:after="0" w:line="240" w:lineRule="auto"/>
              <w:rPr>
                <w:rFonts w:ascii="Times New Roman" w:hAnsi="Times New Roman"/>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auto"/>
              <w:left w:val="single" w:sz="4" w:space="0" w:color="000000"/>
              <w:right w:val="single" w:sz="4" w:space="0" w:color="000000"/>
            </w:tcBorders>
            <w:hideMark/>
          </w:tcPr>
          <w:p w:rsidR="00827DDE" w:rsidRPr="004830A2" w:rsidRDefault="00827DDE" w:rsidP="004347C0">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1.3.1. Основные производственные фонды теплосилового хозяйства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auto"/>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32</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 xml:space="preserve">Основные производственные фонды теплосилового хозяйства предприятий   и их использование. Методы оценки основных фондов в энергетике. </w:t>
            </w:r>
          </w:p>
        </w:tc>
        <w:tc>
          <w:tcPr>
            <w:tcW w:w="1981"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auto"/>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 xml:space="preserve">Тема 1.3.2. </w:t>
            </w:r>
            <w:r w:rsidRPr="005E0B1A">
              <w:rPr>
                <w:rFonts w:ascii="Times New Roman" w:hAnsi="Times New Roman"/>
                <w:sz w:val="24"/>
                <w:szCs w:val="24"/>
              </w:rPr>
              <w:t>Методы оценки основных фондов в энергетике</w:t>
            </w:r>
            <w:r>
              <w:rPr>
                <w:rFonts w:ascii="Times New Roman" w:hAnsi="Times New Roman"/>
                <w:sz w:val="24"/>
                <w:szCs w:val="24"/>
              </w:rPr>
              <w:t>.</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33</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Методика оценки основных производственных фондов в энергетике.</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 xml:space="preserve">Тема 1.3.3. </w:t>
            </w:r>
            <w:r w:rsidRPr="005E0B1A">
              <w:rPr>
                <w:rFonts w:ascii="Times New Roman" w:hAnsi="Times New Roman"/>
                <w:sz w:val="24"/>
                <w:szCs w:val="24"/>
              </w:rPr>
              <w:t>Показатели и пути улучшения использования основных фондов в энергетике.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185A7F">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34</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Показатели эффективного использования основных производственных фондов</w:t>
            </w:r>
          </w:p>
        </w:tc>
        <w:tc>
          <w:tcPr>
            <w:tcW w:w="1981" w:type="dxa"/>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F17CE2">
            <w:pPr>
              <w:spacing w:after="0" w:line="240" w:lineRule="auto"/>
              <w:rPr>
                <w:rFonts w:ascii="Times New Roman" w:hAnsi="Times New Roman"/>
                <w:sz w:val="24"/>
                <w:szCs w:val="24"/>
              </w:rPr>
            </w:pPr>
            <w:r>
              <w:rPr>
                <w:rFonts w:ascii="Times New Roman" w:hAnsi="Times New Roman"/>
                <w:sz w:val="24"/>
                <w:szCs w:val="24"/>
              </w:rPr>
              <w:t>Тема 1.3.4. Оборотные производственные фонды.</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auto"/>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35</w:t>
            </w:r>
          </w:p>
        </w:tc>
        <w:tc>
          <w:tcPr>
            <w:tcW w:w="7088" w:type="dxa"/>
            <w:gridSpan w:val="2"/>
            <w:tcBorders>
              <w:top w:val="single" w:sz="4" w:space="0" w:color="000000"/>
              <w:left w:val="single" w:sz="4" w:space="0" w:color="000000"/>
              <w:bottom w:val="single" w:sz="4" w:space="0" w:color="auto"/>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Оборотные производственные фонды, их структура, участие в затратах на энергетическую продукцию</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auto"/>
            </w:tcBorders>
            <w:vAlign w:val="center"/>
            <w:hideMark/>
          </w:tcPr>
          <w:p w:rsidR="00827DDE" w:rsidRDefault="00827DDE" w:rsidP="00F17CE2">
            <w:pPr>
              <w:spacing w:after="0" w:line="240" w:lineRule="auto"/>
              <w:rPr>
                <w:rFonts w:ascii="Times New Roman" w:hAnsi="Times New Roman"/>
                <w:sz w:val="24"/>
                <w:szCs w:val="24"/>
              </w:rPr>
            </w:pPr>
            <w:r>
              <w:rPr>
                <w:rFonts w:ascii="Times New Roman" w:hAnsi="Times New Roman"/>
                <w:sz w:val="24"/>
                <w:szCs w:val="24"/>
              </w:rPr>
              <w:lastRenderedPageBreak/>
              <w:t>Тема 1.3.5. Оборотные производственные  и фонды обращения.</w:t>
            </w:r>
          </w:p>
        </w:tc>
        <w:tc>
          <w:tcPr>
            <w:tcW w:w="8363" w:type="dxa"/>
            <w:gridSpan w:val="4"/>
            <w:tcBorders>
              <w:top w:val="single" w:sz="4" w:space="0" w:color="auto"/>
              <w:left w:val="single" w:sz="4" w:space="0" w:color="auto"/>
              <w:bottom w:val="single" w:sz="4" w:space="0" w:color="auto"/>
              <w:right w:val="single" w:sz="4" w:space="0" w:color="auto"/>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auto"/>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auto"/>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36</w:t>
            </w:r>
          </w:p>
        </w:tc>
        <w:tc>
          <w:tcPr>
            <w:tcW w:w="7088" w:type="dxa"/>
            <w:gridSpan w:val="2"/>
            <w:tcBorders>
              <w:top w:val="single" w:sz="4" w:space="0" w:color="auto"/>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Pr>
                <w:rFonts w:ascii="Times New Roman" w:hAnsi="Times New Roman"/>
                <w:sz w:val="24"/>
                <w:szCs w:val="24"/>
              </w:rPr>
              <w:t xml:space="preserve">Экономическая сущность, состав, структура и источники образования оборотных средств. Особенности использования оборотных средств на </w:t>
            </w:r>
            <w:proofErr w:type="spellStart"/>
            <w:r>
              <w:rPr>
                <w:rFonts w:ascii="Times New Roman" w:hAnsi="Times New Roman"/>
                <w:sz w:val="24"/>
                <w:szCs w:val="24"/>
              </w:rPr>
              <w:t>энергопредприятиях</w:t>
            </w:r>
            <w:proofErr w:type="spellEnd"/>
            <w:r>
              <w:rPr>
                <w:rFonts w:ascii="Times New Roman" w:hAnsi="Times New Roman"/>
                <w:sz w:val="24"/>
                <w:szCs w:val="24"/>
              </w:rPr>
              <w:t>.  Кругооборот оборотных средств. Показатели оборачиваемости оборотных средств,  пути ускорения оборачиваемости оборотных средств.</w:t>
            </w:r>
          </w:p>
        </w:tc>
        <w:tc>
          <w:tcPr>
            <w:tcW w:w="1981" w:type="dxa"/>
            <w:vMerge/>
            <w:tcBorders>
              <w:left w:val="single" w:sz="4" w:space="0" w:color="000000"/>
              <w:bottom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F4EC9">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 xml:space="preserve">Тема 1.3.6. </w:t>
            </w:r>
            <w:r w:rsidRPr="005E0B1A">
              <w:rPr>
                <w:rFonts w:ascii="Times New Roman" w:hAnsi="Times New Roman"/>
                <w:sz w:val="24"/>
                <w:szCs w:val="24"/>
              </w:rPr>
              <w:t>Показатели оборачиваемости оборотных средств</w:t>
            </w:r>
          </w:p>
        </w:tc>
        <w:tc>
          <w:tcPr>
            <w:tcW w:w="8363" w:type="dxa"/>
            <w:gridSpan w:val="4"/>
            <w:tcBorders>
              <w:top w:val="single" w:sz="4" w:space="0" w:color="auto"/>
              <w:left w:val="single" w:sz="4" w:space="0" w:color="000000"/>
              <w:bottom w:val="single" w:sz="4" w:space="0" w:color="000000"/>
              <w:right w:val="single" w:sz="4" w:space="0" w:color="000000"/>
            </w:tcBorders>
            <w:hideMark/>
          </w:tcPr>
          <w:p w:rsidR="00827DDE" w:rsidRDefault="00827DDE" w:rsidP="004F4EC9">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auto"/>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37</w:t>
            </w:r>
          </w:p>
        </w:tc>
        <w:tc>
          <w:tcPr>
            <w:tcW w:w="7088" w:type="dxa"/>
            <w:gridSpan w:val="2"/>
            <w:tcBorders>
              <w:top w:val="single" w:sz="4" w:space="0" w:color="auto"/>
              <w:left w:val="single" w:sz="4" w:space="0" w:color="000000"/>
              <w:bottom w:val="single" w:sz="4" w:space="0" w:color="000000"/>
              <w:right w:val="single" w:sz="4" w:space="0" w:color="000000"/>
            </w:tcBorders>
          </w:tcPr>
          <w:p w:rsidR="00827DDE" w:rsidRPr="005E0B1A" w:rsidRDefault="00827DDE" w:rsidP="00CF23CF">
            <w:pPr>
              <w:spacing w:after="0" w:line="240" w:lineRule="auto"/>
              <w:jc w:val="both"/>
              <w:rPr>
                <w:rFonts w:ascii="Times New Roman" w:hAnsi="Times New Roman"/>
                <w:sz w:val="24"/>
                <w:szCs w:val="24"/>
              </w:rPr>
            </w:pPr>
            <w:r w:rsidRPr="005E0B1A">
              <w:rPr>
                <w:rFonts w:ascii="Times New Roman" w:hAnsi="Times New Roman"/>
                <w:sz w:val="24"/>
                <w:szCs w:val="24"/>
              </w:rPr>
              <w:t>Показатели оборачиваемости оборотных средств,  пути ускорения оборачиваемости оборотных средств.</w:t>
            </w:r>
          </w:p>
        </w:tc>
        <w:tc>
          <w:tcPr>
            <w:tcW w:w="1981" w:type="dxa"/>
            <w:vMerge/>
            <w:tcBorders>
              <w:left w:val="single" w:sz="4" w:space="0" w:color="000000"/>
              <w:bottom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hideMark/>
          </w:tcPr>
          <w:p w:rsidR="00827DDE" w:rsidRDefault="00827DDE" w:rsidP="00F17CE2">
            <w:pPr>
              <w:spacing w:after="0" w:line="240" w:lineRule="auto"/>
              <w:rPr>
                <w:rFonts w:ascii="Times New Roman" w:hAnsi="Times New Roman"/>
                <w:sz w:val="24"/>
                <w:szCs w:val="24"/>
              </w:rPr>
            </w:pPr>
            <w:r>
              <w:rPr>
                <w:rFonts w:ascii="Times New Roman" w:hAnsi="Times New Roman"/>
                <w:sz w:val="24"/>
                <w:szCs w:val="24"/>
              </w:rPr>
              <w:t xml:space="preserve">Тема 1.3.7.  </w:t>
            </w:r>
            <w:r w:rsidRPr="00113024">
              <w:rPr>
                <w:rFonts w:ascii="Times New Roman" w:hAnsi="Times New Roman"/>
                <w:sz w:val="24"/>
                <w:szCs w:val="24"/>
              </w:rPr>
              <w:t>Основы организации ремонтного обслуживания энергетического оборудования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CF23CF">
        <w:trPr>
          <w:trHeight w:val="1043"/>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38</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CF23CF">
            <w:pPr>
              <w:spacing w:after="0" w:line="240" w:lineRule="auto"/>
              <w:jc w:val="both"/>
              <w:rPr>
                <w:rFonts w:ascii="Times New Roman" w:hAnsi="Times New Roman"/>
                <w:sz w:val="24"/>
                <w:szCs w:val="24"/>
              </w:rPr>
            </w:pPr>
            <w:r w:rsidRPr="00113024">
              <w:rPr>
                <w:rFonts w:ascii="Times New Roman" w:hAnsi="Times New Roman"/>
                <w:sz w:val="24"/>
                <w:szCs w:val="24"/>
              </w:rPr>
              <w:t>Основы организации ремонтного обслуживания энергетического оборудования</w:t>
            </w:r>
            <w:r>
              <w:rPr>
                <w:rFonts w:ascii="Times New Roman" w:hAnsi="Times New Roman"/>
                <w:sz w:val="24"/>
                <w:szCs w:val="24"/>
              </w:rPr>
              <w:t>.  Износ и восстановление оборудования. Способы ремонтного обслуживания</w:t>
            </w:r>
          </w:p>
        </w:tc>
        <w:tc>
          <w:tcPr>
            <w:tcW w:w="1981" w:type="dxa"/>
            <w:vMerge/>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F17CE2">
        <w:trPr>
          <w:trHeight w:val="315"/>
        </w:trPr>
        <w:tc>
          <w:tcPr>
            <w:tcW w:w="3369" w:type="dxa"/>
            <w:vMerge w:val="restart"/>
            <w:tcBorders>
              <w:left w:val="single" w:sz="4" w:space="0" w:color="000000"/>
              <w:right w:val="single" w:sz="4" w:space="0" w:color="000000"/>
            </w:tcBorders>
            <w:hideMark/>
          </w:tcPr>
          <w:p w:rsidR="00827DDE" w:rsidRPr="005E0B1A" w:rsidRDefault="00827DDE" w:rsidP="00F17CE2">
            <w:pPr>
              <w:spacing w:after="0" w:line="240" w:lineRule="auto"/>
              <w:jc w:val="both"/>
              <w:rPr>
                <w:rFonts w:ascii="Times New Roman" w:hAnsi="Times New Roman"/>
                <w:sz w:val="24"/>
                <w:szCs w:val="24"/>
              </w:rPr>
            </w:pPr>
            <w:r>
              <w:rPr>
                <w:rFonts w:ascii="Times New Roman" w:hAnsi="Times New Roman"/>
                <w:sz w:val="24"/>
                <w:szCs w:val="24"/>
              </w:rPr>
              <w:t xml:space="preserve">Тема 1.3.8. </w:t>
            </w:r>
            <w:r w:rsidRPr="005E0B1A">
              <w:rPr>
                <w:rFonts w:ascii="Times New Roman" w:hAnsi="Times New Roman"/>
                <w:sz w:val="24"/>
                <w:szCs w:val="24"/>
              </w:rPr>
              <w:t xml:space="preserve">Износ и восстановление </w:t>
            </w:r>
            <w:r>
              <w:rPr>
                <w:rFonts w:ascii="Times New Roman" w:hAnsi="Times New Roman"/>
                <w:sz w:val="24"/>
                <w:szCs w:val="24"/>
              </w:rPr>
              <w:t>основных производственных фондов.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F4EC9">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Default="00827DDE" w:rsidP="00F17CE2">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CF23CF">
        <w:trPr>
          <w:trHeight w:val="1043"/>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39</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113024" w:rsidRDefault="00827DDE" w:rsidP="004347C0">
            <w:pPr>
              <w:spacing w:after="0" w:line="240" w:lineRule="auto"/>
              <w:jc w:val="both"/>
              <w:rPr>
                <w:rFonts w:ascii="Times New Roman" w:hAnsi="Times New Roman"/>
                <w:sz w:val="24"/>
                <w:szCs w:val="24"/>
              </w:rPr>
            </w:pPr>
            <w:r w:rsidRPr="005E0B1A">
              <w:rPr>
                <w:rFonts w:ascii="Times New Roman" w:hAnsi="Times New Roman"/>
                <w:sz w:val="24"/>
                <w:szCs w:val="24"/>
              </w:rPr>
              <w:t>Износ и восстановление оборудования. Способы ремонтного обслуживания</w:t>
            </w:r>
          </w:p>
        </w:tc>
        <w:tc>
          <w:tcPr>
            <w:tcW w:w="1981" w:type="dxa"/>
            <w:vMerge/>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pStyle w:val="ac"/>
              <w:spacing w:after="0"/>
              <w:jc w:val="both"/>
              <w:rPr>
                <w:rFonts w:ascii="Times New Roman" w:hAnsi="Times New Roman"/>
              </w:rPr>
            </w:pPr>
            <w:r w:rsidRPr="00157214">
              <w:rPr>
                <w:rFonts w:ascii="Times New Roman" w:hAnsi="Times New Roman"/>
                <w:b/>
              </w:rPr>
              <w:t>Практические занятия</w:t>
            </w:r>
          </w:p>
        </w:tc>
        <w:tc>
          <w:tcPr>
            <w:tcW w:w="1981" w:type="dxa"/>
            <w:tcBorders>
              <w:top w:val="single" w:sz="4" w:space="0" w:color="000000"/>
              <w:left w:val="single" w:sz="4" w:space="0" w:color="000000"/>
              <w:right w:val="single" w:sz="4" w:space="0" w:color="000000"/>
            </w:tcBorders>
            <w:hideMark/>
          </w:tcPr>
          <w:p w:rsidR="00827DDE" w:rsidRPr="004830A2" w:rsidRDefault="00827DDE"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6</w:t>
            </w:r>
          </w:p>
        </w:tc>
        <w:tc>
          <w:tcPr>
            <w:tcW w:w="2127" w:type="dxa"/>
            <w:vMerge w:val="restart"/>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40</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EA0234" w:rsidRDefault="00827DDE" w:rsidP="00041E8C">
            <w:pPr>
              <w:pStyle w:val="ac"/>
              <w:spacing w:after="0"/>
              <w:jc w:val="both"/>
              <w:rPr>
                <w:rFonts w:ascii="Times New Roman" w:hAnsi="Times New Roman"/>
              </w:rPr>
            </w:pPr>
            <w:r w:rsidRPr="00041E8C">
              <w:rPr>
                <w:rFonts w:ascii="Times New Roman" w:hAnsi="Times New Roman"/>
                <w:b/>
              </w:rPr>
              <w:t>ПЗ №5</w:t>
            </w:r>
            <w:r>
              <w:rPr>
                <w:rFonts w:ascii="Times New Roman" w:hAnsi="Times New Roman"/>
              </w:rPr>
              <w:t>.Расчёт структуры основных фондов, показателей использования основных фондов</w:t>
            </w:r>
          </w:p>
        </w:tc>
        <w:tc>
          <w:tcPr>
            <w:tcW w:w="1981" w:type="dxa"/>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41</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EA0234" w:rsidRDefault="00827DDE" w:rsidP="00041E8C">
            <w:pPr>
              <w:pStyle w:val="ac"/>
              <w:spacing w:after="0"/>
              <w:jc w:val="both"/>
              <w:rPr>
                <w:rFonts w:ascii="Times New Roman" w:hAnsi="Times New Roman"/>
              </w:rPr>
            </w:pPr>
            <w:r w:rsidRPr="00041E8C">
              <w:rPr>
                <w:rFonts w:ascii="Times New Roman" w:hAnsi="Times New Roman"/>
                <w:b/>
              </w:rPr>
              <w:t>ПЗ №6</w:t>
            </w:r>
            <w:r>
              <w:rPr>
                <w:rFonts w:ascii="Times New Roman" w:hAnsi="Times New Roman"/>
              </w:rPr>
              <w:t xml:space="preserve"> Расчет отчислений амортизационного фонда</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42</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041E8C">
            <w:pPr>
              <w:pStyle w:val="ac"/>
              <w:spacing w:after="0"/>
              <w:jc w:val="both"/>
              <w:rPr>
                <w:rFonts w:ascii="Times New Roman" w:hAnsi="Times New Roman"/>
              </w:rPr>
            </w:pPr>
            <w:r w:rsidRPr="00041E8C">
              <w:rPr>
                <w:rFonts w:ascii="Times New Roman" w:eastAsia="Calibri" w:hAnsi="Times New Roman"/>
                <w:b/>
                <w:bCs/>
              </w:rPr>
              <w:t>ПЗ №7</w:t>
            </w:r>
            <w:r>
              <w:rPr>
                <w:rFonts w:eastAsia="Calibri"/>
                <w:bCs/>
              </w:rPr>
              <w:t xml:space="preserve"> </w:t>
            </w:r>
            <w:r>
              <w:rPr>
                <w:rFonts w:ascii="Times New Roman" w:hAnsi="Times New Roman"/>
              </w:rPr>
              <w:t>. Расчёт показателей оборачиваемости оборотных средств</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c>
          <w:tcPr>
            <w:tcW w:w="3369" w:type="dxa"/>
            <w:tcBorders>
              <w:top w:val="single" w:sz="4" w:space="0" w:color="000000"/>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 xml:space="preserve">Тема 1.4. </w:t>
            </w:r>
          </w:p>
          <w:p w:rsidR="00827DDE" w:rsidRPr="00693001" w:rsidRDefault="00827DDE" w:rsidP="004347C0">
            <w:pPr>
              <w:spacing w:after="0" w:line="240" w:lineRule="auto"/>
              <w:rPr>
                <w:rFonts w:ascii="Times New Roman" w:hAnsi="Times New Roman"/>
                <w:sz w:val="24"/>
                <w:szCs w:val="24"/>
              </w:rPr>
            </w:pPr>
            <w:r w:rsidRPr="00693001">
              <w:rPr>
                <w:rFonts w:ascii="Times New Roman" w:hAnsi="Times New Roman"/>
                <w:sz w:val="24"/>
                <w:szCs w:val="24"/>
              </w:rPr>
              <w:t xml:space="preserve"> Основы планирования </w:t>
            </w:r>
            <w:r w:rsidRPr="00693001">
              <w:rPr>
                <w:rFonts w:ascii="Times New Roman" w:hAnsi="Times New Roman"/>
                <w:sz w:val="24"/>
                <w:szCs w:val="24"/>
              </w:rPr>
              <w:lastRenderedPageBreak/>
              <w:t>производства в теплоэнергетике</w:t>
            </w:r>
          </w:p>
          <w:p w:rsidR="00827DDE" w:rsidRPr="00693001" w:rsidRDefault="00827DDE" w:rsidP="004347C0">
            <w:pPr>
              <w:spacing w:after="0" w:line="240" w:lineRule="auto"/>
              <w:rPr>
                <w:rFonts w:ascii="Times New Roman" w:hAnsi="Times New Roman"/>
                <w:i/>
                <w:sz w:val="24"/>
                <w:szCs w:val="24"/>
              </w:rPr>
            </w:pPr>
          </w:p>
          <w:p w:rsidR="00827DDE" w:rsidRDefault="00827DDE" w:rsidP="004347C0">
            <w:pPr>
              <w:spacing w:after="0" w:line="240" w:lineRule="auto"/>
              <w:rPr>
                <w:rFonts w:ascii="Times New Roman" w:hAnsi="Times New Roman"/>
                <w:b/>
                <w:i/>
                <w:sz w:val="24"/>
                <w:szCs w:val="24"/>
              </w:rPr>
            </w:pPr>
          </w:p>
          <w:p w:rsidR="00827DDE" w:rsidRDefault="00827DDE" w:rsidP="004347C0">
            <w:pPr>
              <w:spacing w:after="0" w:line="240" w:lineRule="auto"/>
              <w:rPr>
                <w:rFonts w:ascii="Times New Roman" w:hAnsi="Times New Roman"/>
                <w:b/>
                <w:i/>
                <w:sz w:val="24"/>
                <w:szCs w:val="24"/>
              </w:rPr>
            </w:pPr>
          </w:p>
          <w:p w:rsidR="00827DDE" w:rsidRDefault="00827DDE" w:rsidP="004347C0">
            <w:pPr>
              <w:spacing w:after="0" w:line="240" w:lineRule="auto"/>
              <w:rPr>
                <w:rFonts w:ascii="Times New Roman" w:hAnsi="Times New Roman"/>
                <w:b/>
                <w:i/>
                <w:sz w:val="24"/>
                <w:szCs w:val="24"/>
              </w:rPr>
            </w:pPr>
          </w:p>
          <w:p w:rsidR="00827DDE" w:rsidRPr="00113024" w:rsidRDefault="00827DDE" w:rsidP="004347C0">
            <w:pPr>
              <w:spacing w:after="0" w:line="240" w:lineRule="auto"/>
              <w:rPr>
                <w:rFonts w:ascii="Times New Roman" w:hAnsi="Times New Roman"/>
                <w:b/>
                <w:i/>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lastRenderedPageBreak/>
              <w:t>Студент</w:t>
            </w:r>
            <w:r w:rsidRPr="001A2D3C">
              <w:rPr>
                <w:rFonts w:ascii="Times New Roman" w:hAnsi="Times New Roman"/>
                <w:b/>
                <w:sz w:val="24"/>
                <w:szCs w:val="24"/>
              </w:rPr>
              <w:t xml:space="preserve"> должен знать:</w:t>
            </w:r>
          </w:p>
          <w:p w:rsidR="00827DDE" w:rsidRPr="00CD16BC" w:rsidRDefault="00827DD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Pr="00CD16BC"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lastRenderedPageBreak/>
              <w:t>-порядок подготовки к работе обслуживающего персонала теплотехнического оборудования и систем тепло- и топливоснабжения;</w:t>
            </w:r>
          </w:p>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-обеспечивать подготовку и выполнение работ производственного подразделения в соответствии с технологическим регламентом;</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-оформлять наряды-допуски на проведение ремонтных работ;</w:t>
            </w:r>
          </w:p>
          <w:p w:rsidR="00827DDE" w:rsidRDefault="00827DDE" w:rsidP="004347C0">
            <w:pPr>
              <w:spacing w:after="0" w:line="240" w:lineRule="auto"/>
              <w:rPr>
                <w:rFonts w:ascii="Times New Roman" w:hAnsi="Times New Roman"/>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auto"/>
              <w:left w:val="single" w:sz="4" w:space="0" w:color="000000"/>
              <w:right w:val="single" w:sz="4" w:space="0" w:color="000000"/>
            </w:tcBorders>
            <w:hideMark/>
          </w:tcPr>
          <w:p w:rsidR="00827DDE" w:rsidRPr="004830A2" w:rsidRDefault="00827DDE" w:rsidP="004347C0">
            <w:pPr>
              <w:spacing w:after="0" w:line="240" w:lineRule="auto"/>
              <w:jc w:val="center"/>
              <w:rPr>
                <w:rFonts w:ascii="Times New Roman" w:hAnsi="Times New Roman"/>
                <w:b/>
                <w:sz w:val="24"/>
                <w:szCs w:val="24"/>
              </w:rPr>
            </w:pPr>
            <w:r>
              <w:rPr>
                <w:rFonts w:ascii="Times New Roman" w:hAnsi="Times New Roman"/>
                <w:b/>
                <w:sz w:val="24"/>
                <w:szCs w:val="24"/>
              </w:rPr>
              <w:lastRenderedPageBreak/>
              <w:t>22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lastRenderedPageBreak/>
              <w:t>Тема 1.4.1. Процедура планирования на промышленном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FFFFFF" w:themeFill="background1"/>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43</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F3EC6">
            <w:pPr>
              <w:spacing w:after="0" w:line="240" w:lineRule="auto"/>
              <w:jc w:val="both"/>
              <w:rPr>
                <w:rFonts w:ascii="Times New Roman" w:hAnsi="Times New Roman"/>
                <w:sz w:val="24"/>
                <w:szCs w:val="24"/>
              </w:rPr>
            </w:pPr>
            <w:r>
              <w:rPr>
                <w:rFonts w:ascii="Times New Roman" w:hAnsi="Times New Roman"/>
                <w:sz w:val="24"/>
                <w:szCs w:val="24"/>
              </w:rPr>
              <w:t>Значение планирования на промышленных предприятиях. Основные задачи совершенствования планирования деятельности предприятия в условиях рыночных отношений</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9F3EC6">
        <w:tc>
          <w:tcPr>
            <w:tcW w:w="3369" w:type="dxa"/>
            <w:vMerge w:val="restart"/>
            <w:tcBorders>
              <w:left w:val="single" w:sz="4" w:space="0" w:color="000000"/>
              <w:right w:val="single" w:sz="4" w:space="0" w:color="000000"/>
            </w:tcBorders>
            <w:hideMark/>
          </w:tcPr>
          <w:p w:rsidR="00827DDE" w:rsidRPr="005E0B1A" w:rsidRDefault="00827DDE" w:rsidP="000F0AE5">
            <w:pPr>
              <w:spacing w:after="0" w:line="240" w:lineRule="auto"/>
              <w:jc w:val="both"/>
              <w:rPr>
                <w:rFonts w:ascii="Times New Roman" w:hAnsi="Times New Roman"/>
                <w:sz w:val="24"/>
                <w:szCs w:val="24"/>
              </w:rPr>
            </w:pPr>
            <w:r>
              <w:rPr>
                <w:rFonts w:ascii="Times New Roman" w:hAnsi="Times New Roman"/>
                <w:sz w:val="24"/>
                <w:szCs w:val="24"/>
              </w:rPr>
              <w:t xml:space="preserve">Тема 1.4.2. </w:t>
            </w:r>
            <w:r w:rsidRPr="005E0B1A">
              <w:rPr>
                <w:rFonts w:ascii="Times New Roman" w:hAnsi="Times New Roman"/>
                <w:sz w:val="24"/>
                <w:szCs w:val="24"/>
              </w:rPr>
              <w:t xml:space="preserve">Структура, содержание бизнес </w:t>
            </w:r>
            <w:proofErr w:type="gramStart"/>
            <w:r w:rsidRPr="005E0B1A">
              <w:rPr>
                <w:rFonts w:ascii="Times New Roman" w:hAnsi="Times New Roman"/>
                <w:sz w:val="24"/>
                <w:szCs w:val="24"/>
              </w:rPr>
              <w:t>-п</w:t>
            </w:r>
            <w:proofErr w:type="gramEnd"/>
            <w:r w:rsidRPr="005E0B1A">
              <w:rPr>
                <w:rFonts w:ascii="Times New Roman" w:hAnsi="Times New Roman"/>
                <w:sz w:val="24"/>
                <w:szCs w:val="24"/>
              </w:rPr>
              <w:t>лана.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F4EC9">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44</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F3EC6">
            <w:pPr>
              <w:spacing w:after="0" w:line="240" w:lineRule="auto"/>
              <w:jc w:val="both"/>
              <w:rPr>
                <w:rFonts w:ascii="Times New Roman" w:hAnsi="Times New Roman"/>
                <w:sz w:val="24"/>
                <w:szCs w:val="24"/>
              </w:rPr>
            </w:pPr>
            <w:r w:rsidRPr="005E0B1A">
              <w:rPr>
                <w:rFonts w:ascii="Times New Roman" w:hAnsi="Times New Roman"/>
                <w:sz w:val="24"/>
                <w:szCs w:val="24"/>
              </w:rPr>
              <w:t xml:space="preserve">Структура, содержание и особенности разработки бизнес </w:t>
            </w:r>
            <w:proofErr w:type="gramStart"/>
            <w:r w:rsidRPr="005E0B1A">
              <w:rPr>
                <w:rFonts w:ascii="Times New Roman" w:hAnsi="Times New Roman"/>
                <w:sz w:val="24"/>
                <w:szCs w:val="24"/>
              </w:rPr>
              <w:t>-п</w:t>
            </w:r>
            <w:proofErr w:type="gramEnd"/>
            <w:r w:rsidRPr="005E0B1A">
              <w:rPr>
                <w:rFonts w:ascii="Times New Roman" w:hAnsi="Times New Roman"/>
                <w:sz w:val="24"/>
                <w:szCs w:val="24"/>
              </w:rPr>
              <w:t>лана.</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0F0AE5">
            <w:pPr>
              <w:spacing w:after="0" w:line="240" w:lineRule="auto"/>
              <w:rPr>
                <w:rFonts w:ascii="Times New Roman" w:hAnsi="Times New Roman"/>
                <w:sz w:val="24"/>
                <w:szCs w:val="24"/>
              </w:rPr>
            </w:pPr>
            <w:r>
              <w:rPr>
                <w:rFonts w:ascii="Times New Roman" w:hAnsi="Times New Roman"/>
                <w:sz w:val="24"/>
                <w:szCs w:val="24"/>
              </w:rPr>
              <w:t>Тема 1.4. 3. Особенности разработки бизнес-плана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45</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F3EC6">
            <w:pPr>
              <w:spacing w:after="0" w:line="240" w:lineRule="auto"/>
              <w:jc w:val="both"/>
              <w:rPr>
                <w:rFonts w:ascii="Times New Roman" w:hAnsi="Times New Roman"/>
                <w:sz w:val="24"/>
                <w:szCs w:val="24"/>
              </w:rPr>
            </w:pPr>
            <w:r>
              <w:rPr>
                <w:rFonts w:ascii="Times New Roman" w:hAnsi="Times New Roman"/>
                <w:sz w:val="24"/>
                <w:szCs w:val="24"/>
              </w:rPr>
              <w:t>Разработка финансового плана</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0F0AE5">
            <w:pPr>
              <w:spacing w:after="0" w:line="240" w:lineRule="auto"/>
              <w:rPr>
                <w:rFonts w:ascii="Times New Roman" w:hAnsi="Times New Roman"/>
                <w:sz w:val="24"/>
                <w:szCs w:val="24"/>
              </w:rPr>
            </w:pPr>
            <w:r>
              <w:rPr>
                <w:rFonts w:ascii="Times New Roman" w:hAnsi="Times New Roman"/>
                <w:sz w:val="24"/>
                <w:szCs w:val="24"/>
              </w:rPr>
              <w:t>Тема 1.4.4. Разработка плана маркетинга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46</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F3EC6">
            <w:pPr>
              <w:spacing w:after="0" w:line="240" w:lineRule="auto"/>
              <w:jc w:val="both"/>
              <w:rPr>
                <w:rFonts w:ascii="Times New Roman" w:hAnsi="Times New Roman"/>
                <w:sz w:val="24"/>
                <w:szCs w:val="24"/>
              </w:rPr>
            </w:pPr>
            <w:r>
              <w:rPr>
                <w:rFonts w:ascii="Times New Roman" w:hAnsi="Times New Roman"/>
                <w:sz w:val="24"/>
                <w:szCs w:val="24"/>
              </w:rPr>
              <w:t>План мероприятий в области маркетинга.</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0F0AE5">
            <w:pPr>
              <w:spacing w:after="0" w:line="240" w:lineRule="auto"/>
              <w:rPr>
                <w:rFonts w:ascii="Times New Roman" w:hAnsi="Times New Roman"/>
                <w:sz w:val="24"/>
                <w:szCs w:val="24"/>
              </w:rPr>
            </w:pPr>
            <w:r>
              <w:rPr>
                <w:rFonts w:ascii="Times New Roman" w:hAnsi="Times New Roman"/>
                <w:sz w:val="24"/>
                <w:szCs w:val="24"/>
              </w:rPr>
              <w:t xml:space="preserve">Тема 1.4.5. Оперативно-производственное планирование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9E6D54">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47</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F3EC6">
            <w:pPr>
              <w:spacing w:after="0" w:line="240" w:lineRule="auto"/>
              <w:jc w:val="both"/>
              <w:rPr>
                <w:rFonts w:ascii="Times New Roman" w:hAnsi="Times New Roman"/>
                <w:sz w:val="24"/>
                <w:szCs w:val="24"/>
              </w:rPr>
            </w:pPr>
            <w:r>
              <w:rPr>
                <w:rFonts w:ascii="Times New Roman" w:hAnsi="Times New Roman"/>
                <w:sz w:val="24"/>
                <w:szCs w:val="24"/>
              </w:rPr>
              <w:t>Оперативно-производственное планирование - составная часть внутризаводского планирования. Особенности оперативно-производственного планирования в теплоэнергетике.</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9F3EC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1.4.6.Производственная программа и производственная мощность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редприятия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0E189A">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48</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F3EC6">
            <w:pPr>
              <w:spacing w:after="0" w:line="240" w:lineRule="auto"/>
              <w:jc w:val="both"/>
              <w:rPr>
                <w:rFonts w:ascii="Times New Roman" w:hAnsi="Times New Roman"/>
                <w:sz w:val="24"/>
                <w:szCs w:val="24"/>
              </w:rPr>
            </w:pPr>
            <w:r>
              <w:rPr>
                <w:rFonts w:ascii="Times New Roman" w:hAnsi="Times New Roman"/>
                <w:sz w:val="24"/>
                <w:szCs w:val="24"/>
              </w:rPr>
              <w:t>Методика расчета производственной программы и производственной мощности предприятия</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B72A66">
        <w:tc>
          <w:tcPr>
            <w:tcW w:w="3369" w:type="dxa"/>
            <w:vMerge w:val="restart"/>
            <w:tcBorders>
              <w:left w:val="single" w:sz="4" w:space="0" w:color="000000"/>
              <w:right w:val="single" w:sz="4" w:space="0" w:color="000000"/>
            </w:tcBorders>
            <w:hideMark/>
          </w:tcPr>
          <w:p w:rsidR="00827DDE" w:rsidRPr="005E0B1A" w:rsidRDefault="00827DDE" w:rsidP="009364F9">
            <w:pPr>
              <w:spacing w:after="0" w:line="240" w:lineRule="auto"/>
              <w:rPr>
                <w:rFonts w:ascii="Times New Roman" w:hAnsi="Times New Roman"/>
                <w:sz w:val="24"/>
                <w:szCs w:val="24"/>
              </w:rPr>
            </w:pPr>
            <w:r>
              <w:rPr>
                <w:rFonts w:ascii="Times New Roman" w:hAnsi="Times New Roman"/>
                <w:sz w:val="24"/>
                <w:szCs w:val="24"/>
              </w:rPr>
              <w:lastRenderedPageBreak/>
              <w:t>Тема 1.4.7. Теплоэнергетический баланс</w:t>
            </w:r>
            <w:r w:rsidRPr="005E0B1A">
              <w:rPr>
                <w:rFonts w:ascii="Times New Roman" w:hAnsi="Times New Roman"/>
                <w:sz w:val="24"/>
                <w:szCs w:val="24"/>
              </w:rPr>
              <w:t xml:space="preserve"> промышленного предприятия.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0E189A">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pPr>
              <w:spacing w:after="0" w:line="240" w:lineRule="auto"/>
              <w:jc w:val="both"/>
              <w:rPr>
                <w:rFonts w:ascii="Times New Roman" w:hAnsi="Times New Roman"/>
                <w:sz w:val="24"/>
                <w:szCs w:val="24"/>
              </w:rPr>
            </w:pPr>
            <w:r w:rsidRPr="00CF23CF">
              <w:rPr>
                <w:rFonts w:ascii="Times New Roman" w:eastAsia="Calibri" w:hAnsi="Times New Roman"/>
                <w:bCs/>
                <w:sz w:val="20"/>
              </w:rPr>
              <w:t xml:space="preserve">Занятие </w:t>
            </w:r>
            <w:r>
              <w:rPr>
                <w:rFonts w:ascii="Times New Roman" w:eastAsia="Calibri" w:hAnsi="Times New Roman"/>
                <w:bCs/>
                <w:sz w:val="20"/>
              </w:rPr>
              <w:t>49</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F3EC6">
            <w:pPr>
              <w:spacing w:after="0" w:line="240" w:lineRule="auto"/>
              <w:jc w:val="both"/>
              <w:rPr>
                <w:rFonts w:ascii="Times New Roman" w:hAnsi="Times New Roman"/>
                <w:sz w:val="24"/>
                <w:szCs w:val="24"/>
              </w:rPr>
            </w:pPr>
            <w:r w:rsidRPr="005E0B1A">
              <w:rPr>
                <w:rFonts w:ascii="Times New Roman" w:hAnsi="Times New Roman"/>
                <w:sz w:val="24"/>
                <w:szCs w:val="24"/>
              </w:rPr>
              <w:t>Планирование теплоэнергетического баланса промышленного предприятия. Виды энергобалансов.</w:t>
            </w:r>
          </w:p>
        </w:tc>
        <w:tc>
          <w:tcPr>
            <w:tcW w:w="1981" w:type="dxa"/>
            <w:vMerge/>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Pr="008057B4" w:rsidRDefault="00827DDE" w:rsidP="009364F9">
            <w:pPr>
              <w:spacing w:after="0" w:line="240" w:lineRule="auto"/>
              <w:rPr>
                <w:rFonts w:ascii="Times New Roman" w:hAnsi="Times New Roman" w:cs="Times New Roman"/>
                <w:sz w:val="24"/>
                <w:szCs w:val="24"/>
              </w:rPr>
            </w:pPr>
            <w:r w:rsidRPr="008057B4">
              <w:rPr>
                <w:rFonts w:ascii="Times New Roman" w:hAnsi="Times New Roman" w:cs="Times New Roman"/>
                <w:sz w:val="24"/>
                <w:szCs w:val="24"/>
              </w:rPr>
              <w:t xml:space="preserve">Тема 1.4.8. </w:t>
            </w:r>
            <w:proofErr w:type="spellStart"/>
            <w:r w:rsidRPr="008057B4">
              <w:rPr>
                <w:rFonts w:ascii="Times New Roman" w:eastAsia="Times New Roman" w:hAnsi="Times New Roman" w:cs="Times New Roman"/>
                <w:color w:val="000000"/>
              </w:rPr>
              <w:t>Энергоменеджмент</w:t>
            </w:r>
            <w:proofErr w:type="spellEnd"/>
            <w:r w:rsidRPr="008057B4">
              <w:rPr>
                <w:rFonts w:ascii="Times New Roman" w:eastAsia="Times New Roman" w:hAnsi="Times New Roman" w:cs="Times New Roman"/>
                <w:color w:val="000000"/>
              </w:rPr>
              <w:t xml:space="preserve"> и </w:t>
            </w:r>
            <w:proofErr w:type="spellStart"/>
            <w:r w:rsidRPr="008057B4">
              <w:rPr>
                <w:rFonts w:ascii="Times New Roman" w:eastAsia="Times New Roman" w:hAnsi="Times New Roman" w:cs="Times New Roman"/>
                <w:color w:val="000000"/>
              </w:rPr>
              <w:t>энергоаудит</w:t>
            </w:r>
            <w:proofErr w:type="spellEnd"/>
            <w:r w:rsidRPr="008057B4">
              <w:rPr>
                <w:rFonts w:ascii="Times New Roman" w:hAnsi="Times New Roman" w:cs="Times New Roman"/>
                <w:sz w:val="24"/>
                <w:szCs w:val="24"/>
              </w:rPr>
              <w:t>.</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2F235C">
        <w:tc>
          <w:tcPr>
            <w:tcW w:w="3369" w:type="dxa"/>
            <w:vMerge/>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hAnsi="Times New Roman" w:cs="Times New Roman"/>
                <w:sz w:val="24"/>
                <w:szCs w:val="24"/>
              </w:rPr>
            </w:pPr>
            <w:r w:rsidRPr="008057B4">
              <w:rPr>
                <w:rFonts w:ascii="Times New Roman" w:eastAsia="Calibri" w:hAnsi="Times New Roman" w:cs="Times New Roman"/>
                <w:bCs/>
                <w:sz w:val="20"/>
              </w:rPr>
              <w:t xml:space="preserve">Занятие </w:t>
            </w:r>
            <w:r>
              <w:rPr>
                <w:rFonts w:ascii="Times New Roman" w:eastAsia="Calibri" w:hAnsi="Times New Roman" w:cs="Times New Roman"/>
                <w:bCs/>
                <w:sz w:val="20"/>
              </w:rPr>
              <w:t>50</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Законодательно-правовая база энергосбережения.</w:t>
            </w:r>
          </w:p>
        </w:tc>
        <w:tc>
          <w:tcPr>
            <w:tcW w:w="1981" w:type="dxa"/>
            <w:vMerge/>
            <w:tcBorders>
              <w:left w:val="single" w:sz="4" w:space="0" w:color="000000"/>
              <w:bottom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2F235C">
        <w:tc>
          <w:tcPr>
            <w:tcW w:w="3369" w:type="dxa"/>
            <w:vMerge/>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hAnsi="Times New Roman" w:cs="Times New Roman"/>
                <w:sz w:val="24"/>
                <w:szCs w:val="24"/>
              </w:rPr>
            </w:pPr>
            <w:r w:rsidRPr="008057B4">
              <w:rPr>
                <w:rFonts w:ascii="Times New Roman" w:eastAsia="Calibri" w:hAnsi="Times New Roman" w:cs="Times New Roman"/>
                <w:bCs/>
                <w:sz w:val="20"/>
              </w:rPr>
              <w:t xml:space="preserve">Занятие </w:t>
            </w:r>
            <w:r>
              <w:rPr>
                <w:rFonts w:ascii="Times New Roman" w:eastAsia="Calibri" w:hAnsi="Times New Roman" w:cs="Times New Roman"/>
                <w:bCs/>
                <w:sz w:val="20"/>
              </w:rPr>
              <w:t>51</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proofErr w:type="spellStart"/>
            <w:r w:rsidRPr="008057B4">
              <w:rPr>
                <w:rFonts w:ascii="Times New Roman" w:eastAsia="Times New Roman" w:hAnsi="Times New Roman" w:cs="Times New Roman"/>
                <w:color w:val="000000"/>
              </w:rPr>
              <w:t>Энергоменеджмент</w:t>
            </w:r>
            <w:proofErr w:type="spellEnd"/>
            <w:r w:rsidRPr="008057B4">
              <w:rPr>
                <w:rFonts w:ascii="Times New Roman" w:eastAsia="Times New Roman" w:hAnsi="Times New Roman" w:cs="Times New Roman"/>
                <w:color w:val="000000"/>
              </w:rPr>
              <w:t xml:space="preserve">. Матрица </w:t>
            </w:r>
            <w:proofErr w:type="spellStart"/>
            <w:r w:rsidRPr="008057B4">
              <w:rPr>
                <w:rFonts w:ascii="Times New Roman" w:eastAsia="Times New Roman" w:hAnsi="Times New Roman" w:cs="Times New Roman"/>
                <w:color w:val="000000"/>
              </w:rPr>
              <w:t>энергоменеджмента</w:t>
            </w:r>
            <w:proofErr w:type="spellEnd"/>
            <w:r w:rsidRPr="008057B4">
              <w:rPr>
                <w:rFonts w:ascii="Times New Roman" w:eastAsia="Times New Roman" w:hAnsi="Times New Roman" w:cs="Times New Roman"/>
                <w:color w:val="000000"/>
              </w:rPr>
              <w:t>.</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8057B4">
            <w:pPr>
              <w:spacing w:after="0" w:line="240" w:lineRule="auto"/>
              <w:jc w:val="center"/>
              <w:rPr>
                <w:rFonts w:ascii="Times New Roman" w:hAnsi="Times New Roman" w:cs="Times New Roman"/>
                <w:sz w:val="24"/>
                <w:szCs w:val="24"/>
              </w:rPr>
            </w:pPr>
            <w:r w:rsidRPr="008057B4">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2F235C">
        <w:tc>
          <w:tcPr>
            <w:tcW w:w="3369" w:type="dxa"/>
            <w:vMerge/>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hAnsi="Times New Roman" w:cs="Times New Roman"/>
                <w:sz w:val="24"/>
                <w:szCs w:val="24"/>
              </w:rPr>
            </w:pPr>
            <w:r w:rsidRPr="008057B4">
              <w:rPr>
                <w:rFonts w:ascii="Times New Roman" w:eastAsia="Calibri" w:hAnsi="Times New Roman" w:cs="Times New Roman"/>
                <w:bCs/>
                <w:sz w:val="20"/>
              </w:rPr>
              <w:t xml:space="preserve">Занятие </w:t>
            </w:r>
            <w:r>
              <w:rPr>
                <w:rFonts w:ascii="Times New Roman" w:eastAsia="Calibri" w:hAnsi="Times New Roman" w:cs="Times New Roman"/>
                <w:bCs/>
                <w:sz w:val="20"/>
              </w:rPr>
              <w:t>52</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Целевая комплексная программа энергосбережения предприятия и структурных подразделений.</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8057B4">
            <w:pPr>
              <w:spacing w:after="0" w:line="240" w:lineRule="auto"/>
              <w:jc w:val="center"/>
              <w:rPr>
                <w:rFonts w:ascii="Times New Roman" w:hAnsi="Times New Roman" w:cs="Times New Roman"/>
                <w:sz w:val="24"/>
                <w:szCs w:val="24"/>
              </w:rPr>
            </w:pPr>
            <w:r w:rsidRPr="008057B4">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2F235C">
        <w:tc>
          <w:tcPr>
            <w:tcW w:w="3369" w:type="dxa"/>
            <w:vMerge/>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hAnsi="Times New Roman" w:cs="Times New Roman"/>
                <w:sz w:val="24"/>
                <w:szCs w:val="24"/>
              </w:rPr>
            </w:pPr>
            <w:r w:rsidRPr="008057B4">
              <w:rPr>
                <w:rFonts w:ascii="Times New Roman" w:eastAsia="Calibri" w:hAnsi="Times New Roman" w:cs="Times New Roman"/>
                <w:bCs/>
                <w:sz w:val="20"/>
              </w:rPr>
              <w:t xml:space="preserve">Занятие </w:t>
            </w:r>
            <w:r>
              <w:rPr>
                <w:rFonts w:ascii="Times New Roman" w:eastAsia="Calibri" w:hAnsi="Times New Roman" w:cs="Times New Roman"/>
                <w:bCs/>
                <w:sz w:val="20"/>
              </w:rPr>
              <w:t>53</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Энергетическое обследование предприятия.</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8057B4">
            <w:pPr>
              <w:spacing w:after="0" w:line="240" w:lineRule="auto"/>
              <w:jc w:val="center"/>
              <w:rPr>
                <w:rFonts w:ascii="Times New Roman" w:hAnsi="Times New Roman" w:cs="Times New Roman"/>
                <w:sz w:val="24"/>
                <w:szCs w:val="24"/>
              </w:rPr>
            </w:pPr>
            <w:r w:rsidRPr="008057B4">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2F235C">
        <w:tc>
          <w:tcPr>
            <w:tcW w:w="3369" w:type="dxa"/>
            <w:vMerge/>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eastAsia="Calibri" w:hAnsi="Times New Roman" w:cs="Times New Roman"/>
                <w:bCs/>
                <w:sz w:val="20"/>
              </w:rPr>
            </w:pPr>
            <w:r w:rsidRPr="008057B4">
              <w:rPr>
                <w:rFonts w:ascii="Times New Roman" w:eastAsia="Calibri" w:hAnsi="Times New Roman" w:cs="Times New Roman"/>
                <w:bCs/>
                <w:sz w:val="20"/>
              </w:rPr>
              <w:t xml:space="preserve">Занятие </w:t>
            </w:r>
            <w:r>
              <w:rPr>
                <w:rFonts w:ascii="Times New Roman" w:eastAsia="Calibri" w:hAnsi="Times New Roman" w:cs="Times New Roman"/>
                <w:bCs/>
                <w:sz w:val="20"/>
              </w:rPr>
              <w:t>54</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color w:val="000000"/>
              </w:rPr>
            </w:pPr>
            <w:r w:rsidRPr="008057B4">
              <w:rPr>
                <w:rFonts w:ascii="Times New Roman" w:eastAsia="Times New Roman" w:hAnsi="Times New Roman" w:cs="Times New Roman"/>
                <w:color w:val="000000"/>
              </w:rPr>
              <w:t>Организационные аспекты энергосбережения. Энергетический паспорт предприятия</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8057B4">
            <w:pPr>
              <w:spacing w:after="0" w:line="240" w:lineRule="auto"/>
              <w:jc w:val="center"/>
              <w:rPr>
                <w:rFonts w:ascii="Times New Roman" w:hAnsi="Times New Roman" w:cs="Times New Roman"/>
                <w:sz w:val="24"/>
                <w:szCs w:val="24"/>
              </w:rPr>
            </w:pPr>
            <w:r w:rsidRPr="008057B4">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E67D63">
        <w:tc>
          <w:tcPr>
            <w:tcW w:w="3369" w:type="dxa"/>
            <w:vMerge w:val="restart"/>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r w:rsidRPr="008057B4">
              <w:rPr>
                <w:rFonts w:ascii="Times New Roman" w:hAnsi="Times New Roman" w:cs="Times New Roman"/>
                <w:sz w:val="24"/>
                <w:szCs w:val="24"/>
              </w:rPr>
              <w:t xml:space="preserve">Тема 1.4.9 </w:t>
            </w:r>
            <w:r w:rsidRPr="008057B4">
              <w:rPr>
                <w:rFonts w:ascii="Times New Roman" w:eastAsia="Times New Roman" w:hAnsi="Times New Roman" w:cs="Times New Roman"/>
                <w:color w:val="000000"/>
              </w:rPr>
              <w:t xml:space="preserve">Организация и проведение </w:t>
            </w:r>
            <w:proofErr w:type="spellStart"/>
            <w:r w:rsidRPr="008057B4">
              <w:rPr>
                <w:rFonts w:ascii="Times New Roman" w:eastAsia="Times New Roman" w:hAnsi="Times New Roman" w:cs="Times New Roman"/>
                <w:color w:val="000000"/>
              </w:rPr>
              <w:t>энергоаудита</w:t>
            </w:r>
            <w:proofErr w:type="spellEnd"/>
            <w:r w:rsidRPr="008057B4">
              <w:rPr>
                <w:rFonts w:ascii="Times New Roman" w:eastAsia="Times New Roman" w:hAnsi="Times New Roman" w:cs="Times New Roman"/>
                <w:color w:val="000000"/>
              </w:rPr>
              <w:t xml:space="preserve"> объекта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8057B4" w:rsidRDefault="00827DDE" w:rsidP="0000565C">
            <w:pPr>
              <w:spacing w:after="0" w:line="240" w:lineRule="auto"/>
              <w:rPr>
                <w:rFonts w:ascii="Times New Roman" w:eastAsia="Calibri" w:hAnsi="Times New Roman" w:cs="Times New Roman"/>
                <w:b/>
                <w:bCs/>
                <w:sz w:val="24"/>
                <w:szCs w:val="24"/>
              </w:rPr>
            </w:pPr>
            <w:r w:rsidRPr="008057B4">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8057B4">
            <w:pPr>
              <w:spacing w:after="0" w:line="240" w:lineRule="auto"/>
              <w:jc w:val="center"/>
              <w:rPr>
                <w:rFonts w:ascii="Times New Roman" w:hAnsi="Times New Roman" w:cs="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2F235C">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eastAsia="Calibri" w:hAnsi="Times New Roman" w:cs="Times New Roman"/>
                <w:bCs/>
                <w:sz w:val="20"/>
              </w:rPr>
            </w:pPr>
            <w:r w:rsidRPr="008057B4">
              <w:rPr>
                <w:rFonts w:ascii="Times New Roman" w:eastAsia="Calibri" w:hAnsi="Times New Roman" w:cs="Times New Roman"/>
                <w:bCs/>
                <w:sz w:val="20"/>
              </w:rPr>
              <w:t xml:space="preserve">Занятие </w:t>
            </w:r>
            <w:r>
              <w:rPr>
                <w:rFonts w:ascii="Times New Roman" w:eastAsia="Calibri" w:hAnsi="Times New Roman" w:cs="Times New Roman"/>
                <w:bCs/>
                <w:sz w:val="20"/>
              </w:rPr>
              <w:t>55</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 xml:space="preserve">Сбор необходимой информации об </w:t>
            </w:r>
            <w:proofErr w:type="spellStart"/>
            <w:r w:rsidRPr="008057B4">
              <w:rPr>
                <w:rFonts w:ascii="Times New Roman" w:eastAsia="Times New Roman" w:hAnsi="Times New Roman" w:cs="Times New Roman"/>
                <w:color w:val="000000"/>
              </w:rPr>
              <w:t>энергоаудите</w:t>
            </w:r>
            <w:proofErr w:type="spellEnd"/>
            <w:r w:rsidRPr="008057B4">
              <w:rPr>
                <w:rFonts w:ascii="Times New Roman" w:eastAsia="Times New Roman" w:hAnsi="Times New Roman" w:cs="Times New Roman"/>
                <w:color w:val="000000"/>
              </w:rPr>
              <w:t>. Расчёт энергетических потоков. Анализ энергетических потоков.</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805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2F235C">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C21CAA">
              <w:rPr>
                <w:rFonts w:ascii="Times New Roman" w:eastAsia="Calibri" w:hAnsi="Times New Roman" w:cs="Times New Roman"/>
                <w:bCs/>
                <w:sz w:val="20"/>
              </w:rPr>
              <w:t xml:space="preserve">Занятие </w:t>
            </w:r>
            <w:r>
              <w:rPr>
                <w:rFonts w:ascii="Times New Roman" w:eastAsia="Calibri" w:hAnsi="Times New Roman" w:cs="Times New Roman"/>
                <w:bCs/>
                <w:sz w:val="20"/>
              </w:rPr>
              <w:t>56</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Содержание информации о предприятии, поставщиках и потребителей энергии, об энергопотреблении.</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805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B72A6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C21CAA">
              <w:rPr>
                <w:rFonts w:ascii="Times New Roman" w:eastAsia="Calibri" w:hAnsi="Times New Roman" w:cs="Times New Roman"/>
                <w:bCs/>
                <w:sz w:val="20"/>
              </w:rPr>
              <w:t xml:space="preserve">Занятие </w:t>
            </w:r>
            <w:r>
              <w:rPr>
                <w:rFonts w:ascii="Times New Roman" w:eastAsia="Calibri" w:hAnsi="Times New Roman" w:cs="Times New Roman"/>
                <w:bCs/>
                <w:sz w:val="20"/>
              </w:rPr>
              <w:t>57</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Тарифы на энергопотребление и цены на энергоресурсы. Разработка  энергосберегающих проектов. Экспертиза энергосберегающих проектов.</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B72A6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943226">
              <w:rPr>
                <w:rFonts w:ascii="Times New Roman" w:eastAsia="Calibri" w:hAnsi="Times New Roman" w:cs="Times New Roman"/>
                <w:bCs/>
                <w:sz w:val="20"/>
              </w:rPr>
              <w:t xml:space="preserve">Занятие </w:t>
            </w:r>
            <w:r>
              <w:rPr>
                <w:rFonts w:ascii="Times New Roman" w:eastAsia="Calibri" w:hAnsi="Times New Roman" w:cs="Times New Roman"/>
                <w:bCs/>
                <w:sz w:val="20"/>
              </w:rPr>
              <w:t>58</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Последовательность шагов при разработке энергосберегающих рекомендаций, мероприятий, проектов. Техническая экспертиза и проверка целесообразности энергосберегающих проектов, анализ их взаимодействия.</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B72A66">
        <w:trPr>
          <w:trHeight w:hRule="exact" w:val="284"/>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943226">
              <w:rPr>
                <w:rFonts w:ascii="Times New Roman" w:eastAsia="Calibri" w:hAnsi="Times New Roman" w:cs="Times New Roman"/>
                <w:bCs/>
                <w:sz w:val="20"/>
              </w:rPr>
              <w:t xml:space="preserve">Занятие </w:t>
            </w:r>
            <w:r>
              <w:rPr>
                <w:rFonts w:ascii="Times New Roman" w:eastAsia="Calibri" w:hAnsi="Times New Roman" w:cs="Times New Roman"/>
                <w:bCs/>
                <w:sz w:val="20"/>
              </w:rPr>
              <w:t>59</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ind w:left="34"/>
              <w:rPr>
                <w:rFonts w:ascii="Times New Roman" w:eastAsia="Times New Roman" w:hAnsi="Times New Roman" w:cs="Times New Roman"/>
                <w:color w:val="000000"/>
              </w:rPr>
            </w:pPr>
            <w:r w:rsidRPr="008057B4">
              <w:rPr>
                <w:rFonts w:ascii="Times New Roman" w:eastAsia="Times New Roman" w:hAnsi="Times New Roman" w:cs="Times New Roman"/>
                <w:color w:val="000000"/>
              </w:rPr>
              <w:t>Расчет затрат и экономической эффективности.</w:t>
            </w:r>
          </w:p>
          <w:p w:rsidR="00827DDE" w:rsidRPr="008057B4" w:rsidRDefault="00827DDE" w:rsidP="0000565C">
            <w:pPr>
              <w:rPr>
                <w:rFonts w:ascii="Times New Roman" w:eastAsia="Times New Roman" w:hAnsi="Times New Roman" w:cs="Times New Roman"/>
                <w:b/>
                <w:color w:val="000000"/>
              </w:rPr>
            </w:pP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B72A6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943226">
              <w:rPr>
                <w:rFonts w:ascii="Times New Roman" w:eastAsia="Calibri" w:hAnsi="Times New Roman" w:cs="Times New Roman"/>
                <w:bCs/>
                <w:sz w:val="20"/>
              </w:rPr>
              <w:t xml:space="preserve">Занятие </w:t>
            </w:r>
            <w:r>
              <w:rPr>
                <w:rFonts w:ascii="Times New Roman" w:eastAsia="Calibri" w:hAnsi="Times New Roman" w:cs="Times New Roman"/>
                <w:bCs/>
                <w:sz w:val="20"/>
              </w:rPr>
              <w:t>60</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 xml:space="preserve">Представление результатов </w:t>
            </w:r>
            <w:proofErr w:type="spellStart"/>
            <w:r w:rsidRPr="008057B4">
              <w:rPr>
                <w:rFonts w:ascii="Times New Roman" w:eastAsia="Times New Roman" w:hAnsi="Times New Roman" w:cs="Times New Roman"/>
                <w:color w:val="000000"/>
              </w:rPr>
              <w:t>энергоаудита</w:t>
            </w:r>
            <w:proofErr w:type="spellEnd"/>
            <w:r w:rsidRPr="008057B4">
              <w:rPr>
                <w:rFonts w:ascii="Times New Roman" w:eastAsia="Times New Roman" w:hAnsi="Times New Roman" w:cs="Times New Roman"/>
                <w:color w:val="000000"/>
              </w:rPr>
              <w:t>: письменный отчет и устное представление.</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B72A66">
        <w:tc>
          <w:tcPr>
            <w:tcW w:w="3369" w:type="dxa"/>
            <w:vMerge w:val="restart"/>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r w:rsidRPr="008057B4">
              <w:rPr>
                <w:rFonts w:ascii="Times New Roman" w:hAnsi="Times New Roman" w:cs="Times New Roman"/>
                <w:sz w:val="24"/>
                <w:szCs w:val="24"/>
              </w:rPr>
              <w:t>Тема 1.4.10</w:t>
            </w:r>
            <w:r w:rsidRPr="008057B4">
              <w:rPr>
                <w:rFonts w:ascii="Times New Roman" w:hAnsi="Times New Roman" w:cs="Times New Roman"/>
                <w:color w:val="000000"/>
              </w:rPr>
              <w:t xml:space="preserve"> </w:t>
            </w:r>
            <w:r w:rsidRPr="008057B4">
              <w:rPr>
                <w:rFonts w:ascii="Times New Roman" w:eastAsia="Times New Roman" w:hAnsi="Times New Roman" w:cs="Times New Roman"/>
                <w:color w:val="000000"/>
              </w:rPr>
              <w:t>Автоматизированная система коммерческого учета энергии (АСКУЭ).</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8057B4" w:rsidRDefault="00827DDE" w:rsidP="0000565C">
            <w:pPr>
              <w:spacing w:after="0" w:line="240" w:lineRule="auto"/>
              <w:rPr>
                <w:rFonts w:ascii="Times New Roman" w:eastAsia="Calibri" w:hAnsi="Times New Roman" w:cs="Times New Roman"/>
                <w:b/>
                <w:bCs/>
                <w:sz w:val="24"/>
                <w:szCs w:val="24"/>
              </w:rPr>
            </w:pPr>
            <w:r w:rsidRPr="008057B4">
              <w:rPr>
                <w:rFonts w:ascii="Times New Roman" w:eastAsia="Calibri" w:hAnsi="Times New Roman" w:cs="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vMerge w:val="restart"/>
            <w:tcBorders>
              <w:left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3B0520">
        <w:tc>
          <w:tcPr>
            <w:tcW w:w="3369" w:type="dxa"/>
            <w:vMerge/>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eastAsia="Calibri" w:hAnsi="Times New Roman" w:cs="Times New Roman"/>
                <w:bCs/>
                <w:sz w:val="20"/>
              </w:rPr>
            </w:pPr>
            <w:r w:rsidRPr="008057B4">
              <w:rPr>
                <w:rFonts w:ascii="Times New Roman" w:eastAsia="Calibri" w:hAnsi="Times New Roman" w:cs="Times New Roman"/>
                <w:bCs/>
                <w:sz w:val="20"/>
              </w:rPr>
              <w:t xml:space="preserve">Занятие </w:t>
            </w:r>
            <w:r>
              <w:rPr>
                <w:rFonts w:ascii="Times New Roman" w:eastAsia="Calibri" w:hAnsi="Times New Roman" w:cs="Times New Roman"/>
                <w:bCs/>
                <w:sz w:val="20"/>
              </w:rPr>
              <w:t>61</w:t>
            </w:r>
          </w:p>
        </w:tc>
        <w:tc>
          <w:tcPr>
            <w:tcW w:w="6946" w:type="dxa"/>
            <w:tcBorders>
              <w:top w:val="single" w:sz="4" w:space="0" w:color="000000"/>
              <w:left w:val="single" w:sz="4" w:space="0" w:color="000000"/>
              <w:bottom w:val="single" w:sz="4" w:space="0" w:color="000000"/>
              <w:right w:val="single" w:sz="4" w:space="0" w:color="000000"/>
            </w:tcBorders>
          </w:tcPr>
          <w:p w:rsidR="00827DDE" w:rsidRPr="008057B4" w:rsidRDefault="00827DDE" w:rsidP="009F3EC6">
            <w:pPr>
              <w:spacing w:after="0" w:line="240" w:lineRule="auto"/>
              <w:jc w:val="both"/>
              <w:rPr>
                <w:rFonts w:ascii="Times New Roman" w:hAnsi="Times New Roman" w:cs="Times New Roman"/>
                <w:sz w:val="24"/>
                <w:szCs w:val="24"/>
              </w:rPr>
            </w:pPr>
            <w:r w:rsidRPr="008057B4">
              <w:rPr>
                <w:rFonts w:ascii="Times New Roman" w:eastAsia="Times New Roman" w:hAnsi="Times New Roman" w:cs="Times New Roman"/>
                <w:color w:val="000000"/>
              </w:rPr>
              <w:t>Назначение АСКУЭ, ее структура. Виды АСКУЭ</w:t>
            </w:r>
          </w:p>
        </w:tc>
        <w:tc>
          <w:tcPr>
            <w:tcW w:w="1981" w:type="dxa"/>
            <w:vMerge/>
            <w:tcBorders>
              <w:left w:val="single" w:sz="4" w:space="0" w:color="000000"/>
              <w:bottom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F47273">
        <w:tc>
          <w:tcPr>
            <w:tcW w:w="3369" w:type="dxa"/>
            <w:vMerge w:val="restart"/>
            <w:tcBorders>
              <w:left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r w:rsidRPr="008057B4">
              <w:rPr>
                <w:rFonts w:ascii="Times New Roman" w:hAnsi="Times New Roman" w:cs="Times New Roman"/>
                <w:sz w:val="24"/>
                <w:szCs w:val="24"/>
              </w:rPr>
              <w:t>Тема 1.4.11</w:t>
            </w:r>
            <w:r w:rsidRPr="008057B4">
              <w:rPr>
                <w:rFonts w:ascii="Times New Roman" w:hAnsi="Times New Roman" w:cs="Times New Roman"/>
                <w:color w:val="000000"/>
              </w:rPr>
              <w:t xml:space="preserve"> </w:t>
            </w:r>
            <w:r w:rsidRPr="008057B4">
              <w:rPr>
                <w:rFonts w:ascii="Times New Roman" w:eastAsia="Times New Roman" w:hAnsi="Times New Roman" w:cs="Times New Roman"/>
                <w:color w:val="000000"/>
              </w:rPr>
              <w:t>Комплекс технических и технологических мер по энергосбережению</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8057B4" w:rsidRDefault="00827DDE" w:rsidP="009F3EC6">
            <w:pPr>
              <w:spacing w:after="0" w:line="240" w:lineRule="auto"/>
              <w:jc w:val="both"/>
              <w:rPr>
                <w:rFonts w:ascii="Times New Roman" w:hAnsi="Times New Roman" w:cs="Times New Roman"/>
                <w:sz w:val="24"/>
                <w:szCs w:val="24"/>
              </w:rPr>
            </w:pPr>
            <w:r w:rsidRPr="008057B4">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4347C0">
            <w:pPr>
              <w:spacing w:after="0" w:line="240" w:lineRule="auto"/>
              <w:rPr>
                <w:rFonts w:ascii="Times New Roman" w:hAnsi="Times New Roman" w:cs="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B72A6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8E4EAA">
              <w:rPr>
                <w:rFonts w:ascii="Times New Roman" w:eastAsia="Calibri" w:hAnsi="Times New Roman" w:cs="Times New Roman"/>
                <w:bCs/>
                <w:sz w:val="20"/>
              </w:rPr>
              <w:t xml:space="preserve">Занятие </w:t>
            </w:r>
            <w:r>
              <w:rPr>
                <w:rFonts w:ascii="Times New Roman" w:eastAsia="Calibri" w:hAnsi="Times New Roman" w:cs="Times New Roman"/>
                <w:bCs/>
                <w:sz w:val="20"/>
              </w:rPr>
              <w:t>62</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Энергосбережения в системах теплоснабжения, в системах снабжения сжатым воздухом.</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B72A6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8E4EAA">
              <w:rPr>
                <w:rFonts w:ascii="Times New Roman" w:eastAsia="Calibri" w:hAnsi="Times New Roman" w:cs="Times New Roman"/>
                <w:bCs/>
                <w:sz w:val="20"/>
              </w:rPr>
              <w:t xml:space="preserve">Занятие </w:t>
            </w:r>
            <w:r>
              <w:rPr>
                <w:rFonts w:ascii="Times New Roman" w:eastAsia="Calibri" w:hAnsi="Times New Roman" w:cs="Times New Roman"/>
                <w:bCs/>
                <w:sz w:val="20"/>
              </w:rPr>
              <w:t>63</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 xml:space="preserve">Энергосбережения на </w:t>
            </w:r>
            <w:proofErr w:type="spellStart"/>
            <w:r w:rsidRPr="008057B4">
              <w:rPr>
                <w:rFonts w:ascii="Times New Roman" w:eastAsia="Times New Roman" w:hAnsi="Times New Roman" w:cs="Times New Roman"/>
                <w:color w:val="000000"/>
              </w:rPr>
              <w:t>теплостанциях</w:t>
            </w:r>
            <w:proofErr w:type="spellEnd"/>
            <w:r w:rsidRPr="008057B4">
              <w:rPr>
                <w:rFonts w:ascii="Times New Roman" w:eastAsia="Times New Roman" w:hAnsi="Times New Roman" w:cs="Times New Roman"/>
                <w:color w:val="000000"/>
              </w:rPr>
              <w:t>. Классификация и характеристики ВЭР.</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B72A6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spacing w:after="0" w:line="240" w:lineRule="auto"/>
              <w:jc w:val="both"/>
              <w:rPr>
                <w:rFonts w:ascii="Times New Roman" w:eastAsia="Calibri" w:hAnsi="Times New Roman" w:cs="Times New Roman"/>
                <w:bCs/>
                <w:sz w:val="20"/>
              </w:rPr>
            </w:pPr>
            <w:r w:rsidRPr="008E4EAA">
              <w:rPr>
                <w:rFonts w:ascii="Times New Roman" w:eastAsia="Calibri" w:hAnsi="Times New Roman" w:cs="Times New Roman"/>
                <w:bCs/>
                <w:sz w:val="20"/>
              </w:rPr>
              <w:t xml:space="preserve">Занятие </w:t>
            </w:r>
            <w:r>
              <w:rPr>
                <w:rFonts w:ascii="Times New Roman" w:eastAsia="Calibri" w:hAnsi="Times New Roman" w:cs="Times New Roman"/>
                <w:bCs/>
                <w:sz w:val="20"/>
              </w:rPr>
              <w:t>64</w:t>
            </w:r>
          </w:p>
        </w:tc>
        <w:tc>
          <w:tcPr>
            <w:tcW w:w="6946" w:type="dxa"/>
            <w:tcBorders>
              <w:top w:val="single" w:sz="4" w:space="0" w:color="000000"/>
              <w:left w:val="single" w:sz="4" w:space="0" w:color="000000"/>
              <w:bottom w:val="single" w:sz="4" w:space="0" w:color="000000"/>
              <w:right w:val="single" w:sz="4" w:space="0" w:color="000000"/>
            </w:tcBorders>
            <w:vAlign w:val="center"/>
          </w:tcPr>
          <w:p w:rsidR="00827DDE" w:rsidRPr="008057B4" w:rsidRDefault="00827DDE" w:rsidP="0000565C">
            <w:pPr>
              <w:rPr>
                <w:rFonts w:ascii="Times New Roman" w:eastAsia="Times New Roman" w:hAnsi="Times New Roman" w:cs="Times New Roman"/>
                <w:b/>
                <w:color w:val="000000"/>
              </w:rPr>
            </w:pPr>
            <w:r w:rsidRPr="008057B4">
              <w:rPr>
                <w:rFonts w:ascii="Times New Roman" w:eastAsia="Times New Roman" w:hAnsi="Times New Roman" w:cs="Times New Roman"/>
                <w:color w:val="000000"/>
              </w:rPr>
              <w:t>Назначение и классификация котлов-утилизаторов.</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B72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left w:val="single" w:sz="4" w:space="0" w:color="000000"/>
              <w:bottom w:val="single" w:sz="4" w:space="0" w:color="000000"/>
              <w:right w:val="single" w:sz="4" w:space="0" w:color="000000"/>
            </w:tcBorders>
            <w:vAlign w:val="center"/>
          </w:tcPr>
          <w:p w:rsidR="00827DDE" w:rsidRDefault="00827DDE" w:rsidP="00B72A66">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4E6F96">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8057B4" w:rsidRDefault="00827DDE" w:rsidP="004347C0">
            <w:pPr>
              <w:pStyle w:val="ac"/>
              <w:spacing w:after="0"/>
              <w:jc w:val="both"/>
              <w:rPr>
                <w:rFonts w:ascii="Times New Roman" w:hAnsi="Times New Roman"/>
              </w:rPr>
            </w:pPr>
            <w:r w:rsidRPr="008057B4">
              <w:rPr>
                <w:rFonts w:ascii="Times New Roman" w:hAnsi="Times New Roman"/>
                <w:b/>
              </w:rPr>
              <w:t>Практические занятия</w:t>
            </w:r>
          </w:p>
        </w:tc>
        <w:tc>
          <w:tcPr>
            <w:tcW w:w="1981" w:type="dxa"/>
            <w:tcBorders>
              <w:top w:val="single" w:sz="4" w:space="0" w:color="000000"/>
              <w:left w:val="single" w:sz="4" w:space="0" w:color="000000"/>
              <w:right w:val="single" w:sz="4" w:space="0" w:color="000000"/>
            </w:tcBorders>
            <w:hideMark/>
          </w:tcPr>
          <w:p w:rsidR="00827DDE" w:rsidRPr="008057B4" w:rsidRDefault="00827DDE" w:rsidP="004347C0">
            <w:pPr>
              <w:spacing w:after="0" w:line="240" w:lineRule="auto"/>
              <w:jc w:val="center"/>
              <w:rPr>
                <w:rFonts w:ascii="Times New Roman" w:hAnsi="Times New Roman" w:cs="Times New Roman"/>
                <w:b/>
                <w:sz w:val="24"/>
                <w:szCs w:val="24"/>
              </w:rPr>
            </w:pPr>
            <w:r w:rsidRPr="008057B4">
              <w:rPr>
                <w:rFonts w:ascii="Times New Roman" w:hAnsi="Times New Roman" w:cs="Times New Roman"/>
                <w:b/>
                <w:sz w:val="24"/>
                <w:szCs w:val="24"/>
              </w:rPr>
              <w:t>6</w:t>
            </w:r>
          </w:p>
        </w:tc>
        <w:tc>
          <w:tcPr>
            <w:tcW w:w="2127" w:type="dxa"/>
            <w:vMerge w:val="restart"/>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pStyle w:val="ac"/>
              <w:spacing w:after="0"/>
              <w:jc w:val="both"/>
              <w:rPr>
                <w:rFonts w:ascii="Times New Roman" w:hAnsi="Times New Roman"/>
              </w:rPr>
            </w:pPr>
            <w:r w:rsidRPr="008057B4">
              <w:rPr>
                <w:rFonts w:ascii="Times New Roman" w:eastAsia="Calibri" w:hAnsi="Times New Roman"/>
                <w:bCs/>
                <w:sz w:val="20"/>
              </w:rPr>
              <w:t xml:space="preserve">Занятие </w:t>
            </w:r>
            <w:r>
              <w:rPr>
                <w:rFonts w:ascii="Times New Roman" w:eastAsia="Calibri" w:hAnsi="Times New Roman"/>
                <w:bCs/>
                <w:sz w:val="20"/>
              </w:rPr>
              <w:t>65</w:t>
            </w:r>
          </w:p>
        </w:tc>
        <w:tc>
          <w:tcPr>
            <w:tcW w:w="6946" w:type="dxa"/>
            <w:tcBorders>
              <w:top w:val="single" w:sz="4" w:space="0" w:color="000000"/>
              <w:left w:val="single" w:sz="4" w:space="0" w:color="000000"/>
              <w:bottom w:val="single" w:sz="4" w:space="0" w:color="000000"/>
              <w:right w:val="single" w:sz="4" w:space="0" w:color="000000"/>
            </w:tcBorders>
          </w:tcPr>
          <w:p w:rsidR="00827DDE" w:rsidRPr="008057B4" w:rsidRDefault="00827DDE" w:rsidP="0000565C">
            <w:pPr>
              <w:autoSpaceDE w:val="0"/>
              <w:autoSpaceDN w:val="0"/>
              <w:adjustRightInd w:val="0"/>
              <w:rPr>
                <w:rFonts w:ascii="Times New Roman" w:eastAsia="Times New Roman" w:hAnsi="Times New Roman" w:cs="Times New Roman"/>
                <w:sz w:val="24"/>
              </w:rPr>
            </w:pPr>
            <w:r w:rsidRPr="008057B4">
              <w:rPr>
                <w:rFonts w:ascii="Times New Roman" w:hAnsi="Times New Roman" w:cs="Times New Roman"/>
                <w:color w:val="000000"/>
                <w:sz w:val="24"/>
              </w:rPr>
              <w:t xml:space="preserve">ПЗ №8. </w:t>
            </w:r>
            <w:r w:rsidRPr="008057B4">
              <w:rPr>
                <w:rFonts w:ascii="Times New Roman" w:eastAsia="Times New Roman" w:hAnsi="Times New Roman" w:cs="Times New Roman"/>
                <w:color w:val="000000"/>
                <w:sz w:val="24"/>
              </w:rPr>
              <w:t>Составление энергетического паспорта предприятия.</w:t>
            </w:r>
          </w:p>
        </w:tc>
        <w:tc>
          <w:tcPr>
            <w:tcW w:w="1981" w:type="dxa"/>
            <w:tcBorders>
              <w:left w:val="single" w:sz="4" w:space="0" w:color="000000"/>
              <w:right w:val="single" w:sz="4" w:space="0" w:color="000000"/>
            </w:tcBorders>
            <w:vAlign w:val="center"/>
            <w:hideMark/>
          </w:tcPr>
          <w:p w:rsidR="00827DDE" w:rsidRPr="008057B4" w:rsidRDefault="00827DDE" w:rsidP="004347C0">
            <w:pPr>
              <w:spacing w:after="0" w:line="240" w:lineRule="auto"/>
              <w:jc w:val="center"/>
              <w:rPr>
                <w:rFonts w:ascii="Times New Roman" w:hAnsi="Times New Roman" w:cs="Times New Roman"/>
                <w:sz w:val="24"/>
                <w:szCs w:val="24"/>
              </w:rPr>
            </w:pPr>
            <w:r w:rsidRPr="008057B4">
              <w:rPr>
                <w:rFonts w:ascii="Times New Roman" w:hAnsi="Times New Roman" w:cs="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pStyle w:val="ac"/>
              <w:spacing w:after="0"/>
              <w:jc w:val="both"/>
              <w:rPr>
                <w:rFonts w:ascii="Times New Roman" w:hAnsi="Times New Roman"/>
              </w:rPr>
            </w:pPr>
            <w:r w:rsidRPr="008057B4">
              <w:rPr>
                <w:rFonts w:ascii="Times New Roman" w:eastAsia="Calibri" w:hAnsi="Times New Roman"/>
                <w:bCs/>
                <w:sz w:val="20"/>
              </w:rPr>
              <w:t xml:space="preserve">Занятие </w:t>
            </w:r>
            <w:r>
              <w:rPr>
                <w:rFonts w:ascii="Times New Roman" w:eastAsia="Calibri" w:hAnsi="Times New Roman"/>
                <w:bCs/>
                <w:sz w:val="20"/>
              </w:rPr>
              <w:t>66</w:t>
            </w:r>
          </w:p>
        </w:tc>
        <w:tc>
          <w:tcPr>
            <w:tcW w:w="6946" w:type="dxa"/>
            <w:tcBorders>
              <w:top w:val="single" w:sz="4" w:space="0" w:color="000000"/>
              <w:left w:val="single" w:sz="4" w:space="0" w:color="000000"/>
              <w:bottom w:val="single" w:sz="4" w:space="0" w:color="000000"/>
              <w:right w:val="single" w:sz="4" w:space="0" w:color="000000"/>
            </w:tcBorders>
          </w:tcPr>
          <w:p w:rsidR="00827DDE" w:rsidRPr="008057B4" w:rsidRDefault="00827DDE" w:rsidP="0000565C">
            <w:pPr>
              <w:autoSpaceDE w:val="0"/>
              <w:autoSpaceDN w:val="0"/>
              <w:adjustRightInd w:val="0"/>
              <w:rPr>
                <w:rFonts w:ascii="Times New Roman" w:eastAsia="Times New Roman" w:hAnsi="Times New Roman" w:cs="Times New Roman"/>
              </w:rPr>
            </w:pPr>
            <w:r w:rsidRPr="008057B4">
              <w:rPr>
                <w:rFonts w:ascii="Times New Roman" w:hAnsi="Times New Roman" w:cs="Times New Roman"/>
                <w:color w:val="000000"/>
              </w:rPr>
              <w:t>ПЗ №9</w:t>
            </w:r>
            <w:r w:rsidRPr="008057B4">
              <w:rPr>
                <w:rFonts w:ascii="Times New Roman" w:eastAsia="Times New Roman" w:hAnsi="Times New Roman" w:cs="Times New Roman"/>
                <w:color w:val="000000"/>
              </w:rPr>
              <w:t>Учет и измерение тепловой энергии</w:t>
            </w:r>
          </w:p>
        </w:tc>
        <w:tc>
          <w:tcPr>
            <w:tcW w:w="1981" w:type="dxa"/>
            <w:tcBorders>
              <w:left w:val="single" w:sz="4" w:space="0" w:color="000000"/>
              <w:bottom w:val="single" w:sz="4" w:space="0" w:color="000000"/>
              <w:right w:val="single" w:sz="4" w:space="0" w:color="000000"/>
            </w:tcBorders>
            <w:vAlign w:val="center"/>
            <w:hideMark/>
          </w:tcPr>
          <w:p w:rsidR="00827DDE" w:rsidRPr="008057B4" w:rsidRDefault="00827DDE" w:rsidP="004347C0">
            <w:pPr>
              <w:spacing w:after="0" w:line="240" w:lineRule="auto"/>
              <w:jc w:val="center"/>
              <w:rPr>
                <w:rFonts w:ascii="Times New Roman" w:hAnsi="Times New Roman" w:cs="Times New Roman"/>
                <w:sz w:val="24"/>
                <w:szCs w:val="24"/>
              </w:rPr>
            </w:pPr>
            <w:r w:rsidRPr="008057B4">
              <w:rPr>
                <w:rFonts w:ascii="Times New Roman" w:hAnsi="Times New Roman" w:cs="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67</w:t>
            </w:r>
          </w:p>
        </w:tc>
        <w:tc>
          <w:tcPr>
            <w:tcW w:w="6946" w:type="dxa"/>
            <w:tcBorders>
              <w:top w:val="single" w:sz="4" w:space="0" w:color="000000"/>
              <w:left w:val="single" w:sz="4" w:space="0" w:color="000000"/>
              <w:bottom w:val="single" w:sz="4" w:space="0" w:color="000000"/>
              <w:right w:val="single" w:sz="4" w:space="0" w:color="000000"/>
            </w:tcBorders>
          </w:tcPr>
          <w:p w:rsidR="00827DDE" w:rsidRDefault="00827DDE" w:rsidP="009448C0">
            <w:pPr>
              <w:pStyle w:val="ac"/>
              <w:spacing w:after="0"/>
              <w:jc w:val="both"/>
              <w:rPr>
                <w:rFonts w:ascii="Times New Roman" w:hAnsi="Times New Roman"/>
              </w:rPr>
            </w:pPr>
            <w:r w:rsidRPr="009448C0">
              <w:rPr>
                <w:rFonts w:ascii="Times New Roman" w:hAnsi="Times New Roman"/>
                <w:b/>
              </w:rPr>
              <w:t>ПЗ №10.</w:t>
            </w:r>
            <w:r w:rsidRPr="008B102D">
              <w:t xml:space="preserve"> Комплекс технических и технологических мер по энергосбережению</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rPr>
          <w:trHeight w:val="223"/>
        </w:trPr>
        <w:tc>
          <w:tcPr>
            <w:tcW w:w="3369" w:type="dxa"/>
            <w:tcBorders>
              <w:top w:val="single" w:sz="4" w:space="0" w:color="000000"/>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 xml:space="preserve">Тема 1.5 </w:t>
            </w:r>
          </w:p>
          <w:p w:rsidR="00827DDE" w:rsidRPr="00693001" w:rsidRDefault="00827DDE" w:rsidP="004347C0">
            <w:pPr>
              <w:spacing w:after="0" w:line="240" w:lineRule="auto"/>
              <w:rPr>
                <w:rFonts w:ascii="Times New Roman" w:hAnsi="Times New Roman" w:cs="Times New Roman"/>
                <w:sz w:val="24"/>
                <w:szCs w:val="24"/>
              </w:rPr>
            </w:pPr>
            <w:r w:rsidRPr="00693001">
              <w:rPr>
                <w:rFonts w:ascii="Times New Roman" w:hAnsi="Times New Roman" w:cs="Times New Roman"/>
                <w:sz w:val="24"/>
                <w:szCs w:val="24"/>
              </w:rPr>
              <w:t>Себестоимость продукции в промышленной теплоэнергетике</w:t>
            </w:r>
          </w:p>
          <w:p w:rsidR="00827DDE" w:rsidRPr="00693001" w:rsidRDefault="00827DDE" w:rsidP="004347C0">
            <w:pPr>
              <w:spacing w:after="0" w:line="240" w:lineRule="auto"/>
              <w:rPr>
                <w:rFonts w:ascii="Times New Roman" w:hAnsi="Times New Roman" w:cs="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Pr="00CD16BC" w:rsidRDefault="00827DD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Pr="00CD16BC"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27DDE" w:rsidRDefault="00827DDE" w:rsidP="004347C0">
            <w:pPr>
              <w:spacing w:after="0" w:line="240" w:lineRule="auto"/>
              <w:rPr>
                <w:rFonts w:ascii="Times New Roman" w:hAnsi="Times New Roman"/>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000000"/>
              <w:left w:val="single" w:sz="4" w:space="0" w:color="000000"/>
              <w:right w:val="single" w:sz="4" w:space="0" w:color="000000"/>
            </w:tcBorders>
          </w:tcPr>
          <w:p w:rsidR="00827DDE" w:rsidRPr="004830A2" w:rsidRDefault="00827DDE" w:rsidP="004347C0">
            <w:pPr>
              <w:spacing w:after="0" w:line="240" w:lineRule="auto"/>
              <w:jc w:val="center"/>
              <w:rPr>
                <w:rFonts w:ascii="Times New Roman" w:hAnsi="Times New Roman"/>
                <w:b/>
                <w:sz w:val="24"/>
                <w:szCs w:val="24"/>
              </w:rPr>
            </w:pPr>
            <w:r>
              <w:rPr>
                <w:rFonts w:ascii="Times New Roman" w:hAnsi="Times New Roman"/>
                <w:b/>
                <w:sz w:val="24"/>
                <w:szCs w:val="24"/>
              </w:rPr>
              <w:t>8</w:t>
            </w:r>
          </w:p>
          <w:p w:rsidR="00827DDE" w:rsidRPr="004830A2" w:rsidRDefault="00827DDE" w:rsidP="004347C0">
            <w:pPr>
              <w:spacing w:after="0" w:line="240" w:lineRule="auto"/>
              <w:rPr>
                <w:rFonts w:ascii="Times New Roman" w:hAnsi="Times New Roman"/>
                <w:b/>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rPr>
          <w:trHeight w:val="341"/>
        </w:trPr>
        <w:tc>
          <w:tcPr>
            <w:tcW w:w="3369" w:type="dxa"/>
            <w:vMerge w:val="restart"/>
            <w:tcBorders>
              <w:left w:val="single" w:sz="4" w:space="0" w:color="000000"/>
              <w:right w:val="single" w:sz="4" w:space="0" w:color="000000"/>
            </w:tcBorders>
          </w:tcPr>
          <w:p w:rsidR="00827DDE" w:rsidRDefault="00827DDE" w:rsidP="009C1F99">
            <w:pPr>
              <w:pStyle w:val="aa"/>
              <w:spacing w:after="0"/>
              <w:jc w:val="both"/>
            </w:pPr>
            <w:r>
              <w:t xml:space="preserve">Тема 1.5.1. Роль  себестоимости в формировании прибыли и рентабельности.  </w:t>
            </w: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hideMark/>
          </w:tcPr>
          <w:p w:rsidR="00827DDE" w:rsidRDefault="00827DDE" w:rsidP="004347C0">
            <w:pPr>
              <w:pStyle w:val="aa"/>
              <w:spacing w:after="0"/>
              <w:jc w:val="both"/>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8057B4" w:rsidRDefault="00827DDE" w:rsidP="00827DDE">
            <w:pPr>
              <w:pStyle w:val="ac"/>
              <w:spacing w:after="0"/>
              <w:jc w:val="both"/>
              <w:rPr>
                <w:rFonts w:ascii="Times New Roman" w:hAnsi="Times New Roman"/>
              </w:rPr>
            </w:pPr>
            <w:r w:rsidRPr="008057B4">
              <w:rPr>
                <w:rFonts w:ascii="Times New Roman" w:eastAsia="Calibri" w:hAnsi="Times New Roman"/>
                <w:bCs/>
                <w:sz w:val="20"/>
              </w:rPr>
              <w:t xml:space="preserve">Занятие </w:t>
            </w:r>
            <w:r>
              <w:rPr>
                <w:rFonts w:ascii="Times New Roman" w:eastAsia="Calibri" w:hAnsi="Times New Roman"/>
                <w:bCs/>
                <w:sz w:val="20"/>
              </w:rPr>
              <w:t>68</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28100B" w:rsidRDefault="00827DDE" w:rsidP="009F3EC6">
            <w:pPr>
              <w:spacing w:after="0" w:line="240" w:lineRule="auto"/>
              <w:jc w:val="both"/>
              <w:rPr>
                <w:rFonts w:ascii="Times New Roman" w:hAnsi="Times New Roman" w:cs="Times New Roman"/>
                <w:sz w:val="24"/>
                <w:szCs w:val="24"/>
              </w:rPr>
            </w:pPr>
            <w:r w:rsidRPr="0028100B">
              <w:rPr>
                <w:rFonts w:ascii="Times New Roman" w:hAnsi="Times New Roman" w:cs="Times New Roman"/>
                <w:sz w:val="24"/>
                <w:szCs w:val="24"/>
              </w:rPr>
              <w:t>Классификация затрат на производство теплоэнергетическое продукции.</w:t>
            </w:r>
          </w:p>
        </w:tc>
        <w:tc>
          <w:tcPr>
            <w:tcW w:w="1981" w:type="dxa"/>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4E6F96">
        <w:tc>
          <w:tcPr>
            <w:tcW w:w="3369" w:type="dxa"/>
            <w:vMerge w:val="restart"/>
            <w:tcBorders>
              <w:left w:val="single" w:sz="4" w:space="0" w:color="000000"/>
              <w:right w:val="single" w:sz="4" w:space="0" w:color="000000"/>
            </w:tcBorders>
            <w:hideMark/>
          </w:tcPr>
          <w:p w:rsidR="00827DDE" w:rsidRDefault="00827DDE" w:rsidP="009C1F99">
            <w:pPr>
              <w:pStyle w:val="aa"/>
              <w:spacing w:after="0"/>
              <w:jc w:val="both"/>
            </w:pPr>
            <w:r>
              <w:t>Тема 1.5.2. Калькуляция себестоимости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69</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28100B" w:rsidRDefault="00827DDE" w:rsidP="009F3EC6">
            <w:pPr>
              <w:pStyle w:val="aa"/>
              <w:spacing w:after="0"/>
              <w:jc w:val="both"/>
            </w:pPr>
            <w:proofErr w:type="spellStart"/>
            <w:r w:rsidRPr="0028100B">
              <w:t>Калькулирование</w:t>
            </w:r>
            <w:proofErr w:type="spellEnd"/>
            <w:r w:rsidRPr="0028100B">
              <w:t xml:space="preserve"> себестоимости продукции</w:t>
            </w:r>
          </w:p>
        </w:tc>
        <w:tc>
          <w:tcPr>
            <w:tcW w:w="1981" w:type="dxa"/>
            <w:vMerge/>
            <w:tcBorders>
              <w:left w:val="single" w:sz="4" w:space="0" w:color="000000"/>
              <w:right w:val="single" w:sz="4" w:space="0" w:color="000000"/>
            </w:tcBorders>
            <w:vAlign w:val="center"/>
            <w:hideMark/>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1.5.3. Особенности расчета себестоимости тепла, вырабатываемого промышленной котельной</w:t>
            </w: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70</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28100B" w:rsidRDefault="00827DDE" w:rsidP="009F3EC6">
            <w:pPr>
              <w:pStyle w:val="aa"/>
              <w:spacing w:after="0"/>
              <w:jc w:val="both"/>
            </w:pPr>
            <w:r w:rsidRPr="0028100B">
              <w:t>Себестоимость пара  паровых котлов и транспорта тепловой энергии.</w:t>
            </w:r>
          </w:p>
        </w:tc>
        <w:tc>
          <w:tcPr>
            <w:tcW w:w="1981" w:type="dxa"/>
            <w:vMerge/>
            <w:tcBorders>
              <w:left w:val="single" w:sz="4" w:space="0" w:color="000000"/>
              <w:bottom w:val="single" w:sz="4" w:space="0" w:color="auto"/>
              <w:right w:val="single" w:sz="4" w:space="0" w:color="000000"/>
            </w:tcBorders>
            <w:vAlign w:val="center"/>
            <w:hideMark/>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4E6F96">
        <w:trPr>
          <w:trHeight w:val="365"/>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left w:val="single" w:sz="4" w:space="0" w:color="000000"/>
              <w:bottom w:val="single" w:sz="4" w:space="0" w:color="000000"/>
              <w:right w:val="single" w:sz="4" w:space="0" w:color="000000"/>
            </w:tcBorders>
            <w:vAlign w:val="center"/>
            <w:hideMark/>
          </w:tcPr>
          <w:p w:rsidR="00827DDE" w:rsidRPr="007E64EE" w:rsidRDefault="00827DDE" w:rsidP="004347C0">
            <w:pPr>
              <w:spacing w:after="0" w:line="240" w:lineRule="auto"/>
              <w:jc w:val="center"/>
              <w:rPr>
                <w:rFonts w:ascii="Times New Roman" w:hAnsi="Times New Roman"/>
                <w:b/>
                <w:sz w:val="24"/>
                <w:szCs w:val="24"/>
              </w:rPr>
            </w:pPr>
            <w:r w:rsidRPr="007E64EE">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71</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9448C0">
            <w:pPr>
              <w:spacing w:after="0" w:line="240" w:lineRule="auto"/>
              <w:rPr>
                <w:rFonts w:ascii="Times New Roman" w:hAnsi="Times New Roman"/>
                <w:sz w:val="24"/>
                <w:szCs w:val="24"/>
              </w:rPr>
            </w:pPr>
            <w:r w:rsidRPr="009448C0">
              <w:rPr>
                <w:rFonts w:ascii="Times New Roman" w:hAnsi="Times New Roman"/>
                <w:b/>
                <w:sz w:val="24"/>
                <w:szCs w:val="24"/>
              </w:rPr>
              <w:t>ПЗ №11</w:t>
            </w:r>
            <w:r>
              <w:rPr>
                <w:rFonts w:ascii="Times New Roman" w:hAnsi="Times New Roman"/>
                <w:sz w:val="24"/>
                <w:szCs w:val="24"/>
              </w:rPr>
              <w:t>. Составление плановой калькуляции себестоимости тепла, вырабатываемого промышленной котельной</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72</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9448C0" w:rsidRDefault="00827DDE" w:rsidP="009448C0">
            <w:pPr>
              <w:spacing w:after="0" w:line="240" w:lineRule="auto"/>
              <w:rPr>
                <w:rFonts w:ascii="Times New Roman" w:hAnsi="Times New Roman"/>
                <w:b/>
                <w:sz w:val="24"/>
                <w:szCs w:val="24"/>
              </w:rPr>
            </w:pPr>
            <w:r w:rsidRPr="009448C0">
              <w:rPr>
                <w:rFonts w:ascii="Times New Roman" w:hAnsi="Times New Roman"/>
                <w:b/>
                <w:sz w:val="24"/>
                <w:szCs w:val="24"/>
              </w:rPr>
              <w:t>ПЗ №1</w:t>
            </w:r>
            <w:r>
              <w:rPr>
                <w:rFonts w:ascii="Times New Roman" w:hAnsi="Times New Roman"/>
                <w:b/>
                <w:sz w:val="24"/>
                <w:szCs w:val="24"/>
              </w:rPr>
              <w:t>2</w:t>
            </w:r>
            <w:r w:rsidRPr="0069779A">
              <w:rPr>
                <w:b/>
              </w:rPr>
              <w:t xml:space="preserve"> </w:t>
            </w:r>
            <w:r w:rsidRPr="009448C0">
              <w:rPr>
                <w:rFonts w:ascii="Times New Roman" w:hAnsi="Times New Roman" w:cs="Times New Roman"/>
                <w:b/>
                <w:sz w:val="24"/>
              </w:rPr>
              <w:t xml:space="preserve">в форме практической подготовки </w:t>
            </w:r>
            <w:r w:rsidRPr="009448C0">
              <w:rPr>
                <w:rFonts w:ascii="Times New Roman" w:hAnsi="Times New Roman" w:cs="Times New Roman"/>
                <w:sz w:val="24"/>
              </w:rPr>
              <w:t>Анализ снижения затрат на предприятии</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rPr>
          <w:trHeight w:val="223"/>
        </w:trPr>
        <w:tc>
          <w:tcPr>
            <w:tcW w:w="3369" w:type="dxa"/>
            <w:tcBorders>
              <w:top w:val="single" w:sz="4" w:space="0" w:color="000000"/>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 xml:space="preserve">Тема 1.6 </w:t>
            </w:r>
          </w:p>
          <w:p w:rsidR="00827DDE" w:rsidRPr="00693001" w:rsidRDefault="00827DDE" w:rsidP="004347C0">
            <w:pPr>
              <w:spacing w:after="0" w:line="240" w:lineRule="auto"/>
              <w:rPr>
                <w:rFonts w:ascii="Times New Roman" w:hAnsi="Times New Roman"/>
                <w:sz w:val="24"/>
                <w:szCs w:val="24"/>
              </w:rPr>
            </w:pPr>
            <w:r w:rsidRPr="00693001">
              <w:rPr>
                <w:rFonts w:ascii="Times New Roman" w:hAnsi="Times New Roman"/>
                <w:sz w:val="24"/>
                <w:szCs w:val="24"/>
              </w:rPr>
              <w:t xml:space="preserve"> </w:t>
            </w:r>
            <w:r w:rsidRPr="00693001">
              <w:rPr>
                <w:rFonts w:ascii="Times New Roman" w:hAnsi="Times New Roman" w:cs="Times New Roman"/>
                <w:sz w:val="24"/>
                <w:szCs w:val="24"/>
              </w:rPr>
              <w:t>Ценообразование и тарифы на энергию.</w:t>
            </w:r>
          </w:p>
          <w:p w:rsidR="00827DDE" w:rsidRPr="00693001"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 xml:space="preserve">Студент </w:t>
            </w:r>
            <w:r w:rsidRPr="001A2D3C">
              <w:rPr>
                <w:rFonts w:ascii="Times New Roman" w:hAnsi="Times New Roman"/>
                <w:b/>
                <w:sz w:val="24"/>
                <w:szCs w:val="24"/>
              </w:rPr>
              <w:t>должен знать:</w:t>
            </w:r>
          </w:p>
          <w:p w:rsidR="00827DDE" w:rsidRPr="00CD16BC" w:rsidRDefault="00827DD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Pr="00CD16BC"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27DDE" w:rsidRDefault="00827DDE" w:rsidP="004347C0">
            <w:pPr>
              <w:spacing w:after="0" w:line="240" w:lineRule="auto"/>
              <w:rPr>
                <w:rFonts w:ascii="Times New Roman" w:hAnsi="Times New Roman"/>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000000"/>
              <w:left w:val="single" w:sz="4" w:space="0" w:color="000000"/>
              <w:right w:val="single" w:sz="4" w:space="0" w:color="000000"/>
            </w:tcBorders>
          </w:tcPr>
          <w:p w:rsidR="00827DDE" w:rsidRPr="004830A2" w:rsidRDefault="00827DDE" w:rsidP="004347C0">
            <w:pPr>
              <w:spacing w:after="0" w:line="240" w:lineRule="auto"/>
              <w:jc w:val="center"/>
              <w:rPr>
                <w:rFonts w:ascii="Times New Roman" w:hAnsi="Times New Roman"/>
                <w:b/>
                <w:sz w:val="24"/>
                <w:szCs w:val="24"/>
              </w:rPr>
            </w:pPr>
            <w:r w:rsidRPr="004830A2">
              <w:rPr>
                <w:rFonts w:ascii="Times New Roman" w:hAnsi="Times New Roman"/>
                <w:b/>
                <w:sz w:val="24"/>
                <w:szCs w:val="24"/>
              </w:rPr>
              <w:t>4</w:t>
            </w: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rPr>
          <w:trHeight w:val="223"/>
        </w:trPr>
        <w:tc>
          <w:tcPr>
            <w:tcW w:w="3369" w:type="dxa"/>
            <w:vMerge w:val="restart"/>
            <w:tcBorders>
              <w:left w:val="single" w:sz="4" w:space="0" w:color="000000"/>
              <w:right w:val="single" w:sz="4" w:space="0" w:color="000000"/>
            </w:tcBorders>
          </w:tcPr>
          <w:p w:rsidR="00827DDE" w:rsidRPr="00B23283" w:rsidRDefault="00827DDE" w:rsidP="004347C0">
            <w:pPr>
              <w:spacing w:after="0" w:line="240" w:lineRule="auto"/>
              <w:rPr>
                <w:rFonts w:ascii="Times New Roman" w:hAnsi="Times New Roman" w:cs="Times New Roman"/>
                <w:sz w:val="24"/>
                <w:szCs w:val="24"/>
              </w:rPr>
            </w:pPr>
            <w:r>
              <w:rPr>
                <w:rFonts w:ascii="Times New Roman" w:hAnsi="Times New Roman" w:cs="Times New Roman"/>
                <w:sz w:val="24"/>
              </w:rPr>
              <w:t>Тема 1.6.1.</w:t>
            </w:r>
            <w:r w:rsidRPr="00B23283">
              <w:rPr>
                <w:rFonts w:ascii="Times New Roman" w:hAnsi="Times New Roman" w:cs="Times New Roman"/>
                <w:sz w:val="24"/>
              </w:rPr>
              <w:t>Особенности ценообразования в энергетике</w:t>
            </w:r>
          </w:p>
          <w:p w:rsidR="00827DDE" w:rsidRDefault="00827DDE" w:rsidP="004347C0">
            <w:pPr>
              <w:spacing w:after="0" w:line="240" w:lineRule="auto"/>
              <w:rPr>
                <w:rFonts w:ascii="Times New Roman" w:hAnsi="Times New Roman"/>
                <w:sz w:val="24"/>
                <w:szCs w:val="24"/>
              </w:rPr>
            </w:pPr>
          </w:p>
          <w:p w:rsidR="00827DDE" w:rsidRPr="00B23283" w:rsidRDefault="00827DDE" w:rsidP="004347C0">
            <w:pPr>
              <w:spacing w:after="0" w:line="240" w:lineRule="auto"/>
              <w:rPr>
                <w:rFonts w:ascii="Times New Roman" w:hAnsi="Times New Roman" w:cs="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73</w:t>
            </w:r>
          </w:p>
        </w:tc>
        <w:tc>
          <w:tcPr>
            <w:tcW w:w="7088" w:type="dxa"/>
            <w:gridSpan w:val="2"/>
            <w:vMerge w:val="restart"/>
            <w:tcBorders>
              <w:top w:val="single" w:sz="4" w:space="0" w:color="000000"/>
              <w:left w:val="single" w:sz="4" w:space="0" w:color="000000"/>
              <w:right w:val="single" w:sz="4" w:space="0" w:color="000000"/>
            </w:tcBorders>
          </w:tcPr>
          <w:p w:rsidR="00827DDE" w:rsidRPr="002036E1" w:rsidRDefault="00827DDE" w:rsidP="003B0520">
            <w:pPr>
              <w:spacing w:after="0" w:line="240" w:lineRule="auto"/>
              <w:jc w:val="both"/>
              <w:rPr>
                <w:rFonts w:ascii="Times New Roman" w:hAnsi="Times New Roman" w:cs="Times New Roman"/>
              </w:rPr>
            </w:pPr>
            <w:r w:rsidRPr="003B0520">
              <w:rPr>
                <w:rFonts w:ascii="Times New Roman" w:hAnsi="Times New Roman" w:cs="Times New Roman"/>
                <w:sz w:val="24"/>
              </w:rPr>
              <w:t>Ценообразование и тарифы на энергию</w:t>
            </w:r>
            <w:r w:rsidRPr="002036E1">
              <w:rPr>
                <w:rFonts w:ascii="Times New Roman" w:hAnsi="Times New Roman" w:cs="Times New Roman"/>
              </w:rPr>
              <w:t xml:space="preserve">. </w:t>
            </w:r>
            <w:r w:rsidRPr="002036E1">
              <w:rPr>
                <w:rFonts w:ascii="Times New Roman" w:hAnsi="Times New Roman" w:cs="Times New Roman"/>
                <w:sz w:val="24"/>
                <w:szCs w:val="24"/>
              </w:rPr>
              <w:t xml:space="preserve"> Принципы и факторы ценообразования в рыночной экономике. </w:t>
            </w:r>
            <w:r w:rsidRPr="002036E1">
              <w:rPr>
                <w:rFonts w:ascii="Times New Roman" w:hAnsi="Times New Roman" w:cs="Times New Roman"/>
              </w:rPr>
              <w:t>Формирование цен под влиянием спроса и предложения</w:t>
            </w:r>
          </w:p>
          <w:p w:rsidR="00827DDE" w:rsidRDefault="00827DDE" w:rsidP="003B0520">
            <w:pPr>
              <w:pStyle w:val="aa"/>
              <w:spacing w:after="0"/>
              <w:jc w:val="both"/>
            </w:pPr>
            <w:r w:rsidRPr="002036E1">
              <w:t>Виды цен. Ценовая информация на рынке. Основы построения цен на топлив</w:t>
            </w:r>
            <w:r>
              <w:t>о. Формирование тарифов на тепловую и электрическую энергию.</w:t>
            </w:r>
          </w:p>
        </w:tc>
        <w:tc>
          <w:tcPr>
            <w:tcW w:w="1981" w:type="dxa"/>
            <w:vMerge/>
            <w:tcBorders>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827DDE" w:rsidRPr="0095551B" w:rsidRDefault="00827DDE" w:rsidP="004347C0">
            <w:pPr>
              <w:pStyle w:val="aa"/>
              <w:spacing w:after="0"/>
              <w:jc w:val="both"/>
            </w:pPr>
          </w:p>
        </w:tc>
        <w:tc>
          <w:tcPr>
            <w:tcW w:w="7088" w:type="dxa"/>
            <w:gridSpan w:val="2"/>
            <w:vMerge/>
            <w:tcBorders>
              <w:left w:val="single" w:sz="4" w:space="0" w:color="000000"/>
              <w:right w:val="single" w:sz="4" w:space="0" w:color="000000"/>
            </w:tcBorders>
          </w:tcPr>
          <w:p w:rsidR="00827DDE" w:rsidRPr="0095551B" w:rsidRDefault="00827DDE" w:rsidP="004347C0">
            <w:pPr>
              <w:pStyle w:val="aa"/>
              <w:spacing w:after="0"/>
              <w:jc w:val="both"/>
            </w:pPr>
          </w:p>
        </w:tc>
        <w:tc>
          <w:tcPr>
            <w:tcW w:w="1981" w:type="dxa"/>
            <w:vMerge/>
            <w:tcBorders>
              <w:left w:val="single" w:sz="4" w:space="0" w:color="000000"/>
              <w:right w:val="single" w:sz="4" w:space="0" w:color="000000"/>
            </w:tcBorders>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827DDE" w:rsidRDefault="00827DDE" w:rsidP="004347C0">
            <w:pPr>
              <w:pStyle w:val="aa"/>
              <w:spacing w:after="0"/>
              <w:jc w:val="both"/>
            </w:pPr>
          </w:p>
        </w:tc>
        <w:tc>
          <w:tcPr>
            <w:tcW w:w="7088" w:type="dxa"/>
            <w:gridSpan w:val="2"/>
            <w:vMerge/>
            <w:tcBorders>
              <w:left w:val="single" w:sz="4" w:space="0" w:color="000000"/>
              <w:right w:val="single" w:sz="4" w:space="0" w:color="000000"/>
            </w:tcBorders>
          </w:tcPr>
          <w:p w:rsidR="00827DDE" w:rsidRDefault="00827DDE" w:rsidP="004347C0">
            <w:pPr>
              <w:pStyle w:val="aa"/>
              <w:spacing w:after="0"/>
              <w:jc w:val="both"/>
            </w:pPr>
          </w:p>
        </w:tc>
        <w:tc>
          <w:tcPr>
            <w:tcW w:w="1981" w:type="dxa"/>
            <w:vMerge/>
            <w:tcBorders>
              <w:left w:val="single" w:sz="4" w:space="0" w:color="000000"/>
              <w:right w:val="single" w:sz="4" w:space="0" w:color="000000"/>
            </w:tcBorders>
            <w:vAlign w:val="center"/>
            <w:hideMark/>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827DDE" w:rsidRDefault="00827DDE" w:rsidP="004347C0">
            <w:pPr>
              <w:pStyle w:val="aa"/>
              <w:spacing w:after="0"/>
              <w:jc w:val="both"/>
            </w:pPr>
          </w:p>
        </w:tc>
        <w:tc>
          <w:tcPr>
            <w:tcW w:w="7088" w:type="dxa"/>
            <w:gridSpan w:val="2"/>
            <w:vMerge/>
            <w:tcBorders>
              <w:left w:val="single" w:sz="4" w:space="0" w:color="000000"/>
              <w:right w:val="single" w:sz="4" w:space="0" w:color="000000"/>
            </w:tcBorders>
          </w:tcPr>
          <w:p w:rsidR="00827DDE" w:rsidRDefault="00827DDE" w:rsidP="004347C0">
            <w:pPr>
              <w:pStyle w:val="aa"/>
              <w:spacing w:after="0"/>
              <w:jc w:val="both"/>
            </w:pPr>
          </w:p>
        </w:tc>
        <w:tc>
          <w:tcPr>
            <w:tcW w:w="1981" w:type="dxa"/>
            <w:vMerge/>
            <w:tcBorders>
              <w:left w:val="single" w:sz="4" w:space="0" w:color="000000"/>
              <w:right w:val="single" w:sz="4" w:space="0" w:color="000000"/>
            </w:tcBorders>
            <w:vAlign w:val="center"/>
            <w:hideMark/>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827DDE" w:rsidTr="004E6F96">
        <w:trPr>
          <w:trHeight w:val="365"/>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top w:val="single" w:sz="4" w:space="0" w:color="auto"/>
              <w:left w:val="single" w:sz="4" w:space="0" w:color="000000"/>
              <w:bottom w:val="single" w:sz="4" w:space="0" w:color="000000"/>
              <w:right w:val="single" w:sz="4" w:space="0" w:color="000000"/>
            </w:tcBorders>
            <w:hideMark/>
          </w:tcPr>
          <w:p w:rsidR="00827DDE" w:rsidRPr="000E189A" w:rsidRDefault="00827DDE" w:rsidP="004347C0">
            <w:pPr>
              <w:spacing w:after="0" w:line="240" w:lineRule="auto"/>
              <w:jc w:val="center"/>
              <w:rPr>
                <w:rFonts w:ascii="Times New Roman" w:hAnsi="Times New Roman"/>
                <w:b/>
                <w:sz w:val="24"/>
                <w:szCs w:val="24"/>
              </w:rPr>
            </w:pPr>
            <w:r w:rsidRPr="000E189A">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3B0520">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74</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9448C0">
            <w:pPr>
              <w:spacing w:after="0" w:line="240" w:lineRule="auto"/>
              <w:rPr>
                <w:rFonts w:ascii="Times New Roman" w:hAnsi="Times New Roman"/>
                <w:sz w:val="24"/>
                <w:szCs w:val="24"/>
              </w:rPr>
            </w:pPr>
            <w:r w:rsidRPr="009448C0">
              <w:rPr>
                <w:rFonts w:ascii="Times New Roman" w:hAnsi="Times New Roman"/>
                <w:b/>
                <w:sz w:val="24"/>
                <w:szCs w:val="24"/>
              </w:rPr>
              <w:t>ПЗ. № 13</w:t>
            </w:r>
            <w:r>
              <w:rPr>
                <w:rFonts w:ascii="Times New Roman" w:hAnsi="Times New Roman"/>
                <w:sz w:val="24"/>
                <w:szCs w:val="24"/>
              </w:rPr>
              <w:t>.Расчёт цен на промышленную продукцию и расчёт оплаты за потреблённую энергию, тепловую энергию и другие теплоносители</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836B52">
        <w:trPr>
          <w:trHeight w:val="2241"/>
        </w:trPr>
        <w:tc>
          <w:tcPr>
            <w:tcW w:w="3369" w:type="dxa"/>
            <w:tcBorders>
              <w:top w:val="single" w:sz="4" w:space="0" w:color="000000"/>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lastRenderedPageBreak/>
              <w:t xml:space="preserve">Тема 1.7 </w:t>
            </w:r>
          </w:p>
          <w:p w:rsidR="00827DDE" w:rsidRPr="00693001" w:rsidRDefault="00827DDE" w:rsidP="004347C0">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Pr="00693001">
              <w:rPr>
                <w:rFonts w:ascii="Times New Roman" w:hAnsi="Times New Roman" w:cs="Times New Roman"/>
                <w:sz w:val="24"/>
                <w:szCs w:val="24"/>
              </w:rPr>
              <w:t>Прибыль и рентабельность в теплоэнергетике</w:t>
            </w:r>
          </w:p>
          <w:p w:rsidR="00827DDE" w:rsidRPr="00693001" w:rsidRDefault="00827DDE" w:rsidP="004347C0">
            <w:pPr>
              <w:spacing w:after="0" w:line="240" w:lineRule="auto"/>
              <w:rPr>
                <w:rFonts w:ascii="Times New Roman" w:hAnsi="Times New Roman" w:cs="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Pr="00CD16BC" w:rsidRDefault="00827DD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Pr="00CD16BC"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 xml:space="preserve">Студент </w:t>
            </w:r>
            <w:r w:rsidRPr="001A2D3C">
              <w:rPr>
                <w:rFonts w:ascii="Times New Roman" w:hAnsi="Times New Roman"/>
                <w:b/>
                <w:sz w:val="24"/>
                <w:szCs w:val="24"/>
              </w:rPr>
              <w:t xml:space="preserve">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27DDE" w:rsidRDefault="00827DDE" w:rsidP="004347C0">
            <w:pPr>
              <w:spacing w:after="0" w:line="240" w:lineRule="auto"/>
              <w:rPr>
                <w:rFonts w:ascii="Times New Roman" w:hAnsi="Times New Roman"/>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000000"/>
              <w:left w:val="single" w:sz="4" w:space="0" w:color="000000"/>
              <w:right w:val="single" w:sz="4" w:space="0" w:color="000000"/>
            </w:tcBorders>
          </w:tcPr>
          <w:p w:rsidR="00827DDE" w:rsidRPr="004830A2" w:rsidRDefault="00827DDE" w:rsidP="004347C0">
            <w:pPr>
              <w:spacing w:after="0" w:line="240" w:lineRule="auto"/>
              <w:jc w:val="center"/>
              <w:rPr>
                <w:rFonts w:ascii="Times New Roman" w:hAnsi="Times New Roman"/>
                <w:b/>
                <w:sz w:val="24"/>
                <w:szCs w:val="24"/>
              </w:rPr>
            </w:pPr>
            <w:r>
              <w:rPr>
                <w:rFonts w:ascii="Times New Roman" w:hAnsi="Times New Roman"/>
                <w:b/>
                <w:sz w:val="24"/>
                <w:szCs w:val="24"/>
              </w:rPr>
              <w:t>6</w:t>
            </w:r>
          </w:p>
          <w:p w:rsidR="00827DDE" w:rsidRDefault="00827DDE" w:rsidP="004347C0">
            <w:pPr>
              <w:spacing w:after="0" w:line="240" w:lineRule="auto"/>
              <w:jc w:val="center"/>
              <w:rPr>
                <w:rFonts w:ascii="Times New Roman" w:hAnsi="Times New Roman"/>
                <w:sz w:val="24"/>
                <w:szCs w:val="24"/>
              </w:rPr>
            </w:pPr>
          </w:p>
          <w:p w:rsidR="00827DDE" w:rsidRDefault="00827DDE" w:rsidP="004347C0">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A6011D">
        <w:trPr>
          <w:trHeight w:val="361"/>
        </w:trPr>
        <w:tc>
          <w:tcPr>
            <w:tcW w:w="3369" w:type="dxa"/>
            <w:vMerge w:val="restart"/>
            <w:tcBorders>
              <w:left w:val="single" w:sz="4" w:space="0" w:color="000000"/>
              <w:right w:val="single" w:sz="4" w:space="0" w:color="000000"/>
            </w:tcBorders>
          </w:tcPr>
          <w:p w:rsidR="00827DDE" w:rsidRPr="00693001" w:rsidRDefault="00827DDE" w:rsidP="004347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1.7.1. </w:t>
            </w:r>
            <w:r w:rsidRPr="00693001">
              <w:rPr>
                <w:rFonts w:ascii="Times New Roman" w:hAnsi="Times New Roman" w:cs="Times New Roman"/>
                <w:sz w:val="24"/>
                <w:szCs w:val="24"/>
              </w:rPr>
              <w:t xml:space="preserve">Прибыль </w:t>
            </w:r>
            <w:r>
              <w:rPr>
                <w:rFonts w:ascii="Times New Roman" w:hAnsi="Times New Roman" w:cs="Times New Roman"/>
                <w:sz w:val="24"/>
                <w:szCs w:val="24"/>
              </w:rPr>
              <w:t xml:space="preserve">в </w:t>
            </w:r>
            <w:r w:rsidRPr="00693001">
              <w:rPr>
                <w:rFonts w:ascii="Times New Roman" w:hAnsi="Times New Roman" w:cs="Times New Roman"/>
                <w:sz w:val="24"/>
                <w:szCs w:val="24"/>
              </w:rPr>
              <w:t>теплоэнергетике</w:t>
            </w: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3B1F26" w:rsidRDefault="00827DDE" w:rsidP="004347C0">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836B52">
        <w:trPr>
          <w:trHeight w:hRule="exact" w:val="20"/>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75</w:t>
            </w:r>
          </w:p>
        </w:tc>
        <w:tc>
          <w:tcPr>
            <w:tcW w:w="7088" w:type="dxa"/>
            <w:gridSpan w:val="2"/>
            <w:vMerge w:val="restart"/>
            <w:tcBorders>
              <w:top w:val="single" w:sz="4" w:space="0" w:color="000000"/>
              <w:left w:val="single" w:sz="4" w:space="0" w:color="000000"/>
              <w:right w:val="single" w:sz="4" w:space="0" w:color="000000"/>
            </w:tcBorders>
          </w:tcPr>
          <w:p w:rsidR="00827DDE" w:rsidRDefault="00827DDE" w:rsidP="009F3EC6">
            <w:pPr>
              <w:pStyle w:val="af6"/>
            </w:pPr>
            <w:r w:rsidRPr="001C47FD">
              <w:t>Роль прибыли на предприятиях</w:t>
            </w:r>
            <w:r>
              <w:t xml:space="preserve"> и в целом по стране, источники её образования. Прибыль и её источники. Основные факторы образования прибыли. Показатели прибыли. Фонды накопления и фонды потребления</w:t>
            </w:r>
          </w:p>
        </w:tc>
        <w:tc>
          <w:tcPr>
            <w:tcW w:w="1981" w:type="dxa"/>
            <w:vMerge/>
            <w:tcBorders>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rPr>
          <w:trHeight w:val="921"/>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827DDE" w:rsidRPr="001C47FD" w:rsidRDefault="00827DDE" w:rsidP="004347C0">
            <w:pPr>
              <w:pStyle w:val="aa"/>
              <w:spacing w:after="0"/>
              <w:jc w:val="both"/>
            </w:pPr>
          </w:p>
        </w:tc>
        <w:tc>
          <w:tcPr>
            <w:tcW w:w="7088" w:type="dxa"/>
            <w:gridSpan w:val="2"/>
            <w:vMerge/>
            <w:tcBorders>
              <w:left w:val="single" w:sz="4" w:space="0" w:color="000000"/>
              <w:right w:val="single" w:sz="4" w:space="0" w:color="000000"/>
            </w:tcBorders>
          </w:tcPr>
          <w:p w:rsidR="00827DDE" w:rsidRPr="001C47FD" w:rsidRDefault="00827DDE" w:rsidP="004347C0">
            <w:pPr>
              <w:pStyle w:val="aa"/>
              <w:spacing w:after="0"/>
              <w:jc w:val="both"/>
            </w:pPr>
          </w:p>
        </w:tc>
        <w:tc>
          <w:tcPr>
            <w:tcW w:w="1981" w:type="dxa"/>
            <w:vMerge/>
            <w:tcBorders>
              <w:left w:val="single" w:sz="4" w:space="0" w:color="000000"/>
              <w:right w:val="single" w:sz="4" w:space="0" w:color="000000"/>
            </w:tcBorders>
          </w:tcPr>
          <w:p w:rsidR="00827DDE" w:rsidRDefault="00827DDE" w:rsidP="009F3EC6">
            <w:pPr>
              <w:pStyle w:val="aa"/>
            </w:pPr>
          </w:p>
        </w:tc>
        <w:tc>
          <w:tcPr>
            <w:tcW w:w="2127" w:type="dxa"/>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836B52">
        <w:trPr>
          <w:trHeight w:val="598"/>
        </w:trPr>
        <w:tc>
          <w:tcPr>
            <w:tcW w:w="3369" w:type="dxa"/>
            <w:vMerge w:val="restart"/>
            <w:tcBorders>
              <w:left w:val="single" w:sz="4" w:space="0" w:color="000000"/>
              <w:right w:val="single" w:sz="4" w:space="0" w:color="000000"/>
            </w:tcBorders>
            <w:hideMark/>
          </w:tcPr>
          <w:p w:rsidR="00827DDE" w:rsidRDefault="00827DDE" w:rsidP="009C1F99">
            <w:pPr>
              <w:spacing w:after="0" w:line="240" w:lineRule="auto"/>
              <w:rPr>
                <w:rFonts w:ascii="Times New Roman" w:hAnsi="Times New Roman"/>
                <w:sz w:val="24"/>
                <w:szCs w:val="24"/>
              </w:rPr>
            </w:pPr>
            <w:r>
              <w:rPr>
                <w:rFonts w:ascii="Times New Roman" w:hAnsi="Times New Roman"/>
                <w:sz w:val="24"/>
                <w:szCs w:val="24"/>
              </w:rPr>
              <w:t>Тема 1.7.2 Рентабельность в теплоэнергетике</w:t>
            </w:r>
          </w:p>
        </w:tc>
        <w:tc>
          <w:tcPr>
            <w:tcW w:w="8363" w:type="dxa"/>
            <w:gridSpan w:val="4"/>
            <w:tcBorders>
              <w:left w:val="single" w:sz="4" w:space="0" w:color="000000"/>
              <w:right w:val="single" w:sz="4" w:space="0" w:color="000000"/>
            </w:tcBorders>
            <w:hideMark/>
          </w:tcPr>
          <w:p w:rsidR="00827DDE" w:rsidRPr="003B1F26" w:rsidRDefault="00827DDE" w:rsidP="00B37CE2">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jc w:val="center"/>
              <w:rPr>
                <w:rFonts w:ascii="Times New Roman" w:hAnsi="Times New Roman"/>
                <w:sz w:val="24"/>
                <w:szCs w:val="24"/>
              </w:rPr>
            </w:pPr>
          </w:p>
        </w:tc>
      </w:tr>
      <w:tr w:rsidR="00827DDE" w:rsidTr="00836B52">
        <w:trPr>
          <w:trHeight w:val="598"/>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76</w:t>
            </w:r>
          </w:p>
        </w:tc>
        <w:tc>
          <w:tcPr>
            <w:tcW w:w="7088" w:type="dxa"/>
            <w:gridSpan w:val="2"/>
            <w:tcBorders>
              <w:left w:val="single" w:sz="4" w:space="0" w:color="000000"/>
              <w:right w:val="single" w:sz="4" w:space="0" w:color="000000"/>
            </w:tcBorders>
          </w:tcPr>
          <w:p w:rsidR="00827DDE" w:rsidRDefault="00827DDE" w:rsidP="009F3EC6">
            <w:pPr>
              <w:pStyle w:val="af6"/>
            </w:pPr>
            <w:r>
              <w:t>Рентабельность-показатель эффективности работы предприятия</w:t>
            </w:r>
          </w:p>
          <w:p w:rsidR="00827DDE" w:rsidRDefault="00827DDE" w:rsidP="009F3EC6">
            <w:pPr>
              <w:pStyle w:val="af6"/>
            </w:pPr>
            <w:r>
              <w:t>Понятия и виды рентабельности, методика их определения.</w:t>
            </w:r>
          </w:p>
        </w:tc>
        <w:tc>
          <w:tcPr>
            <w:tcW w:w="1981" w:type="dxa"/>
            <w:vMerge/>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4E6F96">
        <w:trPr>
          <w:trHeight w:val="365"/>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top w:val="single" w:sz="4" w:space="0" w:color="auto"/>
              <w:left w:val="single" w:sz="4" w:space="0" w:color="000000"/>
              <w:right w:val="single" w:sz="4" w:space="0" w:color="000000"/>
            </w:tcBorders>
            <w:vAlign w:val="center"/>
            <w:hideMark/>
          </w:tcPr>
          <w:p w:rsidR="00827DDE" w:rsidRPr="000E189A" w:rsidRDefault="00827DDE" w:rsidP="004347C0">
            <w:pPr>
              <w:spacing w:after="0" w:line="240" w:lineRule="auto"/>
              <w:jc w:val="center"/>
              <w:rPr>
                <w:rFonts w:ascii="Times New Roman" w:hAnsi="Times New Roman"/>
                <w:b/>
                <w:sz w:val="24"/>
                <w:szCs w:val="24"/>
              </w:rPr>
            </w:pPr>
            <w:r w:rsidRPr="000E189A">
              <w:rPr>
                <w:rFonts w:ascii="Times New Roman" w:hAnsi="Times New Roman"/>
                <w:b/>
                <w:sz w:val="24"/>
                <w:szCs w:val="24"/>
              </w:rPr>
              <w:t>2</w:t>
            </w:r>
          </w:p>
        </w:tc>
        <w:tc>
          <w:tcPr>
            <w:tcW w:w="2127" w:type="dxa"/>
            <w:vMerge w:val="restart"/>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77</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9448C0">
            <w:pPr>
              <w:spacing w:after="0" w:line="240" w:lineRule="auto"/>
              <w:rPr>
                <w:rFonts w:ascii="Times New Roman" w:hAnsi="Times New Roman"/>
                <w:sz w:val="24"/>
                <w:szCs w:val="24"/>
              </w:rPr>
            </w:pPr>
            <w:r w:rsidRPr="009448C0">
              <w:rPr>
                <w:rFonts w:ascii="Times New Roman" w:hAnsi="Times New Roman"/>
                <w:b/>
                <w:sz w:val="24"/>
                <w:szCs w:val="24"/>
              </w:rPr>
              <w:t>ПЗ.№ 14.</w:t>
            </w:r>
            <w:r>
              <w:rPr>
                <w:rFonts w:ascii="Times New Roman" w:hAnsi="Times New Roman"/>
                <w:sz w:val="24"/>
                <w:szCs w:val="24"/>
              </w:rPr>
              <w:t xml:space="preserve"> Расчёт прибыли и рентабельности</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rPr>
          <w:trHeight w:val="1539"/>
        </w:trPr>
        <w:tc>
          <w:tcPr>
            <w:tcW w:w="3369" w:type="dxa"/>
            <w:tcBorders>
              <w:top w:val="single" w:sz="4" w:space="0" w:color="000000"/>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lastRenderedPageBreak/>
              <w:t xml:space="preserve">Тема 1.8 </w:t>
            </w:r>
          </w:p>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 xml:space="preserve"> </w:t>
            </w:r>
            <w:r w:rsidRPr="00693001">
              <w:rPr>
                <w:rFonts w:ascii="Times New Roman" w:hAnsi="Times New Roman"/>
                <w:sz w:val="24"/>
                <w:szCs w:val="24"/>
              </w:rPr>
              <w:t>Нормирование труда, как функция управления в рыночной экономике</w:t>
            </w: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Pr="00CD16BC" w:rsidRDefault="00827DD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Pr="00CD16BC"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Default="00827DDE" w:rsidP="004347C0">
            <w:pPr>
              <w:spacing w:after="0" w:line="240" w:lineRule="auto"/>
              <w:rPr>
                <w:rFonts w:ascii="Times New Roman" w:hAnsi="Times New Roman"/>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p w:rsidR="00827DDE" w:rsidRPr="004830A2" w:rsidRDefault="00827DDE" w:rsidP="004337F0">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E6F96">
        <w:trPr>
          <w:trHeight w:val="223"/>
        </w:trPr>
        <w:tc>
          <w:tcPr>
            <w:tcW w:w="3369" w:type="dxa"/>
            <w:vMerge w:val="restart"/>
            <w:tcBorders>
              <w:left w:val="single" w:sz="4" w:space="0" w:color="000000"/>
              <w:right w:val="single" w:sz="4" w:space="0" w:color="000000"/>
            </w:tcBorders>
          </w:tcPr>
          <w:p w:rsidR="00827DDE" w:rsidRPr="00123E38" w:rsidRDefault="00827DDE" w:rsidP="009C1F99">
            <w:pPr>
              <w:spacing w:after="0" w:line="240" w:lineRule="auto"/>
              <w:rPr>
                <w:rFonts w:ascii="Times New Roman" w:hAnsi="Times New Roman" w:cs="Times New Roman"/>
                <w:sz w:val="24"/>
                <w:szCs w:val="24"/>
              </w:rPr>
            </w:pPr>
            <w:r>
              <w:rPr>
                <w:rFonts w:ascii="Times New Roman" w:hAnsi="Times New Roman" w:cs="Times New Roman"/>
                <w:sz w:val="24"/>
              </w:rPr>
              <w:t xml:space="preserve">Тема 1.8.1. </w:t>
            </w:r>
            <w:r w:rsidRPr="00123E38">
              <w:rPr>
                <w:rFonts w:ascii="Times New Roman" w:hAnsi="Times New Roman" w:cs="Times New Roman"/>
                <w:sz w:val="24"/>
              </w:rPr>
              <w:t>Производительность труда и её показатели</w:t>
            </w: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auto"/>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rPr>
          <w:trHeight w:val="906"/>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78</w:t>
            </w:r>
          </w:p>
        </w:tc>
        <w:tc>
          <w:tcPr>
            <w:tcW w:w="7088" w:type="dxa"/>
            <w:gridSpan w:val="2"/>
            <w:tcBorders>
              <w:top w:val="single" w:sz="4" w:space="0" w:color="000000"/>
              <w:left w:val="single" w:sz="4" w:space="0" w:color="000000"/>
              <w:right w:val="single" w:sz="4" w:space="0" w:color="000000"/>
            </w:tcBorders>
          </w:tcPr>
          <w:p w:rsidR="00827DDE" w:rsidRDefault="00827DDE" w:rsidP="009F3EC6">
            <w:pPr>
              <w:pStyle w:val="af6"/>
            </w:pPr>
            <w:r>
              <w:t>Основные виды норм затрат труда, их значение в расчёте технико-экономических показателей работы предприятия. Классификация и изучение затрат рабочего времени</w:t>
            </w:r>
          </w:p>
        </w:tc>
        <w:tc>
          <w:tcPr>
            <w:tcW w:w="1981" w:type="dxa"/>
            <w:vMerge/>
            <w:tcBorders>
              <w:left w:val="single" w:sz="4" w:space="0" w:color="000000"/>
              <w:right w:val="single" w:sz="4" w:space="0" w:color="000000"/>
            </w:tcBorders>
          </w:tcPr>
          <w:p w:rsidR="00827DDE" w:rsidRDefault="00827DDE" w:rsidP="009F3EC6">
            <w:pPr>
              <w:pStyle w:val="af6"/>
            </w:pPr>
          </w:p>
        </w:tc>
        <w:tc>
          <w:tcPr>
            <w:tcW w:w="2127" w:type="dxa"/>
            <w:vMerge/>
            <w:tcBorders>
              <w:left w:val="single" w:sz="4" w:space="0" w:color="000000"/>
              <w:right w:val="single" w:sz="4" w:space="0" w:color="000000"/>
            </w:tcBorders>
            <w:shd w:val="clear" w:color="auto" w:fill="auto"/>
          </w:tcPr>
          <w:p w:rsidR="00827DDE" w:rsidRDefault="00827DDE" w:rsidP="004347C0">
            <w:pPr>
              <w:spacing w:after="0" w:line="240" w:lineRule="auto"/>
              <w:jc w:val="center"/>
              <w:rPr>
                <w:rFonts w:ascii="Times New Roman" w:hAnsi="Times New Roman"/>
                <w:sz w:val="24"/>
                <w:szCs w:val="24"/>
              </w:rPr>
            </w:pPr>
          </w:p>
        </w:tc>
      </w:tr>
      <w:tr w:rsidR="00827DDE" w:rsidTr="00451389">
        <w:trPr>
          <w:trHeight w:val="286"/>
        </w:trPr>
        <w:tc>
          <w:tcPr>
            <w:tcW w:w="3369" w:type="dxa"/>
            <w:tcBorders>
              <w:left w:val="single" w:sz="4" w:space="0" w:color="000000"/>
              <w:right w:val="single" w:sz="4" w:space="0" w:color="000000"/>
            </w:tcBorders>
            <w:vAlign w:val="center"/>
            <w:hideMark/>
          </w:tcPr>
          <w:p w:rsidR="00827DDE" w:rsidRDefault="00827DDE" w:rsidP="00745E1C">
            <w:pPr>
              <w:spacing w:after="0" w:line="240" w:lineRule="auto"/>
              <w:rPr>
                <w:rFonts w:ascii="Times New Roman" w:hAnsi="Times New Roman"/>
                <w:sz w:val="24"/>
                <w:szCs w:val="24"/>
              </w:rPr>
            </w:pPr>
            <w:r>
              <w:rPr>
                <w:rFonts w:ascii="Times New Roman" w:hAnsi="Times New Roman"/>
                <w:sz w:val="24"/>
                <w:szCs w:val="24"/>
              </w:rPr>
              <w:t>Тема 1.8.2  Нормирование труда.</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451389">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79</w:t>
            </w:r>
          </w:p>
          <w:p w:rsidR="00827DDE" w:rsidRPr="00451389" w:rsidRDefault="00827DDE" w:rsidP="00451389"/>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451389">
            <w:pPr>
              <w:pStyle w:val="aa"/>
              <w:spacing w:after="0"/>
              <w:jc w:val="both"/>
            </w:pPr>
            <w:r>
              <w:t>Сущность и функции нормирования труда</w:t>
            </w:r>
            <w:proofErr w:type="gramStart"/>
            <w:r>
              <w:t xml:space="preserve"> .</w:t>
            </w:r>
            <w:proofErr w:type="gramEnd"/>
            <w:r>
              <w:t>Классификация норм труда. Классификация затрат труда.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745E1C">
            <w:pPr>
              <w:pStyle w:val="aa"/>
              <w:jc w:val="center"/>
            </w:pPr>
            <w:r>
              <w:t>2</w:t>
            </w:r>
          </w:p>
        </w:tc>
        <w:tc>
          <w:tcPr>
            <w:tcW w:w="2127" w:type="dxa"/>
            <w:tcBorders>
              <w:left w:val="single" w:sz="4" w:space="0" w:color="000000"/>
              <w:bottom w:val="single" w:sz="4" w:space="0" w:color="000000"/>
              <w:right w:val="single" w:sz="4" w:space="0" w:color="000000"/>
            </w:tcBorders>
          </w:tcPr>
          <w:p w:rsidR="00827DDE" w:rsidRDefault="00827DDE" w:rsidP="00451389">
            <w:pPr>
              <w:spacing w:after="0" w:line="240" w:lineRule="auto"/>
              <w:jc w:val="center"/>
              <w:rPr>
                <w:rFonts w:ascii="Times New Roman" w:hAnsi="Times New Roman"/>
                <w:sz w:val="24"/>
                <w:szCs w:val="24"/>
              </w:rPr>
            </w:pPr>
          </w:p>
        </w:tc>
      </w:tr>
      <w:tr w:rsidR="00827DDE" w:rsidTr="00B37CE2">
        <w:trPr>
          <w:trHeight w:val="314"/>
        </w:trPr>
        <w:tc>
          <w:tcPr>
            <w:tcW w:w="3369" w:type="dxa"/>
            <w:vMerge w:val="restart"/>
            <w:tcBorders>
              <w:left w:val="single" w:sz="4" w:space="0" w:color="000000"/>
              <w:right w:val="single" w:sz="4" w:space="0" w:color="000000"/>
            </w:tcBorders>
            <w:hideMark/>
          </w:tcPr>
          <w:p w:rsidR="00827DDE" w:rsidRDefault="00827DDE" w:rsidP="00745E1C">
            <w:pPr>
              <w:spacing w:after="0" w:line="240" w:lineRule="auto"/>
              <w:rPr>
                <w:rFonts w:ascii="Times New Roman" w:hAnsi="Times New Roman"/>
                <w:sz w:val="24"/>
                <w:szCs w:val="24"/>
              </w:rPr>
            </w:pPr>
            <w:r>
              <w:rPr>
                <w:rFonts w:ascii="Times New Roman" w:hAnsi="Times New Roman"/>
                <w:sz w:val="24"/>
                <w:szCs w:val="24"/>
              </w:rPr>
              <w:t>Тема 1.8.3. Методы нормирования труда</w:t>
            </w:r>
          </w:p>
        </w:tc>
        <w:tc>
          <w:tcPr>
            <w:tcW w:w="8363" w:type="dxa"/>
            <w:gridSpan w:val="4"/>
            <w:tcBorders>
              <w:top w:val="single" w:sz="4" w:space="0" w:color="000000"/>
              <w:left w:val="single" w:sz="4" w:space="0" w:color="000000"/>
              <w:right w:val="single" w:sz="4" w:space="0" w:color="000000"/>
            </w:tcBorders>
            <w:hideMark/>
          </w:tcPr>
          <w:p w:rsidR="00827DDE" w:rsidRDefault="00827DDE" w:rsidP="00B37CE2">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27DDE" w:rsidRDefault="00827DDE" w:rsidP="00B37CE2">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left w:val="single" w:sz="4" w:space="0" w:color="000000"/>
              <w:right w:val="single" w:sz="4" w:space="0" w:color="000000"/>
            </w:tcBorders>
            <w:shd w:val="clear" w:color="auto" w:fill="auto"/>
          </w:tcPr>
          <w:p w:rsidR="00827DDE" w:rsidRDefault="00827DDE" w:rsidP="004347C0">
            <w:pPr>
              <w:spacing w:after="0" w:line="240" w:lineRule="auto"/>
              <w:jc w:val="center"/>
              <w:rPr>
                <w:rFonts w:ascii="Times New Roman" w:hAnsi="Times New Roman"/>
                <w:sz w:val="24"/>
                <w:szCs w:val="24"/>
              </w:rPr>
            </w:pPr>
          </w:p>
        </w:tc>
      </w:tr>
      <w:tr w:rsidR="00827DDE" w:rsidTr="00836B52">
        <w:trPr>
          <w:trHeight w:val="419"/>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80</w:t>
            </w:r>
          </w:p>
        </w:tc>
        <w:tc>
          <w:tcPr>
            <w:tcW w:w="7088" w:type="dxa"/>
            <w:gridSpan w:val="2"/>
            <w:tcBorders>
              <w:top w:val="single" w:sz="4" w:space="0" w:color="000000"/>
              <w:left w:val="single" w:sz="4" w:space="0" w:color="000000"/>
              <w:right w:val="single" w:sz="4" w:space="0" w:color="000000"/>
            </w:tcBorders>
          </w:tcPr>
          <w:p w:rsidR="00827DDE" w:rsidRDefault="00827DDE" w:rsidP="009F3EC6">
            <w:pPr>
              <w:pStyle w:val="af6"/>
            </w:pPr>
            <w:r>
              <w:t>Методы нормирования труда, их характеристика.</w:t>
            </w:r>
          </w:p>
        </w:tc>
        <w:tc>
          <w:tcPr>
            <w:tcW w:w="1981" w:type="dxa"/>
            <w:vMerge/>
            <w:tcBorders>
              <w:left w:val="single" w:sz="4" w:space="0" w:color="000000"/>
              <w:right w:val="single" w:sz="4" w:space="0" w:color="000000"/>
            </w:tcBorders>
          </w:tcPr>
          <w:p w:rsidR="00827DDE" w:rsidRDefault="00827DDE" w:rsidP="009F3EC6">
            <w:pPr>
              <w:pStyle w:val="af6"/>
            </w:pPr>
          </w:p>
        </w:tc>
        <w:tc>
          <w:tcPr>
            <w:tcW w:w="2127" w:type="dxa"/>
            <w:vMerge/>
            <w:tcBorders>
              <w:left w:val="single" w:sz="4" w:space="0" w:color="000000"/>
              <w:right w:val="single" w:sz="4" w:space="0" w:color="000000"/>
            </w:tcBorders>
            <w:shd w:val="clear" w:color="auto" w:fill="auto"/>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Pr="00381C03" w:rsidRDefault="00827DDE" w:rsidP="00745E1C">
            <w:pPr>
              <w:spacing w:after="0" w:line="240" w:lineRule="auto"/>
              <w:rPr>
                <w:rFonts w:ascii="Times New Roman" w:hAnsi="Times New Roman" w:cs="Times New Roman"/>
                <w:sz w:val="24"/>
                <w:szCs w:val="24"/>
              </w:rPr>
            </w:pPr>
            <w:r w:rsidRPr="00381C03">
              <w:rPr>
                <w:rFonts w:ascii="Times New Roman" w:hAnsi="Times New Roman" w:cs="Times New Roman"/>
              </w:rPr>
              <w:t xml:space="preserve">Тема  </w:t>
            </w:r>
            <w:r>
              <w:rPr>
                <w:rFonts w:ascii="Times New Roman" w:hAnsi="Times New Roman" w:cs="Times New Roman"/>
              </w:rPr>
              <w:t>1</w:t>
            </w:r>
            <w:r w:rsidRPr="00381C03">
              <w:rPr>
                <w:rFonts w:ascii="Times New Roman" w:hAnsi="Times New Roman" w:cs="Times New Roman"/>
              </w:rPr>
              <w:t>.</w:t>
            </w:r>
            <w:r>
              <w:rPr>
                <w:rFonts w:ascii="Times New Roman" w:hAnsi="Times New Roman" w:cs="Times New Roman"/>
              </w:rPr>
              <w:t>8</w:t>
            </w:r>
            <w:r w:rsidRPr="00381C03">
              <w:rPr>
                <w:rFonts w:ascii="Times New Roman" w:hAnsi="Times New Roman" w:cs="Times New Roman"/>
              </w:rPr>
              <w:t>.</w:t>
            </w:r>
            <w:r>
              <w:rPr>
                <w:rFonts w:ascii="Times New Roman" w:hAnsi="Times New Roman" w:cs="Times New Roman"/>
              </w:rPr>
              <w:t>4</w:t>
            </w:r>
            <w:r w:rsidRPr="00381C03">
              <w:rPr>
                <w:rFonts w:ascii="Times New Roman" w:hAnsi="Times New Roman" w:cs="Times New Roman"/>
              </w:rPr>
              <w:t>. Объекты нормирования.</w:t>
            </w:r>
          </w:p>
        </w:tc>
        <w:tc>
          <w:tcPr>
            <w:tcW w:w="8363" w:type="dxa"/>
            <w:gridSpan w:val="4"/>
            <w:tcBorders>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p w:rsidR="00827DDE" w:rsidRDefault="00827DDE" w:rsidP="004347C0">
            <w:pPr>
              <w:spacing w:after="0" w:line="240" w:lineRule="auto"/>
              <w:jc w:val="center"/>
              <w:rPr>
                <w:rFonts w:ascii="Times New Roman" w:hAnsi="Times New Roman"/>
                <w:sz w:val="24"/>
                <w:szCs w:val="24"/>
              </w:rPr>
            </w:pPr>
          </w:p>
        </w:tc>
      </w:tr>
      <w:tr w:rsidR="00827DDE" w:rsidTr="00836B52">
        <w:trPr>
          <w:trHeight w:val="562"/>
        </w:trPr>
        <w:tc>
          <w:tcPr>
            <w:tcW w:w="3369" w:type="dxa"/>
            <w:vMerge/>
            <w:tcBorders>
              <w:left w:val="single" w:sz="4" w:space="0" w:color="000000"/>
              <w:bottom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81</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9F3EC6">
            <w:pPr>
              <w:pStyle w:val="aa"/>
              <w:spacing w:after="0"/>
              <w:jc w:val="both"/>
            </w:pPr>
            <w:r>
              <w:t>Нормирование потребления топлива и энергии на промышленных предприятиях. Выбор единицы продукции в нормировании</w:t>
            </w:r>
          </w:p>
        </w:tc>
        <w:tc>
          <w:tcPr>
            <w:tcW w:w="1981" w:type="dxa"/>
            <w:vMerge/>
            <w:tcBorders>
              <w:left w:val="single" w:sz="4" w:space="0" w:color="000000"/>
              <w:bottom w:val="single" w:sz="4" w:space="0" w:color="000000"/>
              <w:right w:val="single" w:sz="4" w:space="0" w:color="000000"/>
            </w:tcBorders>
            <w:hideMark/>
          </w:tcPr>
          <w:p w:rsidR="00827DDE" w:rsidRDefault="00827DDE" w:rsidP="009F3EC6">
            <w:pPr>
              <w:pStyle w:val="aa"/>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Pr="00381C03" w:rsidRDefault="00827DDE" w:rsidP="00745E1C">
            <w:pPr>
              <w:spacing w:after="0" w:line="240" w:lineRule="auto"/>
              <w:rPr>
                <w:rFonts w:ascii="Times New Roman" w:hAnsi="Times New Roman" w:cs="Times New Roman"/>
                <w:sz w:val="24"/>
                <w:szCs w:val="24"/>
              </w:rPr>
            </w:pPr>
            <w:r w:rsidRPr="00381C03">
              <w:rPr>
                <w:rFonts w:ascii="Times New Roman" w:hAnsi="Times New Roman" w:cs="Times New Roman"/>
                <w:sz w:val="24"/>
              </w:rPr>
              <w:t xml:space="preserve">Тема </w:t>
            </w:r>
            <w:r>
              <w:rPr>
                <w:rFonts w:ascii="Times New Roman" w:hAnsi="Times New Roman" w:cs="Times New Roman"/>
                <w:sz w:val="24"/>
              </w:rPr>
              <w:t>1</w:t>
            </w:r>
            <w:r w:rsidRPr="00381C03">
              <w:rPr>
                <w:rFonts w:ascii="Times New Roman" w:hAnsi="Times New Roman" w:cs="Times New Roman"/>
                <w:sz w:val="24"/>
              </w:rPr>
              <w:t>.</w:t>
            </w:r>
            <w:r>
              <w:rPr>
                <w:rFonts w:ascii="Times New Roman" w:hAnsi="Times New Roman" w:cs="Times New Roman"/>
                <w:sz w:val="24"/>
              </w:rPr>
              <w:t>8</w:t>
            </w:r>
            <w:r w:rsidRPr="00381C03">
              <w:rPr>
                <w:rFonts w:ascii="Times New Roman" w:hAnsi="Times New Roman" w:cs="Times New Roman"/>
                <w:sz w:val="24"/>
              </w:rPr>
              <w:t>.</w:t>
            </w:r>
            <w:r>
              <w:rPr>
                <w:rFonts w:ascii="Times New Roman" w:hAnsi="Times New Roman" w:cs="Times New Roman"/>
                <w:sz w:val="24"/>
              </w:rPr>
              <w:t>5</w:t>
            </w:r>
            <w:r w:rsidRPr="00381C03">
              <w:rPr>
                <w:rFonts w:ascii="Times New Roman" w:hAnsi="Times New Roman" w:cs="Times New Roman"/>
                <w:sz w:val="24"/>
              </w:rPr>
              <w:t xml:space="preserve">. Фонд рабочего времени.  </w:t>
            </w:r>
          </w:p>
        </w:tc>
        <w:tc>
          <w:tcPr>
            <w:tcW w:w="8363" w:type="dxa"/>
            <w:gridSpan w:val="4"/>
            <w:tcBorders>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p w:rsidR="00827DDE" w:rsidRDefault="00827DDE" w:rsidP="004347C0">
            <w:pPr>
              <w:spacing w:after="0" w:line="240" w:lineRule="auto"/>
              <w:jc w:val="center"/>
              <w:rPr>
                <w:rFonts w:ascii="Times New Roman" w:hAnsi="Times New Roman"/>
                <w:sz w:val="24"/>
                <w:szCs w:val="24"/>
              </w:rPr>
            </w:pPr>
          </w:p>
        </w:tc>
      </w:tr>
      <w:tr w:rsidR="00827DDE" w:rsidTr="00836B52">
        <w:trPr>
          <w:trHeight w:val="286"/>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82</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9F3EC6">
            <w:pPr>
              <w:pStyle w:val="aa"/>
              <w:spacing w:after="0"/>
              <w:jc w:val="both"/>
            </w:pPr>
            <w:r>
              <w:t>Фонд рабочего времени.  Планирование численности персонала</w:t>
            </w:r>
          </w:p>
        </w:tc>
        <w:tc>
          <w:tcPr>
            <w:tcW w:w="1981" w:type="dxa"/>
            <w:vMerge/>
            <w:tcBorders>
              <w:left w:val="single" w:sz="4" w:space="0" w:color="000000"/>
              <w:bottom w:val="single" w:sz="4" w:space="0" w:color="auto"/>
              <w:right w:val="single" w:sz="4" w:space="0" w:color="000000"/>
            </w:tcBorders>
            <w:vAlign w:val="center"/>
            <w:hideMark/>
          </w:tcPr>
          <w:p w:rsidR="00827DDE" w:rsidRDefault="00827DDE" w:rsidP="009F3EC6">
            <w:pPr>
              <w:pStyle w:val="aa"/>
            </w:pPr>
          </w:p>
        </w:tc>
        <w:tc>
          <w:tcPr>
            <w:tcW w:w="2127" w:type="dxa"/>
            <w:vMerge/>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806181">
        <w:trPr>
          <w:trHeight w:val="286"/>
        </w:trPr>
        <w:tc>
          <w:tcPr>
            <w:tcW w:w="3369" w:type="dxa"/>
            <w:vMerge w:val="restart"/>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r>
              <w:rPr>
                <w:rFonts w:ascii="Times New Roman" w:hAnsi="Times New Roman" w:cs="Times New Roman"/>
                <w:color w:val="000000"/>
                <w:sz w:val="24"/>
                <w:szCs w:val="18"/>
                <w:shd w:val="clear" w:color="auto" w:fill="FFFFFF"/>
              </w:rPr>
              <w:t xml:space="preserve">Тема 1.8.6 </w:t>
            </w:r>
            <w:r w:rsidRPr="004337F0">
              <w:rPr>
                <w:rFonts w:ascii="Times New Roman" w:hAnsi="Times New Roman" w:cs="Times New Roman"/>
                <w:color w:val="000000"/>
                <w:sz w:val="24"/>
                <w:szCs w:val="18"/>
                <w:shd w:val="clear" w:color="auto" w:fill="FFFFFF"/>
              </w:rPr>
              <w:t xml:space="preserve">Оценка экономической эффективности производственной деятельности трудового </w:t>
            </w:r>
            <w:r w:rsidRPr="004337F0">
              <w:rPr>
                <w:rFonts w:ascii="Times New Roman" w:hAnsi="Times New Roman" w:cs="Times New Roman"/>
                <w:color w:val="000000"/>
                <w:sz w:val="24"/>
                <w:szCs w:val="18"/>
                <w:shd w:val="clear" w:color="auto" w:fill="FFFFFF"/>
              </w:rPr>
              <w:lastRenderedPageBreak/>
              <w:t>коллектива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806181">
            <w:pPr>
              <w:spacing w:after="0" w:line="240" w:lineRule="auto"/>
              <w:rPr>
                <w:rFonts w:ascii="Times New Roman" w:hAnsi="Times New Roman"/>
                <w:sz w:val="24"/>
                <w:szCs w:val="24"/>
              </w:rPr>
            </w:pPr>
            <w:r>
              <w:rPr>
                <w:rFonts w:ascii="Times New Roman" w:eastAsia="Calibri" w:hAnsi="Times New Roman"/>
                <w:b/>
                <w:bCs/>
                <w:sz w:val="24"/>
                <w:szCs w:val="24"/>
              </w:rPr>
              <w:lastRenderedPageBreak/>
              <w:t>Содержание учебного материала</w:t>
            </w:r>
          </w:p>
        </w:tc>
        <w:tc>
          <w:tcPr>
            <w:tcW w:w="1981" w:type="dxa"/>
            <w:vMerge w:val="restart"/>
            <w:tcBorders>
              <w:left w:val="single" w:sz="4" w:space="0" w:color="000000"/>
              <w:right w:val="single" w:sz="4" w:space="0" w:color="000000"/>
            </w:tcBorders>
            <w:vAlign w:val="center"/>
            <w:hideMark/>
          </w:tcPr>
          <w:p w:rsidR="00827DDE" w:rsidRDefault="00827DDE" w:rsidP="004337F0">
            <w:pPr>
              <w:pStyle w:val="aa"/>
              <w:jc w:val="center"/>
            </w:pPr>
            <w:r>
              <w:t>2</w:t>
            </w: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836B52">
        <w:trPr>
          <w:trHeight w:val="286"/>
        </w:trPr>
        <w:tc>
          <w:tcPr>
            <w:tcW w:w="3369" w:type="dxa"/>
            <w:vMerge/>
            <w:tcBorders>
              <w:left w:val="single" w:sz="4" w:space="0" w:color="000000"/>
              <w:right w:val="single" w:sz="4" w:space="0" w:color="000000"/>
            </w:tcBorders>
            <w:vAlign w:val="center"/>
            <w:hideMark/>
          </w:tcPr>
          <w:p w:rsidR="00827DDE" w:rsidRPr="004337F0" w:rsidRDefault="00827DDE" w:rsidP="004347C0">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Pr="00CF23CF" w:rsidRDefault="00827DDE" w:rsidP="00827DDE">
            <w:pPr>
              <w:pStyle w:val="ac"/>
              <w:spacing w:after="0"/>
              <w:jc w:val="both"/>
              <w:rPr>
                <w:rFonts w:ascii="Times New Roman" w:eastAsia="Calibri" w:hAnsi="Times New Roman"/>
                <w:bCs/>
                <w:sz w:val="20"/>
              </w:rPr>
            </w:pPr>
            <w:r w:rsidRPr="00CF23CF">
              <w:rPr>
                <w:rFonts w:ascii="Times New Roman" w:eastAsia="Calibri" w:hAnsi="Times New Roman"/>
                <w:bCs/>
                <w:sz w:val="20"/>
              </w:rPr>
              <w:t xml:space="preserve">Занятие </w:t>
            </w:r>
            <w:r>
              <w:rPr>
                <w:rFonts w:ascii="Times New Roman" w:eastAsia="Calibri" w:hAnsi="Times New Roman"/>
                <w:bCs/>
                <w:sz w:val="20"/>
              </w:rPr>
              <w:t>83</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37F0" w:rsidRDefault="00827DDE" w:rsidP="004337F0">
            <w:pPr>
              <w:pStyle w:val="af6"/>
              <w:rPr>
                <w:sz w:val="32"/>
              </w:rPr>
            </w:pPr>
            <w:r w:rsidRPr="004337F0">
              <w:t>Оценка результатов труда персонала организации.</w:t>
            </w:r>
          </w:p>
          <w:p w:rsidR="00827DDE" w:rsidRPr="004337F0" w:rsidRDefault="00827DDE" w:rsidP="004337F0">
            <w:pPr>
              <w:pStyle w:val="af6"/>
              <w:rPr>
                <w:sz w:val="32"/>
              </w:rPr>
            </w:pPr>
            <w:r w:rsidRPr="004337F0">
              <w:t>Оценка результатов деятельности подразделений управления персоналом и организации в целом.</w:t>
            </w:r>
          </w:p>
          <w:p w:rsidR="00827DDE" w:rsidRDefault="00827DDE" w:rsidP="009F3EC6">
            <w:pPr>
              <w:pStyle w:val="aa"/>
              <w:spacing w:after="0"/>
              <w:jc w:val="both"/>
            </w:pPr>
          </w:p>
        </w:tc>
        <w:tc>
          <w:tcPr>
            <w:tcW w:w="1981" w:type="dxa"/>
            <w:vMerge/>
            <w:tcBorders>
              <w:left w:val="single" w:sz="4" w:space="0" w:color="000000"/>
              <w:bottom w:val="single" w:sz="4" w:space="0" w:color="auto"/>
              <w:right w:val="single" w:sz="4" w:space="0" w:color="000000"/>
            </w:tcBorders>
            <w:vAlign w:val="center"/>
            <w:hideMark/>
          </w:tcPr>
          <w:p w:rsidR="00827DDE" w:rsidRDefault="00827DDE" w:rsidP="004337F0">
            <w:pPr>
              <w:pStyle w:val="aa"/>
              <w:jc w:val="cente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06181">
        <w:trPr>
          <w:trHeight w:val="2208"/>
        </w:trPr>
        <w:tc>
          <w:tcPr>
            <w:tcW w:w="3369" w:type="dxa"/>
            <w:tcBorders>
              <w:left w:val="single" w:sz="4" w:space="0" w:color="000000"/>
              <w:right w:val="single" w:sz="4" w:space="0" w:color="000000"/>
            </w:tcBorders>
            <w:vAlign w:val="center"/>
            <w:hideMark/>
          </w:tcPr>
          <w:p w:rsidR="00827DDE" w:rsidRPr="003E0543" w:rsidRDefault="00827DDE" w:rsidP="004347C0">
            <w:pPr>
              <w:spacing w:after="0" w:line="240" w:lineRule="auto"/>
              <w:rPr>
                <w:rFonts w:ascii="Times New Roman" w:hAnsi="Times New Roman" w:cs="Times New Roman"/>
                <w:sz w:val="24"/>
                <w:szCs w:val="24"/>
              </w:rPr>
            </w:pPr>
            <w:r>
              <w:rPr>
                <w:rFonts w:ascii="Times New Roman" w:eastAsia="Calibri" w:hAnsi="Times New Roman" w:cs="Times New Roman"/>
                <w:bCs/>
                <w:sz w:val="24"/>
              </w:rPr>
              <w:lastRenderedPageBreak/>
              <w:t xml:space="preserve">Тема 1.9 </w:t>
            </w:r>
            <w:r w:rsidRPr="003E0543">
              <w:rPr>
                <w:rFonts w:ascii="Times New Roman" w:eastAsia="Calibri" w:hAnsi="Times New Roman" w:cs="Times New Roman"/>
                <w:bCs/>
                <w:sz w:val="24"/>
              </w:rPr>
              <w:t>Организационно-правовая документация</w:t>
            </w:r>
          </w:p>
        </w:tc>
        <w:tc>
          <w:tcPr>
            <w:tcW w:w="8363" w:type="dxa"/>
            <w:gridSpan w:val="4"/>
            <w:tcBorders>
              <w:top w:val="single" w:sz="4" w:space="0" w:color="000000"/>
              <w:left w:val="single" w:sz="4" w:space="0" w:color="000000"/>
              <w:right w:val="single" w:sz="4" w:space="0" w:color="000000"/>
            </w:tcBorders>
            <w:hideMark/>
          </w:tcPr>
          <w:p w:rsidR="00827DDE" w:rsidRPr="001A2D3C" w:rsidRDefault="00827DDE" w:rsidP="003E0543">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Default="00827DDE" w:rsidP="003E0543">
            <w:pPr>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Default="00827DDE" w:rsidP="004337F0">
            <w:pPr>
              <w:pStyle w:val="af6"/>
            </w:pPr>
            <w:r>
              <w:t>-</w:t>
            </w:r>
            <w:r w:rsidRPr="004559F3">
              <w:t>виды инструктажей, их содержание и порядок проведения</w:t>
            </w:r>
          </w:p>
          <w:p w:rsidR="00827DDE" w:rsidRPr="001A2D3C" w:rsidRDefault="00827DDE" w:rsidP="003E0543">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27DDE" w:rsidRPr="00E32BF3" w:rsidRDefault="00827DDE" w:rsidP="003E0543">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27DDE" w:rsidRPr="004337F0" w:rsidRDefault="00827DDE" w:rsidP="003E0543">
            <w:pPr>
              <w:pStyle w:val="af6"/>
            </w:pPr>
            <w:r>
              <w:rPr>
                <w:b/>
              </w:rPr>
              <w:t>Коды ф</w:t>
            </w:r>
            <w:r w:rsidRPr="00B57915">
              <w:rPr>
                <w:b/>
              </w:rPr>
              <w:t>ормируемых компетенци</w:t>
            </w:r>
            <w:r>
              <w:rPr>
                <w:b/>
              </w:rPr>
              <w:t>й</w:t>
            </w:r>
            <w:r w:rsidRPr="00B57915">
              <w:rPr>
                <w:b/>
              </w:rPr>
              <w:t>:</w:t>
            </w:r>
            <w:r>
              <w:rPr>
                <w:b/>
              </w:rPr>
              <w:t xml:space="preserve"> </w:t>
            </w:r>
            <w:r w:rsidRPr="00B57915">
              <w:t>ОК -</w:t>
            </w:r>
            <w:r>
              <w:t>01-07,09-11</w:t>
            </w:r>
            <w:r w:rsidRPr="00B57915">
              <w:t xml:space="preserve">, ПК </w:t>
            </w:r>
            <w:r>
              <w:t>4.1,ЛР13-21,32-38</w:t>
            </w:r>
          </w:p>
        </w:tc>
        <w:tc>
          <w:tcPr>
            <w:tcW w:w="1981" w:type="dxa"/>
            <w:tcBorders>
              <w:left w:val="single" w:sz="4" w:space="0" w:color="000000"/>
              <w:right w:val="single" w:sz="4" w:space="0" w:color="000000"/>
            </w:tcBorders>
            <w:vAlign w:val="center"/>
            <w:hideMark/>
          </w:tcPr>
          <w:p w:rsidR="00827DDE" w:rsidRDefault="00827DDE" w:rsidP="004337F0">
            <w:pPr>
              <w:pStyle w:val="aa"/>
              <w:jc w:val="center"/>
            </w:pPr>
          </w:p>
        </w:tc>
        <w:tc>
          <w:tcPr>
            <w:tcW w:w="2127" w:type="dxa"/>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FE7A68">
        <w:trPr>
          <w:trHeight w:val="403"/>
        </w:trPr>
        <w:tc>
          <w:tcPr>
            <w:tcW w:w="3369" w:type="dxa"/>
            <w:vMerge w:val="restart"/>
            <w:tcBorders>
              <w:left w:val="single" w:sz="4" w:space="0" w:color="000000"/>
              <w:right w:val="single" w:sz="4" w:space="0" w:color="000000"/>
            </w:tcBorders>
            <w:vAlign w:val="center"/>
            <w:hideMark/>
          </w:tcPr>
          <w:p w:rsidR="00827DDE" w:rsidRPr="00FE7A68" w:rsidRDefault="00827DDE" w:rsidP="004347C0">
            <w:pPr>
              <w:spacing w:after="0" w:line="240" w:lineRule="auto"/>
              <w:rPr>
                <w:rFonts w:ascii="Times New Roman" w:eastAsia="Calibri" w:hAnsi="Times New Roman" w:cs="Times New Roman"/>
                <w:bCs/>
                <w:sz w:val="24"/>
                <w:szCs w:val="24"/>
              </w:rPr>
            </w:pPr>
            <w:r w:rsidRPr="00FE7A68">
              <w:rPr>
                <w:rFonts w:ascii="Times New Roman" w:eastAsia="Calibri" w:hAnsi="Times New Roman" w:cs="Times New Roman"/>
                <w:bCs/>
                <w:sz w:val="24"/>
                <w:szCs w:val="24"/>
              </w:rPr>
              <w:t>Тема 1.9.1 Организационно-правовая документация</w:t>
            </w:r>
          </w:p>
        </w:tc>
        <w:tc>
          <w:tcPr>
            <w:tcW w:w="8363" w:type="dxa"/>
            <w:gridSpan w:val="4"/>
            <w:tcBorders>
              <w:top w:val="single" w:sz="4" w:space="0" w:color="000000"/>
              <w:left w:val="single" w:sz="4" w:space="0" w:color="000000"/>
              <w:right w:val="single" w:sz="4" w:space="0" w:color="000000"/>
            </w:tcBorders>
            <w:hideMark/>
          </w:tcPr>
          <w:p w:rsidR="00827DDE" w:rsidRPr="00FE7A68" w:rsidRDefault="00827DDE" w:rsidP="003E0543">
            <w:pPr>
              <w:pStyle w:val="af7"/>
              <w:jc w:val="both"/>
              <w:rPr>
                <w:rFonts w:ascii="Times New Roman" w:hAnsi="Times New Roman"/>
                <w:b/>
                <w:sz w:val="24"/>
                <w:szCs w:val="24"/>
              </w:rPr>
            </w:pPr>
            <w:r w:rsidRPr="00FE7A68">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Pr="00FE7A68" w:rsidRDefault="00827DDE" w:rsidP="00FE7A68">
            <w:pPr>
              <w:pStyle w:val="af7"/>
              <w:jc w:val="center"/>
              <w:rPr>
                <w:rFonts w:ascii="Times New Roman" w:hAnsi="Times New Roman"/>
                <w:sz w:val="24"/>
              </w:rPr>
            </w:pPr>
            <w:r w:rsidRPr="00FE7A68">
              <w:rPr>
                <w:rFonts w:ascii="Times New Roman" w:hAnsi="Times New Roman"/>
                <w:sz w:val="24"/>
              </w:rPr>
              <w:t>2</w:t>
            </w:r>
          </w:p>
        </w:tc>
        <w:tc>
          <w:tcPr>
            <w:tcW w:w="2127"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FE7A68">
        <w:trPr>
          <w:trHeight w:val="403"/>
        </w:trPr>
        <w:tc>
          <w:tcPr>
            <w:tcW w:w="3369" w:type="dxa"/>
            <w:vMerge/>
            <w:tcBorders>
              <w:left w:val="single" w:sz="4" w:space="0" w:color="000000"/>
              <w:right w:val="single" w:sz="4" w:space="0" w:color="000000"/>
            </w:tcBorders>
            <w:vAlign w:val="center"/>
            <w:hideMark/>
          </w:tcPr>
          <w:p w:rsidR="00827DDE" w:rsidRPr="00FE7A68" w:rsidRDefault="00827DDE" w:rsidP="004347C0">
            <w:pPr>
              <w:spacing w:after="0" w:line="240" w:lineRule="auto"/>
              <w:rPr>
                <w:rFonts w:ascii="Times New Roman" w:eastAsia="Calibri" w:hAnsi="Times New Roman" w:cs="Times New Roman"/>
                <w:bCs/>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Pr="00FE7A68" w:rsidRDefault="00827DDE" w:rsidP="00827DDE">
            <w:pPr>
              <w:pStyle w:val="af7"/>
              <w:jc w:val="both"/>
              <w:rPr>
                <w:rFonts w:ascii="Times New Roman" w:hAnsi="Times New Roman"/>
                <w:b/>
                <w:szCs w:val="24"/>
              </w:rPr>
            </w:pPr>
            <w:r w:rsidRPr="00FE7A68">
              <w:rPr>
                <w:rFonts w:ascii="Times New Roman" w:eastAsia="Calibri" w:hAnsi="Times New Roman"/>
                <w:bCs/>
                <w:szCs w:val="24"/>
              </w:rPr>
              <w:t xml:space="preserve">Занятие </w:t>
            </w:r>
            <w:r>
              <w:rPr>
                <w:rFonts w:ascii="Times New Roman" w:eastAsia="Calibri" w:hAnsi="Times New Roman"/>
                <w:bCs/>
                <w:szCs w:val="24"/>
              </w:rPr>
              <w:t>84</w:t>
            </w:r>
          </w:p>
        </w:tc>
        <w:tc>
          <w:tcPr>
            <w:tcW w:w="7088" w:type="dxa"/>
            <w:gridSpan w:val="2"/>
            <w:tcBorders>
              <w:top w:val="single" w:sz="4" w:space="0" w:color="000000"/>
              <w:left w:val="single" w:sz="4" w:space="0" w:color="000000"/>
              <w:right w:val="single" w:sz="4" w:space="0" w:color="000000"/>
            </w:tcBorders>
          </w:tcPr>
          <w:p w:rsidR="00827DDE" w:rsidRPr="00FE7A68" w:rsidRDefault="00827DDE" w:rsidP="003E0543">
            <w:pPr>
              <w:pStyle w:val="af7"/>
              <w:jc w:val="both"/>
              <w:rPr>
                <w:rFonts w:ascii="Times New Roman" w:hAnsi="Times New Roman"/>
                <w:b/>
                <w:sz w:val="24"/>
                <w:szCs w:val="24"/>
              </w:rPr>
            </w:pPr>
            <w:r w:rsidRPr="00FE7A68">
              <w:rPr>
                <w:rFonts w:ascii="Times New Roman" w:eastAsia="Calibri" w:hAnsi="Times New Roman"/>
                <w:bCs/>
                <w:sz w:val="24"/>
                <w:szCs w:val="24"/>
              </w:rPr>
              <w:t>Особенности организационно-правовая документация</w:t>
            </w:r>
          </w:p>
        </w:tc>
        <w:tc>
          <w:tcPr>
            <w:tcW w:w="1981" w:type="dxa"/>
            <w:vMerge/>
            <w:tcBorders>
              <w:left w:val="single" w:sz="4" w:space="0" w:color="000000"/>
              <w:right w:val="single" w:sz="4" w:space="0" w:color="000000"/>
            </w:tcBorders>
            <w:hideMark/>
          </w:tcPr>
          <w:p w:rsidR="00827DDE" w:rsidRPr="00FE7A68" w:rsidRDefault="00827DDE" w:rsidP="00FE7A68">
            <w:pPr>
              <w:pStyle w:val="af7"/>
              <w:jc w:val="center"/>
              <w:rPr>
                <w:rFonts w:ascii="Times New Roman" w:hAnsi="Times New Roman"/>
                <w:sz w:val="24"/>
              </w:rPr>
            </w:pPr>
          </w:p>
        </w:tc>
        <w:tc>
          <w:tcPr>
            <w:tcW w:w="2127" w:type="dxa"/>
            <w:vMerge/>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FE7A68">
        <w:trPr>
          <w:trHeight w:val="403"/>
        </w:trPr>
        <w:tc>
          <w:tcPr>
            <w:tcW w:w="3369" w:type="dxa"/>
            <w:vMerge w:val="restart"/>
            <w:tcBorders>
              <w:left w:val="single" w:sz="4" w:space="0" w:color="000000"/>
              <w:right w:val="single" w:sz="4" w:space="0" w:color="000000"/>
            </w:tcBorders>
            <w:vAlign w:val="center"/>
            <w:hideMark/>
          </w:tcPr>
          <w:p w:rsidR="00827DDE" w:rsidRPr="00FE7A68" w:rsidRDefault="00827DDE" w:rsidP="004347C0">
            <w:pPr>
              <w:spacing w:after="0" w:line="240" w:lineRule="auto"/>
              <w:rPr>
                <w:rFonts w:ascii="Times New Roman" w:eastAsia="Calibri" w:hAnsi="Times New Roman" w:cs="Times New Roman"/>
                <w:bCs/>
                <w:sz w:val="24"/>
                <w:szCs w:val="24"/>
              </w:rPr>
            </w:pPr>
            <w:r w:rsidRPr="00FE7A68">
              <w:rPr>
                <w:rFonts w:ascii="Times New Roman" w:eastAsia="Calibri" w:hAnsi="Times New Roman" w:cs="Times New Roman"/>
                <w:bCs/>
                <w:sz w:val="24"/>
                <w:szCs w:val="24"/>
              </w:rPr>
              <w:t xml:space="preserve">Тема 1.9.2 </w:t>
            </w:r>
            <w:r w:rsidRPr="00FE7A68">
              <w:rPr>
                <w:rFonts w:ascii="Times New Roman" w:hAnsi="Times New Roman" w:cs="Times New Roman"/>
                <w:sz w:val="24"/>
                <w:szCs w:val="24"/>
              </w:rPr>
              <w:t>Система организационно-правовой документации</w:t>
            </w:r>
          </w:p>
        </w:tc>
        <w:tc>
          <w:tcPr>
            <w:tcW w:w="8363" w:type="dxa"/>
            <w:gridSpan w:val="4"/>
            <w:tcBorders>
              <w:top w:val="single" w:sz="4" w:space="0" w:color="000000"/>
              <w:left w:val="single" w:sz="4" w:space="0" w:color="000000"/>
              <w:right w:val="single" w:sz="4" w:space="0" w:color="000000"/>
            </w:tcBorders>
            <w:hideMark/>
          </w:tcPr>
          <w:p w:rsidR="00827DDE" w:rsidRPr="00FE7A68" w:rsidRDefault="00827DDE" w:rsidP="003E0543">
            <w:pPr>
              <w:pStyle w:val="af7"/>
              <w:jc w:val="both"/>
              <w:rPr>
                <w:rFonts w:ascii="Times New Roman" w:eastAsia="Calibri" w:hAnsi="Times New Roman"/>
                <w:bCs/>
                <w:sz w:val="24"/>
                <w:szCs w:val="24"/>
              </w:rPr>
            </w:pPr>
            <w:r w:rsidRPr="00FE7A68">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Pr="00FE7A68" w:rsidRDefault="00827DDE" w:rsidP="00FE7A68">
            <w:pPr>
              <w:pStyle w:val="af7"/>
              <w:jc w:val="center"/>
              <w:rPr>
                <w:rFonts w:ascii="Times New Roman" w:hAnsi="Times New Roman"/>
                <w:sz w:val="24"/>
              </w:rPr>
            </w:pPr>
            <w:r w:rsidRPr="00FE7A68">
              <w:rPr>
                <w:rFonts w:ascii="Times New Roman" w:hAnsi="Times New Roman"/>
                <w:sz w:val="24"/>
              </w:rPr>
              <w:t>2</w:t>
            </w:r>
          </w:p>
        </w:tc>
        <w:tc>
          <w:tcPr>
            <w:tcW w:w="2127"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FE7A68">
        <w:trPr>
          <w:trHeight w:val="403"/>
        </w:trPr>
        <w:tc>
          <w:tcPr>
            <w:tcW w:w="3369" w:type="dxa"/>
            <w:vMerge/>
            <w:tcBorders>
              <w:left w:val="single" w:sz="4" w:space="0" w:color="000000"/>
              <w:right w:val="single" w:sz="4" w:space="0" w:color="000000"/>
            </w:tcBorders>
            <w:vAlign w:val="center"/>
            <w:hideMark/>
          </w:tcPr>
          <w:p w:rsidR="00827DDE" w:rsidRPr="00FE7A68" w:rsidRDefault="00827DDE" w:rsidP="004347C0">
            <w:pPr>
              <w:spacing w:after="0" w:line="240" w:lineRule="auto"/>
              <w:rPr>
                <w:rFonts w:ascii="Times New Roman" w:eastAsia="Calibri" w:hAnsi="Times New Roman" w:cs="Times New Roman"/>
                <w:bCs/>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Pr="00FE7A68" w:rsidRDefault="00827DDE" w:rsidP="00827DDE">
            <w:pPr>
              <w:pStyle w:val="af7"/>
              <w:jc w:val="both"/>
              <w:rPr>
                <w:rFonts w:ascii="Times New Roman" w:eastAsia="Calibri" w:hAnsi="Times New Roman"/>
                <w:bCs/>
                <w:szCs w:val="24"/>
              </w:rPr>
            </w:pPr>
            <w:r w:rsidRPr="00FE7A68">
              <w:rPr>
                <w:rFonts w:ascii="Times New Roman" w:eastAsia="Calibri" w:hAnsi="Times New Roman"/>
                <w:bCs/>
                <w:szCs w:val="24"/>
              </w:rPr>
              <w:t xml:space="preserve">Занятие </w:t>
            </w:r>
            <w:r>
              <w:rPr>
                <w:rFonts w:ascii="Times New Roman" w:eastAsia="Calibri" w:hAnsi="Times New Roman"/>
                <w:bCs/>
                <w:szCs w:val="24"/>
              </w:rPr>
              <w:t>85</w:t>
            </w:r>
          </w:p>
        </w:tc>
        <w:tc>
          <w:tcPr>
            <w:tcW w:w="7088" w:type="dxa"/>
            <w:gridSpan w:val="2"/>
            <w:tcBorders>
              <w:top w:val="single" w:sz="4" w:space="0" w:color="000000"/>
              <w:left w:val="single" w:sz="4" w:space="0" w:color="000000"/>
              <w:right w:val="single" w:sz="4" w:space="0" w:color="000000"/>
            </w:tcBorders>
          </w:tcPr>
          <w:p w:rsidR="00827DDE" w:rsidRPr="00FE7A68" w:rsidRDefault="00827DDE" w:rsidP="003E0543">
            <w:pPr>
              <w:pStyle w:val="af7"/>
              <w:jc w:val="both"/>
              <w:rPr>
                <w:rFonts w:ascii="Times New Roman" w:eastAsia="Calibri" w:hAnsi="Times New Roman"/>
                <w:bCs/>
                <w:sz w:val="24"/>
                <w:szCs w:val="24"/>
              </w:rPr>
            </w:pPr>
            <w:r w:rsidRPr="00FE7A68">
              <w:rPr>
                <w:rFonts w:ascii="Times New Roman" w:hAnsi="Times New Roman"/>
                <w:sz w:val="24"/>
                <w:szCs w:val="24"/>
              </w:rPr>
              <w:t>Составление устава предприятия  Составление положения о структурном подразделении</w:t>
            </w:r>
          </w:p>
        </w:tc>
        <w:tc>
          <w:tcPr>
            <w:tcW w:w="1981" w:type="dxa"/>
            <w:vMerge/>
            <w:tcBorders>
              <w:left w:val="single" w:sz="4" w:space="0" w:color="000000"/>
              <w:right w:val="single" w:sz="4" w:space="0" w:color="000000"/>
            </w:tcBorders>
            <w:hideMark/>
          </w:tcPr>
          <w:p w:rsidR="00827DDE" w:rsidRPr="00FE7A68" w:rsidRDefault="00827DDE" w:rsidP="00FE7A68">
            <w:pPr>
              <w:pStyle w:val="af7"/>
              <w:jc w:val="center"/>
              <w:rPr>
                <w:rFonts w:ascii="Times New Roman" w:hAnsi="Times New Roman"/>
                <w:sz w:val="24"/>
              </w:rPr>
            </w:pPr>
          </w:p>
        </w:tc>
        <w:tc>
          <w:tcPr>
            <w:tcW w:w="2127" w:type="dxa"/>
            <w:vMerge/>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FE7A68">
        <w:trPr>
          <w:trHeight w:val="403"/>
        </w:trPr>
        <w:tc>
          <w:tcPr>
            <w:tcW w:w="3369" w:type="dxa"/>
            <w:vMerge w:val="restart"/>
            <w:tcBorders>
              <w:left w:val="single" w:sz="4" w:space="0" w:color="000000"/>
              <w:right w:val="single" w:sz="4" w:space="0" w:color="000000"/>
            </w:tcBorders>
            <w:vAlign w:val="center"/>
            <w:hideMark/>
          </w:tcPr>
          <w:p w:rsidR="00827DDE" w:rsidRPr="00FE7A68" w:rsidRDefault="00827DDE" w:rsidP="004347C0">
            <w:pPr>
              <w:spacing w:after="0" w:line="240" w:lineRule="auto"/>
              <w:rPr>
                <w:rFonts w:ascii="Times New Roman" w:eastAsia="Calibri" w:hAnsi="Times New Roman" w:cs="Times New Roman"/>
                <w:bCs/>
                <w:sz w:val="24"/>
                <w:szCs w:val="24"/>
              </w:rPr>
            </w:pPr>
            <w:r w:rsidRPr="00FE7A68">
              <w:rPr>
                <w:rFonts w:ascii="Times New Roman" w:eastAsia="Calibri" w:hAnsi="Times New Roman" w:cs="Times New Roman"/>
                <w:bCs/>
                <w:sz w:val="24"/>
                <w:szCs w:val="24"/>
              </w:rPr>
              <w:t>Тема 1.9.3 Виды организационно-правовой документации</w:t>
            </w:r>
          </w:p>
        </w:tc>
        <w:tc>
          <w:tcPr>
            <w:tcW w:w="8363" w:type="dxa"/>
            <w:gridSpan w:val="4"/>
            <w:tcBorders>
              <w:top w:val="single" w:sz="4" w:space="0" w:color="000000"/>
              <w:left w:val="single" w:sz="4" w:space="0" w:color="000000"/>
              <w:right w:val="single" w:sz="4" w:space="0" w:color="000000"/>
            </w:tcBorders>
            <w:hideMark/>
          </w:tcPr>
          <w:p w:rsidR="00827DDE" w:rsidRPr="00FE7A68" w:rsidRDefault="00827DDE" w:rsidP="003E0543">
            <w:pPr>
              <w:pStyle w:val="af7"/>
              <w:jc w:val="both"/>
              <w:rPr>
                <w:rFonts w:ascii="Times New Roman" w:hAnsi="Times New Roman"/>
                <w:sz w:val="24"/>
                <w:szCs w:val="24"/>
              </w:rPr>
            </w:pPr>
            <w:r w:rsidRPr="00FE7A68">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Pr="00FE7A68" w:rsidRDefault="00827DDE" w:rsidP="00FE7A68">
            <w:pPr>
              <w:pStyle w:val="af7"/>
              <w:jc w:val="center"/>
              <w:rPr>
                <w:rFonts w:ascii="Times New Roman" w:hAnsi="Times New Roman"/>
                <w:sz w:val="24"/>
              </w:rPr>
            </w:pPr>
            <w:r w:rsidRPr="00FE7A68">
              <w:rPr>
                <w:rFonts w:ascii="Times New Roman" w:hAnsi="Times New Roman"/>
                <w:sz w:val="24"/>
              </w:rPr>
              <w:t>2</w:t>
            </w:r>
          </w:p>
        </w:tc>
        <w:tc>
          <w:tcPr>
            <w:tcW w:w="2127"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3E0543">
        <w:trPr>
          <w:trHeight w:val="403"/>
        </w:trPr>
        <w:tc>
          <w:tcPr>
            <w:tcW w:w="3369" w:type="dxa"/>
            <w:vMerge/>
            <w:tcBorders>
              <w:left w:val="single" w:sz="4" w:space="0" w:color="000000"/>
              <w:right w:val="single" w:sz="4" w:space="0" w:color="000000"/>
            </w:tcBorders>
            <w:vAlign w:val="center"/>
            <w:hideMark/>
          </w:tcPr>
          <w:p w:rsidR="00827DDE" w:rsidRPr="00FE7A68" w:rsidRDefault="00827DDE" w:rsidP="004347C0">
            <w:pPr>
              <w:spacing w:after="0" w:line="240" w:lineRule="auto"/>
              <w:rPr>
                <w:rFonts w:ascii="Times New Roman" w:eastAsia="Calibri" w:hAnsi="Times New Roman" w:cs="Times New Roman"/>
                <w:bCs/>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Pr="00FE7A68" w:rsidRDefault="00827DDE" w:rsidP="00827DDE">
            <w:pPr>
              <w:pStyle w:val="af7"/>
              <w:jc w:val="both"/>
              <w:rPr>
                <w:rFonts w:ascii="Times New Roman" w:eastAsia="Calibri" w:hAnsi="Times New Roman"/>
                <w:bCs/>
                <w:szCs w:val="24"/>
              </w:rPr>
            </w:pPr>
            <w:r w:rsidRPr="00FE7A68">
              <w:rPr>
                <w:rFonts w:ascii="Times New Roman" w:eastAsia="Calibri" w:hAnsi="Times New Roman"/>
                <w:bCs/>
                <w:szCs w:val="24"/>
              </w:rPr>
              <w:t xml:space="preserve">Занятие </w:t>
            </w:r>
            <w:r>
              <w:rPr>
                <w:rFonts w:ascii="Times New Roman" w:eastAsia="Calibri" w:hAnsi="Times New Roman"/>
                <w:bCs/>
                <w:szCs w:val="24"/>
              </w:rPr>
              <w:t>86</w:t>
            </w:r>
          </w:p>
        </w:tc>
        <w:tc>
          <w:tcPr>
            <w:tcW w:w="7088" w:type="dxa"/>
            <w:gridSpan w:val="2"/>
            <w:tcBorders>
              <w:top w:val="single" w:sz="4" w:space="0" w:color="000000"/>
              <w:left w:val="single" w:sz="4" w:space="0" w:color="000000"/>
              <w:right w:val="single" w:sz="4" w:space="0" w:color="000000"/>
            </w:tcBorders>
          </w:tcPr>
          <w:p w:rsidR="00827DDE" w:rsidRPr="00FE7A68" w:rsidRDefault="00827DDE" w:rsidP="003E0543">
            <w:pPr>
              <w:pStyle w:val="af7"/>
              <w:jc w:val="both"/>
              <w:rPr>
                <w:rFonts w:ascii="Times New Roman" w:hAnsi="Times New Roman"/>
                <w:sz w:val="24"/>
                <w:szCs w:val="24"/>
              </w:rPr>
            </w:pPr>
            <w:r w:rsidRPr="00FE7A68">
              <w:rPr>
                <w:rFonts w:ascii="Times New Roman" w:hAnsi="Times New Roman"/>
                <w:sz w:val="24"/>
                <w:szCs w:val="24"/>
              </w:rPr>
              <w:t>Сущность штатного распивания</w:t>
            </w:r>
          </w:p>
        </w:tc>
        <w:tc>
          <w:tcPr>
            <w:tcW w:w="1981" w:type="dxa"/>
            <w:vMerge/>
            <w:tcBorders>
              <w:left w:val="single" w:sz="4" w:space="0" w:color="000000"/>
              <w:right w:val="single" w:sz="4" w:space="0" w:color="000000"/>
            </w:tcBorders>
            <w:vAlign w:val="center"/>
            <w:hideMark/>
          </w:tcPr>
          <w:p w:rsidR="00827DDE" w:rsidRDefault="00827DDE" w:rsidP="00806181">
            <w:pPr>
              <w:pStyle w:val="af7"/>
            </w:pPr>
          </w:p>
        </w:tc>
        <w:tc>
          <w:tcPr>
            <w:tcW w:w="2127" w:type="dxa"/>
            <w:vMerge/>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3619D8">
        <w:trPr>
          <w:trHeight w:val="403"/>
        </w:trPr>
        <w:tc>
          <w:tcPr>
            <w:tcW w:w="3369" w:type="dxa"/>
            <w:vMerge w:val="restart"/>
            <w:tcBorders>
              <w:left w:val="single" w:sz="4" w:space="0" w:color="000000"/>
              <w:right w:val="single" w:sz="4" w:space="0" w:color="000000"/>
            </w:tcBorders>
            <w:vAlign w:val="center"/>
            <w:hideMark/>
          </w:tcPr>
          <w:p w:rsidR="00827DDE" w:rsidRPr="003619D8" w:rsidRDefault="00827DDE" w:rsidP="004347C0">
            <w:pPr>
              <w:spacing w:after="0" w:line="240" w:lineRule="auto"/>
              <w:rPr>
                <w:rFonts w:ascii="Times New Roman" w:eastAsia="Calibri" w:hAnsi="Times New Roman" w:cs="Times New Roman"/>
                <w:bCs/>
                <w:sz w:val="24"/>
                <w:szCs w:val="24"/>
              </w:rPr>
            </w:pPr>
            <w:r w:rsidRPr="003619D8">
              <w:rPr>
                <w:rFonts w:ascii="Times New Roman" w:eastAsia="Calibri" w:hAnsi="Times New Roman" w:cs="Times New Roman"/>
                <w:bCs/>
                <w:sz w:val="24"/>
                <w:szCs w:val="24"/>
              </w:rPr>
              <w:t>Тема 1.9.4 Должностная инструкция</w:t>
            </w:r>
          </w:p>
        </w:tc>
        <w:tc>
          <w:tcPr>
            <w:tcW w:w="8363" w:type="dxa"/>
            <w:gridSpan w:val="4"/>
            <w:tcBorders>
              <w:top w:val="single" w:sz="4" w:space="0" w:color="000000"/>
              <w:left w:val="single" w:sz="4" w:space="0" w:color="000000"/>
              <w:right w:val="single" w:sz="4" w:space="0" w:color="000000"/>
            </w:tcBorders>
            <w:hideMark/>
          </w:tcPr>
          <w:p w:rsidR="00827DDE" w:rsidRPr="003619D8" w:rsidRDefault="00827DDE" w:rsidP="003E0543">
            <w:pPr>
              <w:pStyle w:val="af7"/>
              <w:jc w:val="both"/>
              <w:rPr>
                <w:rFonts w:ascii="Times New Roman" w:hAnsi="Times New Roman"/>
                <w:sz w:val="24"/>
                <w:szCs w:val="24"/>
              </w:rPr>
            </w:pPr>
            <w:r w:rsidRPr="003619D8">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Pr="003619D8" w:rsidRDefault="00827DDE" w:rsidP="003619D8">
            <w:pPr>
              <w:pStyle w:val="af7"/>
              <w:jc w:val="center"/>
              <w:rPr>
                <w:rFonts w:ascii="Times New Roman" w:hAnsi="Times New Roman"/>
                <w:sz w:val="24"/>
                <w:szCs w:val="24"/>
              </w:rPr>
            </w:pPr>
            <w:r w:rsidRPr="003619D8">
              <w:rPr>
                <w:rFonts w:ascii="Times New Roman" w:hAnsi="Times New Roman"/>
                <w:sz w:val="24"/>
                <w:szCs w:val="24"/>
              </w:rPr>
              <w:t>2</w:t>
            </w:r>
          </w:p>
        </w:tc>
        <w:tc>
          <w:tcPr>
            <w:tcW w:w="2127" w:type="dxa"/>
            <w:vMerge w:val="restart"/>
            <w:tcBorders>
              <w:left w:val="single" w:sz="4" w:space="0" w:color="000000"/>
              <w:right w:val="single" w:sz="4" w:space="0" w:color="000000"/>
            </w:tcBorders>
          </w:tcPr>
          <w:p w:rsidR="00827DDE" w:rsidRPr="003619D8" w:rsidRDefault="00827DDE" w:rsidP="004347C0">
            <w:pPr>
              <w:spacing w:after="0" w:line="240" w:lineRule="auto"/>
              <w:jc w:val="center"/>
              <w:rPr>
                <w:rFonts w:ascii="Times New Roman" w:hAnsi="Times New Roman" w:cs="Times New Roman"/>
                <w:sz w:val="24"/>
                <w:szCs w:val="24"/>
              </w:rPr>
            </w:pPr>
            <w:r w:rsidRPr="003619D8">
              <w:rPr>
                <w:rFonts w:ascii="Times New Roman" w:hAnsi="Times New Roman" w:cs="Times New Roman"/>
                <w:sz w:val="24"/>
                <w:szCs w:val="24"/>
              </w:rPr>
              <w:t>2</w:t>
            </w:r>
          </w:p>
        </w:tc>
      </w:tr>
      <w:tr w:rsidR="00827DDE" w:rsidTr="003E0543">
        <w:trPr>
          <w:trHeight w:val="403"/>
        </w:trPr>
        <w:tc>
          <w:tcPr>
            <w:tcW w:w="3369" w:type="dxa"/>
            <w:vMerge/>
            <w:tcBorders>
              <w:left w:val="single" w:sz="4" w:space="0" w:color="000000"/>
              <w:right w:val="single" w:sz="4" w:space="0" w:color="000000"/>
            </w:tcBorders>
            <w:vAlign w:val="center"/>
            <w:hideMark/>
          </w:tcPr>
          <w:p w:rsidR="00827DDE" w:rsidRPr="00FE7A68" w:rsidRDefault="00827DDE" w:rsidP="004347C0">
            <w:pPr>
              <w:spacing w:after="0" w:line="240" w:lineRule="auto"/>
              <w:rPr>
                <w:rFonts w:ascii="Times New Roman" w:eastAsia="Calibri" w:hAnsi="Times New Roman" w:cs="Times New Roman"/>
                <w:bCs/>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Pr="00FE7A68" w:rsidRDefault="00827DDE" w:rsidP="00827DDE">
            <w:pPr>
              <w:pStyle w:val="af7"/>
              <w:jc w:val="both"/>
              <w:rPr>
                <w:rFonts w:ascii="Times New Roman" w:eastAsia="Calibri" w:hAnsi="Times New Roman"/>
                <w:bCs/>
                <w:szCs w:val="24"/>
              </w:rPr>
            </w:pPr>
            <w:r w:rsidRPr="00FE7A68">
              <w:rPr>
                <w:rFonts w:ascii="Times New Roman" w:eastAsia="Calibri" w:hAnsi="Times New Roman"/>
                <w:bCs/>
                <w:szCs w:val="24"/>
              </w:rPr>
              <w:t xml:space="preserve">Занятие </w:t>
            </w:r>
            <w:r>
              <w:rPr>
                <w:rFonts w:ascii="Times New Roman" w:eastAsia="Calibri" w:hAnsi="Times New Roman"/>
                <w:bCs/>
                <w:szCs w:val="24"/>
              </w:rPr>
              <w:t>87</w:t>
            </w:r>
          </w:p>
        </w:tc>
        <w:tc>
          <w:tcPr>
            <w:tcW w:w="7088" w:type="dxa"/>
            <w:gridSpan w:val="2"/>
            <w:tcBorders>
              <w:top w:val="single" w:sz="4" w:space="0" w:color="000000"/>
              <w:left w:val="single" w:sz="4" w:space="0" w:color="000000"/>
              <w:right w:val="single" w:sz="4" w:space="0" w:color="000000"/>
            </w:tcBorders>
          </w:tcPr>
          <w:p w:rsidR="00827DDE" w:rsidRPr="003619D8" w:rsidRDefault="00827DDE" w:rsidP="003E0543">
            <w:pPr>
              <w:pStyle w:val="af7"/>
              <w:jc w:val="both"/>
              <w:rPr>
                <w:rFonts w:ascii="Times New Roman" w:hAnsi="Times New Roman"/>
                <w:sz w:val="24"/>
                <w:szCs w:val="24"/>
              </w:rPr>
            </w:pPr>
            <w:r w:rsidRPr="003619D8">
              <w:rPr>
                <w:rFonts w:ascii="Times New Roman" w:hAnsi="Times New Roman"/>
                <w:sz w:val="24"/>
              </w:rPr>
              <w:t>Понятие должностной инструкции Этапы составления должностной инструкции Содержание должностной инструкции</w:t>
            </w:r>
          </w:p>
        </w:tc>
        <w:tc>
          <w:tcPr>
            <w:tcW w:w="1981" w:type="dxa"/>
            <w:vMerge/>
            <w:tcBorders>
              <w:left w:val="single" w:sz="4" w:space="0" w:color="000000"/>
              <w:right w:val="single" w:sz="4" w:space="0" w:color="000000"/>
            </w:tcBorders>
            <w:vAlign w:val="center"/>
            <w:hideMark/>
          </w:tcPr>
          <w:p w:rsidR="00827DDE" w:rsidRDefault="00827DDE" w:rsidP="00806181">
            <w:pPr>
              <w:pStyle w:val="af7"/>
            </w:pPr>
          </w:p>
        </w:tc>
        <w:tc>
          <w:tcPr>
            <w:tcW w:w="2127" w:type="dxa"/>
            <w:vMerge/>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RPr="003619D8" w:rsidTr="003619D8">
        <w:trPr>
          <w:trHeight w:val="403"/>
        </w:trPr>
        <w:tc>
          <w:tcPr>
            <w:tcW w:w="3369" w:type="dxa"/>
            <w:vMerge w:val="restart"/>
            <w:tcBorders>
              <w:left w:val="single" w:sz="4" w:space="0" w:color="000000"/>
              <w:right w:val="single" w:sz="4" w:space="0" w:color="000000"/>
            </w:tcBorders>
            <w:vAlign w:val="center"/>
            <w:hideMark/>
          </w:tcPr>
          <w:p w:rsidR="00827DDE" w:rsidRPr="003619D8" w:rsidRDefault="00827DDE" w:rsidP="004347C0">
            <w:pPr>
              <w:spacing w:after="0" w:line="240" w:lineRule="auto"/>
              <w:rPr>
                <w:rFonts w:ascii="Times New Roman" w:eastAsia="Calibri" w:hAnsi="Times New Roman" w:cs="Times New Roman"/>
                <w:bCs/>
                <w:sz w:val="24"/>
                <w:szCs w:val="24"/>
              </w:rPr>
            </w:pPr>
            <w:r w:rsidRPr="003619D8">
              <w:rPr>
                <w:rFonts w:ascii="Times New Roman" w:eastAsia="Calibri" w:hAnsi="Times New Roman" w:cs="Times New Roman"/>
                <w:bCs/>
                <w:sz w:val="24"/>
                <w:szCs w:val="24"/>
              </w:rPr>
              <w:t xml:space="preserve">Тема 1.9.5 </w:t>
            </w:r>
            <w:r w:rsidRPr="003619D8">
              <w:rPr>
                <w:rFonts w:ascii="Times New Roman" w:eastAsia="Calibri" w:hAnsi="Times New Roman" w:cs="Times New Roman"/>
                <w:bCs/>
              </w:rPr>
              <w:t>Правила составления должностных инструкций</w:t>
            </w:r>
          </w:p>
        </w:tc>
        <w:tc>
          <w:tcPr>
            <w:tcW w:w="8363" w:type="dxa"/>
            <w:gridSpan w:val="4"/>
            <w:tcBorders>
              <w:top w:val="single" w:sz="4" w:space="0" w:color="000000"/>
              <w:left w:val="single" w:sz="4" w:space="0" w:color="000000"/>
              <w:right w:val="single" w:sz="4" w:space="0" w:color="000000"/>
            </w:tcBorders>
            <w:hideMark/>
          </w:tcPr>
          <w:p w:rsidR="00827DDE" w:rsidRPr="003619D8" w:rsidRDefault="00827DDE" w:rsidP="003E0543">
            <w:pPr>
              <w:pStyle w:val="af7"/>
              <w:jc w:val="both"/>
              <w:rPr>
                <w:rFonts w:ascii="Times New Roman" w:hAnsi="Times New Roman"/>
                <w:sz w:val="24"/>
              </w:rPr>
            </w:pPr>
            <w:r w:rsidRPr="003619D8">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Pr="003619D8" w:rsidRDefault="00827DDE" w:rsidP="003619D8">
            <w:pPr>
              <w:pStyle w:val="af7"/>
              <w:jc w:val="center"/>
              <w:rPr>
                <w:rFonts w:ascii="Times New Roman" w:hAnsi="Times New Roman"/>
                <w:sz w:val="24"/>
              </w:rPr>
            </w:pPr>
            <w:r w:rsidRPr="003619D8">
              <w:rPr>
                <w:rFonts w:ascii="Times New Roman" w:hAnsi="Times New Roman"/>
                <w:sz w:val="24"/>
              </w:rPr>
              <w:t>2</w:t>
            </w:r>
          </w:p>
        </w:tc>
        <w:tc>
          <w:tcPr>
            <w:tcW w:w="2127" w:type="dxa"/>
            <w:vMerge w:val="restart"/>
            <w:tcBorders>
              <w:left w:val="single" w:sz="4" w:space="0" w:color="000000"/>
              <w:right w:val="single" w:sz="4" w:space="0" w:color="000000"/>
            </w:tcBorders>
          </w:tcPr>
          <w:p w:rsidR="00827DDE" w:rsidRPr="003619D8" w:rsidRDefault="00827DDE" w:rsidP="004347C0">
            <w:pPr>
              <w:spacing w:after="0" w:line="240" w:lineRule="auto"/>
              <w:jc w:val="center"/>
              <w:rPr>
                <w:rFonts w:ascii="Times New Roman" w:hAnsi="Times New Roman" w:cs="Times New Roman"/>
                <w:sz w:val="24"/>
                <w:szCs w:val="24"/>
              </w:rPr>
            </w:pPr>
            <w:r w:rsidRPr="003619D8">
              <w:rPr>
                <w:rFonts w:ascii="Times New Roman" w:hAnsi="Times New Roman" w:cs="Times New Roman"/>
                <w:sz w:val="24"/>
                <w:szCs w:val="24"/>
              </w:rPr>
              <w:t>2</w:t>
            </w:r>
          </w:p>
        </w:tc>
      </w:tr>
      <w:tr w:rsidR="00827DDE" w:rsidRPr="003619D8" w:rsidTr="003E0543">
        <w:trPr>
          <w:trHeight w:val="403"/>
        </w:trPr>
        <w:tc>
          <w:tcPr>
            <w:tcW w:w="3369" w:type="dxa"/>
            <w:vMerge/>
            <w:tcBorders>
              <w:left w:val="single" w:sz="4" w:space="0" w:color="000000"/>
              <w:right w:val="single" w:sz="4" w:space="0" w:color="000000"/>
            </w:tcBorders>
            <w:vAlign w:val="center"/>
            <w:hideMark/>
          </w:tcPr>
          <w:p w:rsidR="00827DDE" w:rsidRPr="003619D8" w:rsidRDefault="00827DDE" w:rsidP="004347C0">
            <w:pPr>
              <w:spacing w:after="0" w:line="240" w:lineRule="auto"/>
              <w:rPr>
                <w:rFonts w:ascii="Times New Roman" w:eastAsia="Calibri" w:hAnsi="Times New Roman" w:cs="Times New Roman"/>
                <w:bCs/>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Pr="003619D8" w:rsidRDefault="00827DDE" w:rsidP="00827DDE">
            <w:pPr>
              <w:pStyle w:val="af7"/>
              <w:jc w:val="both"/>
              <w:rPr>
                <w:rFonts w:ascii="Times New Roman" w:eastAsia="Calibri" w:hAnsi="Times New Roman"/>
                <w:bCs/>
                <w:szCs w:val="24"/>
              </w:rPr>
            </w:pPr>
            <w:r w:rsidRPr="003619D8">
              <w:rPr>
                <w:rFonts w:ascii="Times New Roman" w:eastAsia="Calibri" w:hAnsi="Times New Roman"/>
                <w:bCs/>
                <w:szCs w:val="24"/>
              </w:rPr>
              <w:t xml:space="preserve">Занятие </w:t>
            </w:r>
            <w:r>
              <w:rPr>
                <w:rFonts w:ascii="Times New Roman" w:eastAsia="Calibri" w:hAnsi="Times New Roman"/>
                <w:bCs/>
                <w:szCs w:val="24"/>
              </w:rPr>
              <w:t>88</w:t>
            </w:r>
          </w:p>
        </w:tc>
        <w:tc>
          <w:tcPr>
            <w:tcW w:w="7088" w:type="dxa"/>
            <w:gridSpan w:val="2"/>
            <w:tcBorders>
              <w:top w:val="single" w:sz="4" w:space="0" w:color="000000"/>
              <w:left w:val="single" w:sz="4" w:space="0" w:color="000000"/>
              <w:right w:val="single" w:sz="4" w:space="0" w:color="000000"/>
            </w:tcBorders>
          </w:tcPr>
          <w:p w:rsidR="00827DDE" w:rsidRPr="003619D8" w:rsidRDefault="00827DDE" w:rsidP="003E0543">
            <w:pPr>
              <w:pStyle w:val="af7"/>
              <w:jc w:val="both"/>
              <w:rPr>
                <w:rFonts w:ascii="Times New Roman" w:hAnsi="Times New Roman"/>
                <w:sz w:val="24"/>
              </w:rPr>
            </w:pPr>
            <w:r w:rsidRPr="003619D8">
              <w:rPr>
                <w:rFonts w:ascii="Times New Roman" w:hAnsi="Times New Roman"/>
                <w:sz w:val="24"/>
              </w:rPr>
              <w:t>Общие правила составления должностных инструкций</w:t>
            </w:r>
          </w:p>
        </w:tc>
        <w:tc>
          <w:tcPr>
            <w:tcW w:w="1981" w:type="dxa"/>
            <w:vMerge/>
            <w:tcBorders>
              <w:left w:val="single" w:sz="4" w:space="0" w:color="000000"/>
              <w:right w:val="single" w:sz="4" w:space="0" w:color="000000"/>
            </w:tcBorders>
            <w:vAlign w:val="center"/>
            <w:hideMark/>
          </w:tcPr>
          <w:p w:rsidR="00827DDE" w:rsidRPr="003619D8" w:rsidRDefault="00827DDE" w:rsidP="00806181">
            <w:pPr>
              <w:pStyle w:val="af7"/>
              <w:rPr>
                <w:rFonts w:ascii="Times New Roman" w:hAnsi="Times New Roman"/>
              </w:rPr>
            </w:pPr>
          </w:p>
        </w:tc>
        <w:tc>
          <w:tcPr>
            <w:tcW w:w="2127" w:type="dxa"/>
            <w:vMerge/>
            <w:tcBorders>
              <w:left w:val="single" w:sz="4" w:space="0" w:color="000000"/>
              <w:right w:val="single" w:sz="4" w:space="0" w:color="000000"/>
            </w:tcBorders>
          </w:tcPr>
          <w:p w:rsidR="00827DDE" w:rsidRPr="003619D8" w:rsidRDefault="00827DDE" w:rsidP="004347C0">
            <w:pPr>
              <w:spacing w:after="0" w:line="240" w:lineRule="auto"/>
              <w:jc w:val="center"/>
              <w:rPr>
                <w:rFonts w:ascii="Times New Roman" w:hAnsi="Times New Roman" w:cs="Times New Roman"/>
                <w:sz w:val="24"/>
                <w:szCs w:val="24"/>
              </w:rPr>
            </w:pPr>
          </w:p>
        </w:tc>
      </w:tr>
      <w:tr w:rsidR="00827DDE" w:rsidRPr="003619D8" w:rsidTr="003619D8">
        <w:trPr>
          <w:trHeight w:val="403"/>
        </w:trPr>
        <w:tc>
          <w:tcPr>
            <w:tcW w:w="3369" w:type="dxa"/>
            <w:vMerge w:val="restart"/>
            <w:tcBorders>
              <w:left w:val="single" w:sz="4" w:space="0" w:color="000000"/>
              <w:right w:val="single" w:sz="4" w:space="0" w:color="000000"/>
            </w:tcBorders>
            <w:vAlign w:val="center"/>
            <w:hideMark/>
          </w:tcPr>
          <w:p w:rsidR="00827DDE" w:rsidRPr="003619D8" w:rsidRDefault="00827DDE" w:rsidP="004347C0">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Тема 1.9.6 </w:t>
            </w:r>
            <w:r w:rsidRPr="003619D8">
              <w:rPr>
                <w:rFonts w:ascii="Times New Roman" w:eastAsia="Calibri" w:hAnsi="Times New Roman" w:cs="Times New Roman"/>
                <w:bCs/>
                <w:sz w:val="24"/>
              </w:rPr>
              <w:t>Должностные полномочия</w:t>
            </w:r>
          </w:p>
        </w:tc>
        <w:tc>
          <w:tcPr>
            <w:tcW w:w="8363" w:type="dxa"/>
            <w:gridSpan w:val="4"/>
            <w:tcBorders>
              <w:top w:val="single" w:sz="4" w:space="0" w:color="000000"/>
              <w:left w:val="single" w:sz="4" w:space="0" w:color="000000"/>
              <w:right w:val="single" w:sz="4" w:space="0" w:color="000000"/>
            </w:tcBorders>
            <w:hideMark/>
          </w:tcPr>
          <w:p w:rsidR="00827DDE" w:rsidRPr="003619D8" w:rsidRDefault="00827DDE" w:rsidP="003E0543">
            <w:pPr>
              <w:pStyle w:val="af7"/>
              <w:jc w:val="both"/>
              <w:rPr>
                <w:rFonts w:ascii="Times New Roman" w:hAnsi="Times New Roman"/>
                <w:sz w:val="24"/>
              </w:rPr>
            </w:pPr>
            <w:r w:rsidRPr="003619D8">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Pr="003619D8" w:rsidRDefault="00827DDE" w:rsidP="003619D8">
            <w:pPr>
              <w:pStyle w:val="af7"/>
              <w:jc w:val="center"/>
              <w:rPr>
                <w:rFonts w:ascii="Times New Roman" w:hAnsi="Times New Roman"/>
                <w:sz w:val="22"/>
              </w:rPr>
            </w:pPr>
            <w:r w:rsidRPr="003619D8">
              <w:rPr>
                <w:rFonts w:ascii="Times New Roman" w:hAnsi="Times New Roman"/>
                <w:sz w:val="22"/>
              </w:rPr>
              <w:t>2</w:t>
            </w:r>
          </w:p>
        </w:tc>
        <w:tc>
          <w:tcPr>
            <w:tcW w:w="2127" w:type="dxa"/>
            <w:vMerge w:val="restart"/>
            <w:tcBorders>
              <w:left w:val="single" w:sz="4" w:space="0" w:color="000000"/>
              <w:right w:val="single" w:sz="4" w:space="0" w:color="000000"/>
            </w:tcBorders>
          </w:tcPr>
          <w:p w:rsidR="00827DDE" w:rsidRPr="003619D8" w:rsidRDefault="00827DDE" w:rsidP="004347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7DDE" w:rsidRPr="003619D8" w:rsidTr="003E0543">
        <w:trPr>
          <w:trHeight w:val="403"/>
        </w:trPr>
        <w:tc>
          <w:tcPr>
            <w:tcW w:w="3369" w:type="dxa"/>
            <w:vMerge/>
            <w:tcBorders>
              <w:left w:val="single" w:sz="4" w:space="0" w:color="000000"/>
              <w:right w:val="single" w:sz="4" w:space="0" w:color="000000"/>
            </w:tcBorders>
            <w:vAlign w:val="center"/>
            <w:hideMark/>
          </w:tcPr>
          <w:p w:rsidR="00827DDE" w:rsidRPr="003619D8" w:rsidRDefault="00827DDE" w:rsidP="004347C0">
            <w:pPr>
              <w:spacing w:after="0" w:line="240" w:lineRule="auto"/>
              <w:rPr>
                <w:rFonts w:ascii="Times New Roman" w:eastAsia="Calibri" w:hAnsi="Times New Roman" w:cs="Times New Roman"/>
                <w:bCs/>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Pr="003619D8" w:rsidRDefault="00827DDE" w:rsidP="00827DDE">
            <w:pPr>
              <w:pStyle w:val="af7"/>
              <w:jc w:val="both"/>
              <w:rPr>
                <w:rFonts w:ascii="Times New Roman" w:eastAsia="Calibri" w:hAnsi="Times New Roman"/>
                <w:bCs/>
                <w:szCs w:val="24"/>
              </w:rPr>
            </w:pPr>
            <w:r w:rsidRPr="003619D8">
              <w:rPr>
                <w:rFonts w:ascii="Times New Roman" w:eastAsia="Calibri" w:hAnsi="Times New Roman"/>
                <w:bCs/>
                <w:szCs w:val="24"/>
              </w:rPr>
              <w:t xml:space="preserve">Занятие </w:t>
            </w:r>
            <w:r>
              <w:rPr>
                <w:rFonts w:ascii="Times New Roman" w:eastAsia="Calibri" w:hAnsi="Times New Roman"/>
                <w:bCs/>
                <w:szCs w:val="24"/>
              </w:rPr>
              <w:t>89</w:t>
            </w:r>
          </w:p>
        </w:tc>
        <w:tc>
          <w:tcPr>
            <w:tcW w:w="7088" w:type="dxa"/>
            <w:gridSpan w:val="2"/>
            <w:tcBorders>
              <w:top w:val="single" w:sz="4" w:space="0" w:color="000000"/>
              <w:left w:val="single" w:sz="4" w:space="0" w:color="000000"/>
              <w:right w:val="single" w:sz="4" w:space="0" w:color="000000"/>
            </w:tcBorders>
          </w:tcPr>
          <w:p w:rsidR="00827DDE" w:rsidRPr="004277D1" w:rsidRDefault="00827DDE" w:rsidP="003E0543">
            <w:pPr>
              <w:pStyle w:val="af7"/>
              <w:jc w:val="both"/>
              <w:rPr>
                <w:rFonts w:ascii="Times New Roman" w:hAnsi="Times New Roman"/>
                <w:sz w:val="24"/>
              </w:rPr>
            </w:pPr>
            <w:r w:rsidRPr="004277D1">
              <w:rPr>
                <w:rFonts w:ascii="Times New Roman" w:hAnsi="Times New Roman"/>
                <w:sz w:val="22"/>
              </w:rPr>
              <w:t>Делегирование полномочий Виды полномочий</w:t>
            </w:r>
          </w:p>
        </w:tc>
        <w:tc>
          <w:tcPr>
            <w:tcW w:w="1981" w:type="dxa"/>
            <w:vMerge/>
            <w:tcBorders>
              <w:left w:val="single" w:sz="4" w:space="0" w:color="000000"/>
              <w:right w:val="single" w:sz="4" w:space="0" w:color="000000"/>
            </w:tcBorders>
            <w:vAlign w:val="center"/>
            <w:hideMark/>
          </w:tcPr>
          <w:p w:rsidR="00827DDE" w:rsidRPr="003619D8" w:rsidRDefault="00827DDE" w:rsidP="00806181">
            <w:pPr>
              <w:pStyle w:val="af7"/>
              <w:rPr>
                <w:rFonts w:ascii="Times New Roman" w:hAnsi="Times New Roman"/>
              </w:rPr>
            </w:pPr>
          </w:p>
        </w:tc>
        <w:tc>
          <w:tcPr>
            <w:tcW w:w="2127" w:type="dxa"/>
            <w:vMerge/>
            <w:tcBorders>
              <w:left w:val="single" w:sz="4" w:space="0" w:color="000000"/>
              <w:right w:val="single" w:sz="4" w:space="0" w:color="000000"/>
            </w:tcBorders>
          </w:tcPr>
          <w:p w:rsidR="00827DDE" w:rsidRPr="003619D8" w:rsidRDefault="00827DDE" w:rsidP="004347C0">
            <w:pPr>
              <w:spacing w:after="0" w:line="240" w:lineRule="auto"/>
              <w:jc w:val="center"/>
              <w:rPr>
                <w:rFonts w:ascii="Times New Roman" w:hAnsi="Times New Roman" w:cs="Times New Roman"/>
                <w:sz w:val="24"/>
                <w:szCs w:val="24"/>
              </w:rPr>
            </w:pPr>
          </w:p>
        </w:tc>
      </w:tr>
      <w:tr w:rsidR="00827DDE" w:rsidTr="004E6F96">
        <w:trPr>
          <w:trHeight w:val="223"/>
        </w:trPr>
        <w:tc>
          <w:tcPr>
            <w:tcW w:w="3369" w:type="dxa"/>
            <w:tcBorders>
              <w:top w:val="single" w:sz="4" w:space="0" w:color="000000"/>
              <w:left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1.10</w:t>
            </w:r>
          </w:p>
          <w:p w:rsidR="00827DDE" w:rsidRPr="00693001" w:rsidRDefault="00827DDE" w:rsidP="004347C0">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Pr="00693001">
              <w:rPr>
                <w:rFonts w:ascii="Times New Roman" w:hAnsi="Times New Roman" w:cs="Times New Roman"/>
                <w:sz w:val="24"/>
                <w:szCs w:val="24"/>
              </w:rPr>
              <w:t>Оплата и мотивация труда</w:t>
            </w:r>
          </w:p>
          <w:p w:rsidR="00827DDE" w:rsidRPr="00693001"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Pr="00CD16BC" w:rsidRDefault="00827DDE" w:rsidP="004347C0">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Default="00827DDE" w:rsidP="004347C0">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Pr="00CD16BC" w:rsidRDefault="00827DDE" w:rsidP="004347C0">
            <w:pPr>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 основы менеджмента</w:t>
            </w:r>
          </w:p>
          <w:p w:rsidR="00827DDE" w:rsidRPr="001A2D3C" w:rsidRDefault="00827DDE" w:rsidP="004347C0">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27DDE" w:rsidRPr="00E32BF3" w:rsidRDefault="00827DDE" w:rsidP="004347C0">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27DDE" w:rsidRDefault="00827DDE" w:rsidP="004347C0">
            <w:pPr>
              <w:spacing w:after="0" w:line="240" w:lineRule="auto"/>
              <w:rPr>
                <w:rFonts w:ascii="Times New Roman" w:hAnsi="Times New Roman"/>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000000"/>
              <w:left w:val="single" w:sz="4" w:space="0" w:color="000000"/>
              <w:right w:val="single" w:sz="4" w:space="0" w:color="000000"/>
            </w:tcBorders>
          </w:tcPr>
          <w:p w:rsidR="00827DDE" w:rsidRPr="00A67B29" w:rsidRDefault="00827DDE" w:rsidP="004347C0">
            <w:pPr>
              <w:spacing w:after="0" w:line="240" w:lineRule="auto"/>
              <w:jc w:val="center"/>
              <w:rPr>
                <w:rFonts w:ascii="Times New Roman" w:hAnsi="Times New Roman"/>
                <w:b/>
                <w:sz w:val="24"/>
                <w:szCs w:val="24"/>
              </w:rPr>
            </w:pPr>
            <w:r>
              <w:rPr>
                <w:rFonts w:ascii="Times New Roman" w:hAnsi="Times New Roman"/>
                <w:b/>
                <w:sz w:val="24"/>
                <w:szCs w:val="24"/>
              </w:rPr>
              <w:t>12</w:t>
            </w: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2127" w:type="dxa"/>
            <w:tcBorders>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p>
        </w:tc>
      </w:tr>
      <w:tr w:rsidR="00827DDE" w:rsidTr="004E6F96">
        <w:trPr>
          <w:trHeight w:val="223"/>
        </w:trPr>
        <w:tc>
          <w:tcPr>
            <w:tcW w:w="3369" w:type="dxa"/>
            <w:vMerge w:val="restart"/>
            <w:tcBorders>
              <w:left w:val="single" w:sz="4" w:space="0" w:color="000000"/>
              <w:right w:val="single" w:sz="4" w:space="0" w:color="000000"/>
            </w:tcBorders>
          </w:tcPr>
          <w:p w:rsidR="00827DDE" w:rsidRDefault="00827DDE" w:rsidP="00841592">
            <w:pPr>
              <w:spacing w:after="0" w:line="240" w:lineRule="auto"/>
              <w:rPr>
                <w:rFonts w:ascii="Times New Roman" w:hAnsi="Times New Roman"/>
                <w:sz w:val="24"/>
                <w:szCs w:val="24"/>
              </w:rPr>
            </w:pPr>
            <w:r>
              <w:rPr>
                <w:rFonts w:ascii="Times New Roman" w:hAnsi="Times New Roman"/>
                <w:sz w:val="24"/>
                <w:szCs w:val="24"/>
              </w:rPr>
              <w:t>Тема 1.10.1. Роль мотивации труда в современных условиях хозяйствования</w:t>
            </w: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90</w:t>
            </w:r>
          </w:p>
        </w:tc>
        <w:tc>
          <w:tcPr>
            <w:tcW w:w="7088" w:type="dxa"/>
            <w:gridSpan w:val="2"/>
            <w:vMerge w:val="restart"/>
            <w:tcBorders>
              <w:top w:val="single" w:sz="4" w:space="0" w:color="000000"/>
              <w:left w:val="single" w:sz="4" w:space="0" w:color="000000"/>
              <w:right w:val="single" w:sz="4" w:space="0" w:color="000000"/>
            </w:tcBorders>
          </w:tcPr>
          <w:p w:rsidR="00827DDE" w:rsidRDefault="00827DDE" w:rsidP="009F3EC6">
            <w:pPr>
              <w:pStyle w:val="aa"/>
              <w:spacing w:after="0"/>
              <w:jc w:val="both"/>
            </w:pPr>
            <w:r>
              <w:t>Принципы и механизм заработной платы на предприятиях. Понятие "мотивации"  труда и её роль в новых условиях хозяйствования</w:t>
            </w:r>
          </w:p>
        </w:tc>
        <w:tc>
          <w:tcPr>
            <w:tcW w:w="1981" w:type="dxa"/>
            <w:vMerge/>
            <w:tcBorders>
              <w:left w:val="single" w:sz="4" w:space="0" w:color="000000"/>
              <w:right w:val="single" w:sz="4" w:space="0" w:color="000000"/>
            </w:tcBorders>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1</w:t>
            </w:r>
          </w:p>
        </w:tc>
      </w:tr>
      <w:tr w:rsidR="00827DDE" w:rsidTr="00836B52">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tcBorders>
              <w:left w:val="single" w:sz="4" w:space="0" w:color="000000"/>
              <w:bottom w:val="single" w:sz="4" w:space="0" w:color="000000"/>
              <w:right w:val="single" w:sz="4" w:space="0" w:color="000000"/>
            </w:tcBorders>
            <w:hideMark/>
          </w:tcPr>
          <w:p w:rsidR="00827DDE" w:rsidRPr="001C47FD" w:rsidRDefault="00827DDE" w:rsidP="004347C0">
            <w:pPr>
              <w:spacing w:after="0" w:line="240" w:lineRule="auto"/>
              <w:jc w:val="both"/>
              <w:rPr>
                <w:rFonts w:ascii="Times New Roman" w:hAnsi="Times New Roman" w:cs="Times New Roman"/>
              </w:rPr>
            </w:pPr>
          </w:p>
        </w:tc>
        <w:tc>
          <w:tcPr>
            <w:tcW w:w="7088" w:type="dxa"/>
            <w:gridSpan w:val="2"/>
            <w:vMerge/>
            <w:tcBorders>
              <w:left w:val="single" w:sz="4" w:space="0" w:color="000000"/>
              <w:bottom w:val="single" w:sz="4" w:space="0" w:color="000000"/>
              <w:right w:val="single" w:sz="4" w:space="0" w:color="000000"/>
            </w:tcBorders>
          </w:tcPr>
          <w:p w:rsidR="00827DDE" w:rsidRPr="001C47FD" w:rsidRDefault="00827DDE" w:rsidP="004347C0">
            <w:pPr>
              <w:spacing w:after="0" w:line="240" w:lineRule="auto"/>
              <w:jc w:val="both"/>
              <w:rPr>
                <w:rFonts w:ascii="Times New Roman" w:hAnsi="Times New Roman" w:cs="Times New Roman"/>
              </w:rPr>
            </w:pPr>
          </w:p>
        </w:tc>
        <w:tc>
          <w:tcPr>
            <w:tcW w:w="1981" w:type="dxa"/>
            <w:vMerge/>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4E6F96">
        <w:tc>
          <w:tcPr>
            <w:tcW w:w="3369" w:type="dxa"/>
            <w:vMerge w:val="restart"/>
            <w:tcBorders>
              <w:left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hAnsi="Times New Roman"/>
                <w:sz w:val="24"/>
                <w:szCs w:val="24"/>
              </w:rPr>
              <w:t>Тема 1.10.2. Формирование фонда оплаты труда на предприятии</w:t>
            </w:r>
          </w:p>
          <w:p w:rsidR="00827DDE" w:rsidRDefault="00827DDE" w:rsidP="004347C0">
            <w:pPr>
              <w:spacing w:after="0" w:line="240" w:lineRule="auto"/>
              <w:rPr>
                <w:rFonts w:ascii="Times New Roman" w:hAnsi="Times New Roman"/>
                <w:sz w:val="24"/>
                <w:szCs w:val="24"/>
              </w:rPr>
            </w:pPr>
          </w:p>
          <w:p w:rsidR="00827DDE" w:rsidRDefault="00827DDE" w:rsidP="004347C0">
            <w:pPr>
              <w:spacing w:after="0" w:line="240" w:lineRule="auto"/>
              <w:rPr>
                <w:rFonts w:ascii="Times New Roman" w:hAnsi="Times New Roman"/>
                <w:sz w:val="24"/>
                <w:szCs w:val="24"/>
              </w:rPr>
            </w:pPr>
          </w:p>
        </w:tc>
        <w:tc>
          <w:tcPr>
            <w:tcW w:w="8363" w:type="dxa"/>
            <w:gridSpan w:val="4"/>
            <w:tcBorders>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p>
        </w:tc>
      </w:tr>
      <w:tr w:rsidR="00827DDE" w:rsidTr="00836B52">
        <w:trPr>
          <w:trHeight w:hRule="exact" w:val="20"/>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val="restart"/>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91</w:t>
            </w:r>
          </w:p>
        </w:tc>
        <w:tc>
          <w:tcPr>
            <w:tcW w:w="7088" w:type="dxa"/>
            <w:gridSpan w:val="2"/>
            <w:vMerge w:val="restart"/>
            <w:tcBorders>
              <w:top w:val="single" w:sz="4" w:space="0" w:color="000000"/>
              <w:left w:val="single" w:sz="4" w:space="0" w:color="000000"/>
              <w:right w:val="single" w:sz="4" w:space="0" w:color="000000"/>
            </w:tcBorders>
          </w:tcPr>
          <w:p w:rsidR="00827DDE" w:rsidRDefault="00827DDE" w:rsidP="009F3EC6">
            <w:pPr>
              <w:pStyle w:val="aa"/>
              <w:spacing w:after="0"/>
              <w:jc w:val="both"/>
            </w:pPr>
            <w:r>
              <w:t>Тарифная система оплаты труда. Бестарифная система оплаты труда. Формирование фондов оплаты труда и штатного расписания</w:t>
            </w:r>
          </w:p>
        </w:tc>
        <w:tc>
          <w:tcPr>
            <w:tcW w:w="1981" w:type="dxa"/>
            <w:vMerge/>
            <w:tcBorders>
              <w:left w:val="single" w:sz="4" w:space="0" w:color="000000"/>
              <w:right w:val="single" w:sz="4" w:space="0" w:color="000000"/>
            </w:tcBorders>
            <w:vAlign w:val="center"/>
            <w:hideMark/>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tcBorders>
              <w:left w:val="single" w:sz="4" w:space="0" w:color="000000"/>
              <w:right w:val="single" w:sz="4" w:space="0" w:color="000000"/>
            </w:tcBorders>
            <w:hideMark/>
          </w:tcPr>
          <w:p w:rsidR="00827DDE" w:rsidRDefault="00827DDE" w:rsidP="004347C0">
            <w:pPr>
              <w:pStyle w:val="aa"/>
              <w:spacing w:after="0"/>
              <w:jc w:val="both"/>
            </w:pPr>
          </w:p>
        </w:tc>
        <w:tc>
          <w:tcPr>
            <w:tcW w:w="7088" w:type="dxa"/>
            <w:gridSpan w:val="2"/>
            <w:vMerge/>
            <w:tcBorders>
              <w:left w:val="single" w:sz="4" w:space="0" w:color="000000"/>
              <w:right w:val="single" w:sz="4" w:space="0" w:color="000000"/>
            </w:tcBorders>
          </w:tcPr>
          <w:p w:rsidR="00827DDE" w:rsidRDefault="00827DDE" w:rsidP="004347C0">
            <w:pPr>
              <w:pStyle w:val="aa"/>
              <w:spacing w:after="0"/>
              <w:jc w:val="both"/>
            </w:pPr>
          </w:p>
        </w:tc>
        <w:tc>
          <w:tcPr>
            <w:tcW w:w="1981" w:type="dxa"/>
            <w:vMerge/>
            <w:tcBorders>
              <w:left w:val="single" w:sz="4" w:space="0" w:color="000000"/>
              <w:right w:val="single" w:sz="4" w:space="0" w:color="000000"/>
            </w:tcBorders>
            <w:vAlign w:val="center"/>
            <w:hideMark/>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rPr>
          <w:trHeight w:val="64"/>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vMerge/>
            <w:tcBorders>
              <w:left w:val="single" w:sz="4" w:space="0" w:color="000000"/>
              <w:bottom w:val="single" w:sz="4" w:space="0" w:color="000000"/>
              <w:right w:val="single" w:sz="4" w:space="0" w:color="000000"/>
            </w:tcBorders>
            <w:hideMark/>
          </w:tcPr>
          <w:p w:rsidR="00827DDE" w:rsidRDefault="00827DDE" w:rsidP="004347C0">
            <w:pPr>
              <w:pStyle w:val="aa"/>
              <w:spacing w:after="0"/>
              <w:jc w:val="both"/>
            </w:pPr>
          </w:p>
        </w:tc>
        <w:tc>
          <w:tcPr>
            <w:tcW w:w="7088" w:type="dxa"/>
            <w:gridSpan w:val="2"/>
            <w:vMerge/>
            <w:tcBorders>
              <w:left w:val="single" w:sz="4" w:space="0" w:color="000000"/>
              <w:bottom w:val="single" w:sz="4" w:space="0" w:color="000000"/>
              <w:right w:val="single" w:sz="4" w:space="0" w:color="000000"/>
            </w:tcBorders>
          </w:tcPr>
          <w:p w:rsidR="00827DDE" w:rsidRDefault="00827DDE" w:rsidP="004347C0">
            <w:pPr>
              <w:pStyle w:val="aa"/>
              <w:spacing w:after="0"/>
              <w:jc w:val="both"/>
            </w:pPr>
          </w:p>
        </w:tc>
        <w:tc>
          <w:tcPr>
            <w:tcW w:w="1981" w:type="dxa"/>
            <w:vMerge/>
            <w:tcBorders>
              <w:left w:val="single" w:sz="4" w:space="0" w:color="000000"/>
              <w:bottom w:val="single" w:sz="4" w:space="0" w:color="auto"/>
              <w:right w:val="single" w:sz="4" w:space="0" w:color="000000"/>
            </w:tcBorders>
            <w:vAlign w:val="center"/>
            <w:hideMark/>
          </w:tcPr>
          <w:p w:rsidR="00827DDE" w:rsidRDefault="00827DDE" w:rsidP="009F3EC6">
            <w:pPr>
              <w:pStyle w:val="aa"/>
            </w:pP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rPr>
          <w:trHeight w:val="64"/>
        </w:trPr>
        <w:tc>
          <w:tcPr>
            <w:tcW w:w="3369" w:type="dxa"/>
            <w:tcBorders>
              <w:left w:val="single" w:sz="4" w:space="0" w:color="000000"/>
              <w:right w:val="single" w:sz="4" w:space="0" w:color="000000"/>
            </w:tcBorders>
            <w:vAlign w:val="center"/>
            <w:hideMark/>
          </w:tcPr>
          <w:p w:rsidR="00827DDE" w:rsidRDefault="00827DDE" w:rsidP="00841592">
            <w:pPr>
              <w:spacing w:after="0" w:line="240" w:lineRule="auto"/>
              <w:rPr>
                <w:rFonts w:ascii="Times New Roman" w:hAnsi="Times New Roman"/>
                <w:sz w:val="24"/>
                <w:szCs w:val="24"/>
              </w:rPr>
            </w:pPr>
            <w:r>
              <w:rPr>
                <w:rFonts w:ascii="Times New Roman" w:hAnsi="Times New Roman"/>
                <w:sz w:val="24"/>
                <w:szCs w:val="24"/>
              </w:rPr>
              <w:t xml:space="preserve">Тема 1.10.2  </w:t>
            </w:r>
            <w:r w:rsidRPr="004337F0">
              <w:rPr>
                <w:rFonts w:ascii="Times New Roman" w:hAnsi="Times New Roman" w:cs="Times New Roman"/>
                <w:sz w:val="24"/>
              </w:rPr>
              <w:t>Выплаты социального характера</w:t>
            </w:r>
          </w:p>
        </w:tc>
        <w:tc>
          <w:tcPr>
            <w:tcW w:w="1275" w:type="dxa"/>
            <w:gridSpan w:val="2"/>
            <w:tcBorders>
              <w:left w:val="single" w:sz="4" w:space="0" w:color="000000"/>
              <w:bottom w:val="single" w:sz="4" w:space="0" w:color="000000"/>
              <w:right w:val="single" w:sz="4" w:space="0" w:color="000000"/>
            </w:tcBorders>
            <w:hideMark/>
          </w:tcPr>
          <w:p w:rsidR="00827DDE" w:rsidRDefault="00827DDE" w:rsidP="00827DDE">
            <w:pPr>
              <w:pStyle w:val="aa"/>
              <w:spacing w:after="0"/>
              <w:jc w:val="both"/>
            </w:pPr>
            <w:r w:rsidRPr="00CF23CF">
              <w:rPr>
                <w:rFonts w:eastAsia="Calibri"/>
                <w:bCs/>
                <w:sz w:val="20"/>
              </w:rPr>
              <w:t xml:space="preserve">Занятие </w:t>
            </w:r>
            <w:r>
              <w:rPr>
                <w:rFonts w:eastAsia="Calibri"/>
                <w:bCs/>
                <w:sz w:val="20"/>
              </w:rPr>
              <w:t>92</w:t>
            </w:r>
          </w:p>
        </w:tc>
        <w:tc>
          <w:tcPr>
            <w:tcW w:w="7088" w:type="dxa"/>
            <w:gridSpan w:val="2"/>
            <w:tcBorders>
              <w:left w:val="single" w:sz="4" w:space="0" w:color="000000"/>
              <w:bottom w:val="single" w:sz="4" w:space="0" w:color="000000"/>
              <w:right w:val="single" w:sz="4" w:space="0" w:color="000000"/>
            </w:tcBorders>
          </w:tcPr>
          <w:p w:rsidR="00827DDE" w:rsidRDefault="00827DDE" w:rsidP="00945373">
            <w:pPr>
              <w:pStyle w:val="aa"/>
              <w:spacing w:after="0"/>
              <w:jc w:val="both"/>
            </w:pPr>
            <w:r w:rsidRPr="00C82139">
              <w:t>Выплаты социального характера</w:t>
            </w:r>
            <w:r>
              <w:t xml:space="preserve">. </w:t>
            </w:r>
            <w:r w:rsidRPr="00C82139">
              <w:t>Расходы, не относящиеся к фонду заработной платы и выплатам социального характера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4337F0">
            <w:pPr>
              <w:pStyle w:val="aa"/>
              <w:jc w:val="center"/>
            </w:pPr>
            <w: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rPr>
          <w:trHeight w:val="64"/>
        </w:trPr>
        <w:tc>
          <w:tcPr>
            <w:tcW w:w="3369" w:type="dxa"/>
            <w:tcBorders>
              <w:left w:val="single" w:sz="4" w:space="0" w:color="000000"/>
              <w:right w:val="single" w:sz="4" w:space="0" w:color="000000"/>
            </w:tcBorders>
            <w:vAlign w:val="center"/>
            <w:hideMark/>
          </w:tcPr>
          <w:p w:rsidR="00827DDE" w:rsidRPr="00C82139" w:rsidRDefault="00827DDE" w:rsidP="004337F0">
            <w:pPr>
              <w:pStyle w:val="af6"/>
            </w:pPr>
            <w:r>
              <w:t xml:space="preserve">Тема 1.10.3 </w:t>
            </w:r>
            <w:r w:rsidRPr="004337F0">
              <w:t>Обязательные удержания из заработной платы.</w:t>
            </w:r>
          </w:p>
          <w:p w:rsidR="00827DDE" w:rsidRDefault="00827DDE" w:rsidP="004347C0">
            <w:pPr>
              <w:spacing w:after="0" w:line="240" w:lineRule="auto"/>
              <w:rPr>
                <w:rFonts w:ascii="Times New Roman" w:hAnsi="Times New Roman"/>
                <w:sz w:val="24"/>
                <w:szCs w:val="24"/>
              </w:rPr>
            </w:pPr>
          </w:p>
        </w:tc>
        <w:tc>
          <w:tcPr>
            <w:tcW w:w="1275" w:type="dxa"/>
            <w:gridSpan w:val="2"/>
            <w:tcBorders>
              <w:left w:val="single" w:sz="4" w:space="0" w:color="000000"/>
              <w:bottom w:val="single" w:sz="4" w:space="0" w:color="000000"/>
              <w:right w:val="single" w:sz="4" w:space="0" w:color="000000"/>
            </w:tcBorders>
            <w:hideMark/>
          </w:tcPr>
          <w:p w:rsidR="00827DDE" w:rsidRPr="00CF23CF" w:rsidRDefault="00827DDE" w:rsidP="00827DDE">
            <w:pPr>
              <w:pStyle w:val="aa"/>
              <w:spacing w:after="0"/>
              <w:jc w:val="both"/>
              <w:rPr>
                <w:rFonts w:eastAsia="Calibri"/>
                <w:bCs/>
                <w:sz w:val="20"/>
              </w:rPr>
            </w:pPr>
            <w:r w:rsidRPr="00CF23CF">
              <w:rPr>
                <w:rFonts w:eastAsia="Calibri"/>
                <w:bCs/>
                <w:sz w:val="20"/>
              </w:rPr>
              <w:lastRenderedPageBreak/>
              <w:t xml:space="preserve">Занятие </w:t>
            </w:r>
            <w:r>
              <w:rPr>
                <w:rFonts w:eastAsia="Calibri"/>
                <w:bCs/>
                <w:sz w:val="20"/>
              </w:rPr>
              <w:t>93</w:t>
            </w:r>
          </w:p>
        </w:tc>
        <w:tc>
          <w:tcPr>
            <w:tcW w:w="7088" w:type="dxa"/>
            <w:gridSpan w:val="2"/>
            <w:tcBorders>
              <w:left w:val="single" w:sz="4" w:space="0" w:color="000000"/>
              <w:bottom w:val="single" w:sz="4" w:space="0" w:color="000000"/>
              <w:right w:val="single" w:sz="4" w:space="0" w:color="000000"/>
            </w:tcBorders>
          </w:tcPr>
          <w:p w:rsidR="00827DDE" w:rsidRPr="00C82139" w:rsidRDefault="00827DDE" w:rsidP="004347C0">
            <w:pPr>
              <w:pStyle w:val="aa"/>
              <w:spacing w:after="0"/>
              <w:jc w:val="both"/>
            </w:pPr>
            <w:r>
              <w:t>Виды удержаний из заработной платы</w:t>
            </w:r>
          </w:p>
        </w:tc>
        <w:tc>
          <w:tcPr>
            <w:tcW w:w="1981" w:type="dxa"/>
            <w:tcBorders>
              <w:left w:val="single" w:sz="4" w:space="0" w:color="000000"/>
              <w:bottom w:val="single" w:sz="4" w:space="0" w:color="auto"/>
              <w:right w:val="single" w:sz="4" w:space="0" w:color="000000"/>
            </w:tcBorders>
            <w:vAlign w:val="center"/>
            <w:hideMark/>
          </w:tcPr>
          <w:p w:rsidR="00827DDE" w:rsidRDefault="00827DDE" w:rsidP="004337F0">
            <w:pPr>
              <w:pStyle w:val="aa"/>
              <w:jc w:val="center"/>
            </w:pPr>
            <w: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rPr>
          <w:trHeight w:val="64"/>
        </w:trPr>
        <w:tc>
          <w:tcPr>
            <w:tcW w:w="3369" w:type="dxa"/>
            <w:tcBorders>
              <w:left w:val="single" w:sz="4" w:space="0" w:color="000000"/>
              <w:right w:val="single" w:sz="4" w:space="0" w:color="000000"/>
            </w:tcBorders>
            <w:vAlign w:val="center"/>
            <w:hideMark/>
          </w:tcPr>
          <w:p w:rsidR="00827DDE" w:rsidRDefault="00827DDE" w:rsidP="00841592">
            <w:pPr>
              <w:pStyle w:val="af6"/>
            </w:pPr>
            <w:r>
              <w:lastRenderedPageBreak/>
              <w:t xml:space="preserve">Тема 1.10.4 </w:t>
            </w:r>
            <w:r w:rsidRPr="00C82139">
              <w:t>Налог на доходы физических лиц</w:t>
            </w:r>
          </w:p>
        </w:tc>
        <w:tc>
          <w:tcPr>
            <w:tcW w:w="1275" w:type="dxa"/>
            <w:gridSpan w:val="2"/>
            <w:tcBorders>
              <w:left w:val="single" w:sz="4" w:space="0" w:color="000000"/>
              <w:bottom w:val="single" w:sz="4" w:space="0" w:color="000000"/>
              <w:right w:val="single" w:sz="4" w:space="0" w:color="000000"/>
            </w:tcBorders>
            <w:hideMark/>
          </w:tcPr>
          <w:p w:rsidR="00827DDE" w:rsidRPr="00CF23CF" w:rsidRDefault="00827DDE" w:rsidP="00827DDE">
            <w:pPr>
              <w:pStyle w:val="aa"/>
              <w:spacing w:after="0"/>
              <w:jc w:val="both"/>
              <w:rPr>
                <w:rFonts w:eastAsia="Calibri"/>
                <w:bCs/>
                <w:sz w:val="20"/>
              </w:rPr>
            </w:pPr>
            <w:r w:rsidRPr="00CF23CF">
              <w:rPr>
                <w:rFonts w:eastAsia="Calibri"/>
                <w:bCs/>
                <w:sz w:val="20"/>
              </w:rPr>
              <w:t xml:space="preserve">Занятие </w:t>
            </w:r>
            <w:r>
              <w:rPr>
                <w:rFonts w:eastAsia="Calibri"/>
                <w:bCs/>
                <w:sz w:val="20"/>
              </w:rPr>
              <w:t>94</w:t>
            </w:r>
          </w:p>
        </w:tc>
        <w:tc>
          <w:tcPr>
            <w:tcW w:w="7088" w:type="dxa"/>
            <w:gridSpan w:val="2"/>
            <w:tcBorders>
              <w:left w:val="single" w:sz="4" w:space="0" w:color="000000"/>
              <w:bottom w:val="single" w:sz="4" w:space="0" w:color="000000"/>
              <w:right w:val="single" w:sz="4" w:space="0" w:color="000000"/>
            </w:tcBorders>
          </w:tcPr>
          <w:p w:rsidR="00827DDE" w:rsidRDefault="00827DDE" w:rsidP="004347C0">
            <w:pPr>
              <w:pStyle w:val="aa"/>
              <w:spacing w:after="0"/>
              <w:jc w:val="both"/>
            </w:pPr>
            <w:r w:rsidRPr="00C82139">
              <w:t>Налог на доходы физических лиц, исполнительные листы.</w:t>
            </w:r>
          </w:p>
        </w:tc>
        <w:tc>
          <w:tcPr>
            <w:tcW w:w="1981" w:type="dxa"/>
            <w:tcBorders>
              <w:left w:val="single" w:sz="4" w:space="0" w:color="000000"/>
              <w:bottom w:val="single" w:sz="4" w:space="0" w:color="auto"/>
              <w:right w:val="single" w:sz="4" w:space="0" w:color="000000"/>
            </w:tcBorders>
            <w:vAlign w:val="center"/>
            <w:hideMark/>
          </w:tcPr>
          <w:p w:rsidR="00827DDE" w:rsidRDefault="00827DDE" w:rsidP="004337F0">
            <w:pPr>
              <w:pStyle w:val="aa"/>
              <w:jc w:val="center"/>
            </w:pPr>
            <w: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836B52">
        <w:trPr>
          <w:trHeight w:val="64"/>
        </w:trPr>
        <w:tc>
          <w:tcPr>
            <w:tcW w:w="3369" w:type="dxa"/>
            <w:vMerge w:val="restart"/>
            <w:tcBorders>
              <w:left w:val="single" w:sz="4" w:space="0" w:color="000000"/>
              <w:right w:val="single" w:sz="4" w:space="0" w:color="000000"/>
            </w:tcBorders>
            <w:vAlign w:val="center"/>
            <w:hideMark/>
          </w:tcPr>
          <w:p w:rsidR="00827DDE" w:rsidRDefault="00827DDE" w:rsidP="00841592">
            <w:pPr>
              <w:pStyle w:val="af6"/>
            </w:pPr>
            <w:r>
              <w:t xml:space="preserve">Тема 1.10.5 </w:t>
            </w:r>
            <w:r>
              <w:rPr>
                <w:rFonts w:eastAsia="Calibri"/>
                <w:bCs/>
              </w:rPr>
              <w:t>Расчет и оформление отпускных и  больничных листов</w:t>
            </w:r>
          </w:p>
        </w:tc>
        <w:tc>
          <w:tcPr>
            <w:tcW w:w="1275" w:type="dxa"/>
            <w:gridSpan w:val="2"/>
            <w:tcBorders>
              <w:left w:val="single" w:sz="4" w:space="0" w:color="000000"/>
              <w:bottom w:val="single" w:sz="4" w:space="0" w:color="000000"/>
              <w:right w:val="single" w:sz="4" w:space="0" w:color="000000"/>
            </w:tcBorders>
            <w:hideMark/>
          </w:tcPr>
          <w:p w:rsidR="00827DDE" w:rsidRPr="00CF23CF" w:rsidRDefault="00827DDE" w:rsidP="00827DDE">
            <w:pPr>
              <w:pStyle w:val="aa"/>
              <w:spacing w:after="0"/>
              <w:jc w:val="both"/>
              <w:rPr>
                <w:rFonts w:eastAsia="Calibri"/>
                <w:bCs/>
                <w:sz w:val="20"/>
              </w:rPr>
            </w:pPr>
            <w:r w:rsidRPr="00CF23CF">
              <w:rPr>
                <w:rFonts w:eastAsia="Calibri"/>
                <w:bCs/>
                <w:sz w:val="20"/>
              </w:rPr>
              <w:t xml:space="preserve">Занятие </w:t>
            </w:r>
            <w:r>
              <w:rPr>
                <w:rFonts w:eastAsia="Calibri"/>
                <w:bCs/>
                <w:sz w:val="20"/>
              </w:rPr>
              <w:t>95</w:t>
            </w:r>
          </w:p>
        </w:tc>
        <w:tc>
          <w:tcPr>
            <w:tcW w:w="7088" w:type="dxa"/>
            <w:gridSpan w:val="2"/>
            <w:tcBorders>
              <w:left w:val="single" w:sz="4" w:space="0" w:color="000000"/>
              <w:bottom w:val="single" w:sz="4" w:space="0" w:color="000000"/>
              <w:right w:val="single" w:sz="4" w:space="0" w:color="000000"/>
            </w:tcBorders>
          </w:tcPr>
          <w:p w:rsidR="00827DDE" w:rsidRPr="00C82139" w:rsidRDefault="00827DDE" w:rsidP="004347C0">
            <w:pPr>
              <w:pStyle w:val="aa"/>
              <w:spacing w:after="0"/>
              <w:jc w:val="both"/>
            </w:pPr>
            <w:r>
              <w:t>Правовой аспект расчета и оформления отпускных Правовой аспект расчета и оформления выплат по больничным листам</w:t>
            </w:r>
          </w:p>
        </w:tc>
        <w:tc>
          <w:tcPr>
            <w:tcW w:w="1981" w:type="dxa"/>
            <w:tcBorders>
              <w:left w:val="single" w:sz="4" w:space="0" w:color="000000"/>
              <w:bottom w:val="single" w:sz="4" w:space="0" w:color="auto"/>
              <w:right w:val="single" w:sz="4" w:space="0" w:color="000000"/>
            </w:tcBorders>
            <w:vAlign w:val="center"/>
            <w:hideMark/>
          </w:tcPr>
          <w:p w:rsidR="00827DDE" w:rsidRDefault="00827DDE" w:rsidP="004337F0">
            <w:pPr>
              <w:pStyle w:val="aa"/>
              <w:jc w:val="center"/>
            </w:pPr>
            <w: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4347C0">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4E6F96">
        <w:trPr>
          <w:trHeight w:val="365"/>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Default="00827DDE" w:rsidP="004347C0">
            <w:pPr>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1981" w:type="dxa"/>
            <w:tcBorders>
              <w:top w:val="single" w:sz="4" w:space="0" w:color="auto"/>
              <w:left w:val="single" w:sz="4" w:space="0" w:color="000000"/>
              <w:right w:val="single" w:sz="4" w:space="0" w:color="000000"/>
            </w:tcBorders>
            <w:hideMark/>
          </w:tcPr>
          <w:p w:rsidR="00827DDE" w:rsidRPr="004830A2" w:rsidRDefault="00827DDE" w:rsidP="004347C0">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27" w:type="dxa"/>
            <w:vMerge w:val="restart"/>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4277D1">
        <w:trPr>
          <w:trHeight w:val="365"/>
        </w:trPr>
        <w:tc>
          <w:tcPr>
            <w:tcW w:w="3369" w:type="dxa"/>
            <w:vMerge/>
            <w:tcBorders>
              <w:left w:val="single" w:sz="4" w:space="0" w:color="000000"/>
              <w:right w:val="single" w:sz="4" w:space="0" w:color="000000"/>
            </w:tcBorders>
            <w:vAlign w:val="center"/>
            <w:hideMark/>
          </w:tcPr>
          <w:p w:rsidR="00827DDE" w:rsidRDefault="00827DDE" w:rsidP="004347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96</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277D1" w:rsidRDefault="00827DDE" w:rsidP="004347C0">
            <w:pPr>
              <w:spacing w:after="0" w:line="240" w:lineRule="auto"/>
              <w:rPr>
                <w:rFonts w:ascii="Times New Roman" w:hAnsi="Times New Roman" w:cs="Times New Roman"/>
                <w:b/>
                <w:sz w:val="24"/>
                <w:szCs w:val="24"/>
              </w:rPr>
            </w:pPr>
            <w:r w:rsidRPr="004277D1">
              <w:rPr>
                <w:rFonts w:ascii="Times New Roman" w:hAnsi="Times New Roman" w:cs="Times New Roman"/>
                <w:b/>
              </w:rPr>
              <w:t xml:space="preserve">ПЗ №15 </w:t>
            </w:r>
            <w:r w:rsidRPr="004277D1">
              <w:rPr>
                <w:rFonts w:ascii="Times New Roman" w:hAnsi="Times New Roman" w:cs="Times New Roman"/>
              </w:rPr>
              <w:t xml:space="preserve"> Составление примерного баланса рабочего времени</w:t>
            </w:r>
          </w:p>
        </w:tc>
        <w:tc>
          <w:tcPr>
            <w:tcW w:w="1981" w:type="dxa"/>
            <w:tcBorders>
              <w:top w:val="single" w:sz="4" w:space="0" w:color="auto"/>
              <w:left w:val="single" w:sz="4" w:space="0" w:color="000000"/>
              <w:right w:val="single" w:sz="4" w:space="0" w:color="000000"/>
            </w:tcBorders>
            <w:hideMark/>
          </w:tcPr>
          <w:p w:rsidR="00827DDE" w:rsidRPr="004277D1" w:rsidRDefault="00827DDE" w:rsidP="004347C0">
            <w:pPr>
              <w:spacing w:after="0" w:line="240" w:lineRule="auto"/>
              <w:jc w:val="center"/>
              <w:rPr>
                <w:rFonts w:ascii="Times New Roman" w:hAnsi="Times New Roman"/>
                <w:sz w:val="24"/>
                <w:szCs w:val="24"/>
              </w:rPr>
            </w:pPr>
            <w:r w:rsidRPr="004277D1">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4347C0">
            <w:pPr>
              <w:spacing w:after="0" w:line="240" w:lineRule="auto"/>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Default="00827DDE" w:rsidP="009448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97</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4277D1">
            <w:pPr>
              <w:pStyle w:val="af6"/>
              <w:rPr>
                <w:b/>
              </w:rPr>
            </w:pPr>
            <w:r>
              <w:rPr>
                <w:b/>
              </w:rPr>
              <w:t xml:space="preserve">ПЗ №16 </w:t>
            </w:r>
            <w:r>
              <w:t xml:space="preserve"> Оформление табеля учета рабочего времени Формы Т-12</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9448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9448C0">
            <w:pPr>
              <w:spacing w:after="0" w:line="240" w:lineRule="auto"/>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Default="00827DDE" w:rsidP="009448C0">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98</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4277D1">
            <w:pPr>
              <w:spacing w:after="0" w:line="240" w:lineRule="auto"/>
              <w:rPr>
                <w:rFonts w:ascii="Times New Roman" w:hAnsi="Times New Roman"/>
                <w:sz w:val="24"/>
                <w:szCs w:val="24"/>
              </w:rPr>
            </w:pPr>
            <w:r w:rsidRPr="009448C0">
              <w:rPr>
                <w:rFonts w:ascii="Times New Roman" w:hAnsi="Times New Roman"/>
                <w:b/>
                <w:sz w:val="24"/>
                <w:szCs w:val="24"/>
              </w:rPr>
              <w:t>ПЗ. № 1</w:t>
            </w:r>
            <w:r>
              <w:rPr>
                <w:rFonts w:ascii="Times New Roman" w:hAnsi="Times New Roman"/>
                <w:b/>
                <w:sz w:val="24"/>
                <w:szCs w:val="24"/>
              </w:rPr>
              <w:t>7</w:t>
            </w:r>
            <w:r w:rsidRPr="009448C0">
              <w:rPr>
                <w:rFonts w:ascii="Times New Roman" w:hAnsi="Times New Roman"/>
                <w:b/>
                <w:sz w:val="24"/>
                <w:szCs w:val="24"/>
              </w:rPr>
              <w:t>.</w:t>
            </w:r>
            <w:r>
              <w:rPr>
                <w:rFonts w:ascii="Times New Roman" w:hAnsi="Times New Roman"/>
                <w:sz w:val="24"/>
                <w:szCs w:val="24"/>
              </w:rPr>
              <w:t xml:space="preserve"> Расчёт заработной платы по действующим системам оплаты труда</w:t>
            </w:r>
          </w:p>
        </w:tc>
        <w:tc>
          <w:tcPr>
            <w:tcW w:w="1981" w:type="dxa"/>
            <w:tcBorders>
              <w:left w:val="single" w:sz="4" w:space="0" w:color="000000"/>
              <w:bottom w:val="single" w:sz="4" w:space="0" w:color="000000"/>
              <w:right w:val="single" w:sz="4" w:space="0" w:color="000000"/>
            </w:tcBorders>
            <w:vAlign w:val="center"/>
            <w:hideMark/>
          </w:tcPr>
          <w:p w:rsidR="00827DDE" w:rsidRDefault="00827DDE" w:rsidP="009448C0">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9448C0">
            <w:pPr>
              <w:spacing w:after="0" w:line="240" w:lineRule="auto"/>
              <w:rPr>
                <w:rFonts w:ascii="Times New Roman" w:hAnsi="Times New Roman"/>
                <w:sz w:val="24"/>
                <w:szCs w:val="24"/>
              </w:rPr>
            </w:pPr>
          </w:p>
        </w:tc>
      </w:tr>
      <w:tr w:rsidR="00827DDE" w:rsidTr="009C1F99">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99</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4277D1">
            <w:pPr>
              <w:pStyle w:val="af6"/>
              <w:rPr>
                <w:b/>
              </w:rPr>
            </w:pPr>
            <w:r w:rsidRPr="00F255AE">
              <w:rPr>
                <w:b/>
              </w:rPr>
              <w:t>ПЗ №</w:t>
            </w:r>
            <w:r>
              <w:rPr>
                <w:b/>
              </w:rPr>
              <w:t>18</w:t>
            </w:r>
            <w:r>
              <w:t xml:space="preserve"> Расчет </w:t>
            </w:r>
            <w:r w:rsidRPr="00AD549C">
              <w:t xml:space="preserve"> удержани</w:t>
            </w:r>
            <w:r>
              <w:t>й</w:t>
            </w:r>
            <w:r w:rsidRPr="00AD549C">
              <w:t xml:space="preserve"> из заработной платы </w:t>
            </w:r>
          </w:p>
        </w:tc>
        <w:tc>
          <w:tcPr>
            <w:tcW w:w="1981" w:type="dxa"/>
            <w:tcBorders>
              <w:left w:val="single" w:sz="4" w:space="0" w:color="000000"/>
              <w:bottom w:val="single" w:sz="4" w:space="0" w:color="000000"/>
              <w:right w:val="single" w:sz="4" w:space="0" w:color="000000"/>
            </w:tcBorders>
            <w:hideMark/>
          </w:tcPr>
          <w:p w:rsidR="00827DDE" w:rsidRPr="00F255AE" w:rsidRDefault="00827DDE" w:rsidP="0028107C">
            <w:pPr>
              <w:pStyle w:val="af6"/>
              <w:jc w:val="center"/>
            </w:pPr>
            <w:r>
              <w:t>2</w:t>
            </w:r>
          </w:p>
        </w:tc>
        <w:tc>
          <w:tcPr>
            <w:tcW w:w="2127" w:type="dxa"/>
            <w:vMerge/>
            <w:tcBorders>
              <w:left w:val="single" w:sz="4" w:space="0" w:color="000000"/>
              <w:right w:val="single" w:sz="4" w:space="0" w:color="000000"/>
            </w:tcBorders>
            <w:shd w:val="clear" w:color="auto" w:fill="BFBFBF" w:themeFill="background1" w:themeFillShade="BF"/>
          </w:tcPr>
          <w:p w:rsidR="00827DDE" w:rsidRDefault="00827DDE" w:rsidP="0028107C">
            <w:pPr>
              <w:spacing w:after="0" w:line="240" w:lineRule="auto"/>
              <w:rPr>
                <w:rFonts w:ascii="Times New Roman" w:hAnsi="Times New Roman"/>
                <w:sz w:val="24"/>
                <w:szCs w:val="24"/>
              </w:rPr>
            </w:pPr>
          </w:p>
        </w:tc>
      </w:tr>
      <w:tr w:rsidR="00827DDE" w:rsidTr="004E6F96">
        <w:tc>
          <w:tcPr>
            <w:tcW w:w="3369" w:type="dxa"/>
            <w:tcBorders>
              <w:top w:val="single" w:sz="4" w:space="0" w:color="000000"/>
              <w:left w:val="single" w:sz="4" w:space="0" w:color="000000"/>
              <w:right w:val="single" w:sz="4" w:space="0" w:color="000000"/>
            </w:tcBorders>
            <w:hideMark/>
          </w:tcPr>
          <w:p w:rsidR="00827DDE" w:rsidRDefault="00827DDE" w:rsidP="0028107C">
            <w:pPr>
              <w:spacing w:after="0" w:line="240" w:lineRule="auto"/>
              <w:rPr>
                <w:rFonts w:ascii="Times New Roman" w:hAnsi="Times New Roman"/>
                <w:sz w:val="24"/>
                <w:szCs w:val="24"/>
              </w:rPr>
            </w:pPr>
            <w:r>
              <w:rPr>
                <w:rFonts w:ascii="Times New Roman" w:hAnsi="Times New Roman"/>
                <w:sz w:val="24"/>
                <w:szCs w:val="24"/>
              </w:rPr>
              <w:t>Тема 1.11</w:t>
            </w:r>
          </w:p>
          <w:p w:rsidR="00827DDE" w:rsidRPr="00693001" w:rsidRDefault="00827DDE" w:rsidP="0028107C">
            <w:pPr>
              <w:spacing w:after="0" w:line="240" w:lineRule="auto"/>
              <w:rPr>
                <w:rFonts w:ascii="Times New Roman" w:hAnsi="Times New Roman"/>
                <w:sz w:val="24"/>
                <w:szCs w:val="24"/>
              </w:rPr>
            </w:pPr>
            <w:r w:rsidRPr="00693001">
              <w:rPr>
                <w:rFonts w:ascii="Times New Roman" w:hAnsi="Times New Roman"/>
                <w:sz w:val="24"/>
                <w:szCs w:val="24"/>
              </w:rPr>
              <w:t>Учёт и отчётность на энергетическом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1A2D3C" w:rsidRDefault="00827DDE" w:rsidP="0028107C">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Pr="00CD16BC" w:rsidRDefault="00827DDE" w:rsidP="0028107C">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sidRPr="00CD16BC">
              <w:rPr>
                <w:rFonts w:ascii="Times New Roman" w:hAnsi="Times New Roman" w:cs="Times New Roman"/>
                <w:bCs/>
                <w:sz w:val="24"/>
                <w:szCs w:val="28"/>
              </w:rPr>
              <w:t>методы организации, нормирования и форм оплаты труда;</w:t>
            </w:r>
          </w:p>
          <w:p w:rsidR="00827DDE" w:rsidRPr="00CD16BC" w:rsidRDefault="00827DDE" w:rsidP="0028107C">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-порядок подготовки к работе обслуживающего персонала теплотехнического оборудования и систем тепло- и топливоснабжения;</w:t>
            </w:r>
          </w:p>
          <w:p w:rsidR="00827DDE" w:rsidRPr="001A2D3C" w:rsidRDefault="00827DDE" w:rsidP="0028107C">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27DDE" w:rsidRPr="00E32BF3" w:rsidRDefault="00827DDE" w:rsidP="0028107C">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27DDE" w:rsidRPr="00AA3BB1" w:rsidRDefault="00827DDE" w:rsidP="0028107C">
            <w:pPr>
              <w:spacing w:after="0" w:line="240" w:lineRule="auto"/>
              <w:rPr>
                <w:rFonts w:ascii="Times New Roman" w:eastAsia="Calibri" w:hAnsi="Times New Roman"/>
                <w:b/>
                <w:bCs/>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000000"/>
              <w:left w:val="single" w:sz="4" w:space="0" w:color="000000"/>
              <w:right w:val="single" w:sz="4" w:space="0" w:color="000000"/>
            </w:tcBorders>
          </w:tcPr>
          <w:p w:rsidR="00827DDE" w:rsidRPr="00A67B29" w:rsidRDefault="00827DDE" w:rsidP="0028107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28107C">
            <w:pPr>
              <w:spacing w:after="0" w:line="240" w:lineRule="auto"/>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hideMark/>
          </w:tcPr>
          <w:p w:rsidR="00827DDE" w:rsidRDefault="00827DDE" w:rsidP="00841592">
            <w:pPr>
              <w:spacing w:after="0" w:line="240" w:lineRule="auto"/>
              <w:rPr>
                <w:rFonts w:ascii="Times New Roman" w:hAnsi="Times New Roman"/>
                <w:sz w:val="24"/>
                <w:szCs w:val="24"/>
              </w:rPr>
            </w:pPr>
            <w:r>
              <w:rPr>
                <w:rFonts w:ascii="Times New Roman" w:hAnsi="Times New Roman"/>
                <w:sz w:val="24"/>
                <w:szCs w:val="24"/>
              </w:rPr>
              <w:t>Тема 1.11.1. Виды и краткая характеристика учета.</w:t>
            </w:r>
          </w:p>
        </w:tc>
        <w:tc>
          <w:tcPr>
            <w:tcW w:w="8363" w:type="dxa"/>
            <w:gridSpan w:val="4"/>
            <w:tcBorders>
              <w:top w:val="single" w:sz="4" w:space="0" w:color="000000"/>
              <w:left w:val="single" w:sz="4" w:space="0" w:color="000000"/>
              <w:bottom w:val="single" w:sz="4" w:space="0" w:color="000000"/>
              <w:right w:val="single" w:sz="4" w:space="0" w:color="000000"/>
            </w:tcBorders>
          </w:tcPr>
          <w:p w:rsidR="00827DDE" w:rsidRPr="00AA3BB1" w:rsidRDefault="00827DDE" w:rsidP="0028107C">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tcPr>
          <w:p w:rsidR="00827DDE" w:rsidRDefault="00827DDE" w:rsidP="0028107C">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827DDE" w:rsidRDefault="00827DDE" w:rsidP="0028107C">
            <w:pPr>
              <w:spacing w:after="0" w:line="240" w:lineRule="auto"/>
              <w:rPr>
                <w:rFonts w:ascii="Times New Roman" w:hAnsi="Times New Roman"/>
                <w:sz w:val="24"/>
                <w:szCs w:val="24"/>
              </w:rPr>
            </w:pPr>
          </w:p>
        </w:tc>
      </w:tr>
      <w:tr w:rsidR="00827DDE" w:rsidTr="00836B52">
        <w:trPr>
          <w:trHeight w:val="562"/>
        </w:trPr>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100</w:t>
            </w:r>
          </w:p>
        </w:tc>
        <w:tc>
          <w:tcPr>
            <w:tcW w:w="7088" w:type="dxa"/>
            <w:gridSpan w:val="2"/>
            <w:tcBorders>
              <w:top w:val="single" w:sz="4" w:space="0" w:color="000000"/>
              <w:left w:val="single" w:sz="4" w:space="0" w:color="000000"/>
              <w:right w:val="single" w:sz="4" w:space="0" w:color="000000"/>
            </w:tcBorders>
          </w:tcPr>
          <w:p w:rsidR="00827DDE" w:rsidRDefault="00827DDE" w:rsidP="0028107C">
            <w:pPr>
              <w:spacing w:after="0" w:line="240" w:lineRule="auto"/>
              <w:rPr>
                <w:rFonts w:ascii="Times New Roman" w:hAnsi="Times New Roman"/>
                <w:sz w:val="24"/>
                <w:szCs w:val="24"/>
              </w:rPr>
            </w:pPr>
            <w:r>
              <w:rPr>
                <w:rFonts w:ascii="Times New Roman" w:hAnsi="Times New Roman"/>
                <w:sz w:val="24"/>
                <w:szCs w:val="24"/>
              </w:rPr>
              <w:t xml:space="preserve">Место учёта в системе управления производственно-хозяйственной деятельностью </w:t>
            </w:r>
            <w:proofErr w:type="spellStart"/>
            <w:r>
              <w:rPr>
                <w:rFonts w:ascii="Times New Roman" w:hAnsi="Times New Roman"/>
                <w:sz w:val="24"/>
                <w:szCs w:val="24"/>
              </w:rPr>
              <w:t>энергопредприятий</w:t>
            </w:r>
            <w:proofErr w:type="spellEnd"/>
            <w:r>
              <w:rPr>
                <w:rFonts w:ascii="Times New Roman" w:hAnsi="Times New Roman"/>
                <w:sz w:val="24"/>
                <w:szCs w:val="24"/>
              </w:rPr>
              <w:t xml:space="preserve"> </w:t>
            </w:r>
            <w:r w:rsidRPr="00A67B29">
              <w:rPr>
                <w:rFonts w:ascii="Times New Roman" w:hAnsi="Times New Roman"/>
                <w:sz w:val="24"/>
              </w:rPr>
              <w:t>Виды и краткая характеристика учёта</w:t>
            </w:r>
          </w:p>
        </w:tc>
        <w:tc>
          <w:tcPr>
            <w:tcW w:w="1981"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27DDE" w:rsidRDefault="00827DDE" w:rsidP="0028107C">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A67B29">
        <w:trPr>
          <w:trHeight w:val="315"/>
        </w:trPr>
        <w:tc>
          <w:tcPr>
            <w:tcW w:w="3369" w:type="dxa"/>
            <w:vMerge w:val="restart"/>
            <w:tcBorders>
              <w:left w:val="single" w:sz="4" w:space="0" w:color="000000"/>
              <w:right w:val="single" w:sz="4" w:space="0" w:color="000000"/>
            </w:tcBorders>
            <w:vAlign w:val="center"/>
            <w:hideMark/>
          </w:tcPr>
          <w:p w:rsidR="00827DDE" w:rsidRDefault="00827DDE" w:rsidP="00841592">
            <w:pPr>
              <w:spacing w:after="0" w:line="240" w:lineRule="auto"/>
              <w:rPr>
                <w:rFonts w:ascii="Times New Roman" w:hAnsi="Times New Roman"/>
                <w:sz w:val="24"/>
                <w:szCs w:val="24"/>
              </w:rPr>
            </w:pPr>
            <w:r>
              <w:rPr>
                <w:rFonts w:ascii="Times New Roman" w:hAnsi="Times New Roman"/>
                <w:sz w:val="24"/>
                <w:szCs w:val="24"/>
              </w:rPr>
              <w:t xml:space="preserve">Тема 1.11.2. Элементы </w:t>
            </w:r>
            <w:r>
              <w:rPr>
                <w:rFonts w:ascii="Times New Roman" w:hAnsi="Times New Roman"/>
                <w:sz w:val="24"/>
                <w:szCs w:val="24"/>
              </w:rPr>
              <w:lastRenderedPageBreak/>
              <w:t>бухгалтерского учета на энергетических предприятиях</w:t>
            </w:r>
          </w:p>
        </w:tc>
        <w:tc>
          <w:tcPr>
            <w:tcW w:w="8363" w:type="dxa"/>
            <w:gridSpan w:val="4"/>
            <w:tcBorders>
              <w:top w:val="single" w:sz="4" w:space="0" w:color="000000"/>
              <w:left w:val="single" w:sz="4" w:space="0" w:color="000000"/>
              <w:right w:val="single" w:sz="4" w:space="0" w:color="000000"/>
            </w:tcBorders>
            <w:hideMark/>
          </w:tcPr>
          <w:p w:rsidR="00827DDE" w:rsidRPr="00AA3BB1" w:rsidRDefault="00827DDE" w:rsidP="0028107C">
            <w:pPr>
              <w:spacing w:after="0" w:line="240" w:lineRule="auto"/>
              <w:rPr>
                <w:rFonts w:ascii="Times New Roman" w:eastAsia="Calibri" w:hAnsi="Times New Roman"/>
                <w:b/>
                <w:bCs/>
                <w:sz w:val="24"/>
                <w:szCs w:val="24"/>
              </w:rPr>
            </w:pPr>
            <w:r>
              <w:rPr>
                <w:rFonts w:ascii="Times New Roman" w:eastAsia="Calibri" w:hAnsi="Times New Roman"/>
                <w:b/>
                <w:bCs/>
                <w:sz w:val="24"/>
                <w:szCs w:val="24"/>
              </w:rPr>
              <w:lastRenderedPageBreak/>
              <w:t>Содержание учебного материала</w:t>
            </w:r>
          </w:p>
        </w:tc>
        <w:tc>
          <w:tcPr>
            <w:tcW w:w="1981" w:type="dxa"/>
            <w:tcBorders>
              <w:left w:val="single" w:sz="4" w:space="0" w:color="000000"/>
              <w:right w:val="single" w:sz="4" w:space="0" w:color="000000"/>
            </w:tcBorders>
            <w:vAlign w:val="center"/>
            <w:hideMark/>
          </w:tcPr>
          <w:p w:rsidR="00827DDE" w:rsidRDefault="00827DDE" w:rsidP="0028107C">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rPr>
          <w:trHeight w:val="562"/>
        </w:trPr>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101</w:t>
            </w:r>
          </w:p>
        </w:tc>
        <w:tc>
          <w:tcPr>
            <w:tcW w:w="7088" w:type="dxa"/>
            <w:gridSpan w:val="2"/>
            <w:tcBorders>
              <w:top w:val="single" w:sz="4" w:space="0" w:color="000000"/>
              <w:left w:val="single" w:sz="4" w:space="0" w:color="000000"/>
              <w:right w:val="single" w:sz="4" w:space="0" w:color="000000"/>
            </w:tcBorders>
          </w:tcPr>
          <w:p w:rsidR="00827DDE" w:rsidRDefault="00827DDE" w:rsidP="0028107C">
            <w:pPr>
              <w:spacing w:after="0" w:line="240" w:lineRule="auto"/>
              <w:rPr>
                <w:rFonts w:ascii="Times New Roman" w:hAnsi="Times New Roman"/>
                <w:sz w:val="24"/>
                <w:szCs w:val="24"/>
              </w:rPr>
            </w:pPr>
            <w:r>
              <w:rPr>
                <w:rFonts w:ascii="Times New Roman" w:hAnsi="Times New Roman"/>
                <w:sz w:val="24"/>
                <w:szCs w:val="24"/>
              </w:rPr>
              <w:t>Бухгалтерский учет на энергетических предприятиях. Рассмотрение баланса предприятия.</w:t>
            </w:r>
          </w:p>
        </w:tc>
        <w:tc>
          <w:tcPr>
            <w:tcW w:w="1981" w:type="dxa"/>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2127" w:type="dxa"/>
            <w:tcBorders>
              <w:top w:val="single" w:sz="4" w:space="0" w:color="000000"/>
              <w:left w:val="single" w:sz="4" w:space="0" w:color="000000"/>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4E6F96">
        <w:tc>
          <w:tcPr>
            <w:tcW w:w="3369" w:type="dxa"/>
            <w:vMerge w:val="restart"/>
            <w:tcBorders>
              <w:left w:val="single" w:sz="4" w:space="0" w:color="000000"/>
              <w:right w:val="single" w:sz="4" w:space="0" w:color="000000"/>
            </w:tcBorders>
            <w:vAlign w:val="center"/>
            <w:hideMark/>
          </w:tcPr>
          <w:p w:rsidR="00827DDE" w:rsidRDefault="00827DDE" w:rsidP="00841592">
            <w:pPr>
              <w:spacing w:after="0" w:line="240" w:lineRule="auto"/>
              <w:rPr>
                <w:rFonts w:ascii="Times New Roman" w:hAnsi="Times New Roman"/>
                <w:sz w:val="24"/>
                <w:szCs w:val="24"/>
              </w:rPr>
            </w:pPr>
            <w:r>
              <w:rPr>
                <w:rFonts w:ascii="Times New Roman" w:hAnsi="Times New Roman"/>
                <w:sz w:val="24"/>
                <w:szCs w:val="24"/>
              </w:rPr>
              <w:lastRenderedPageBreak/>
              <w:t xml:space="preserve">Тема 1.11.3. Анализ хозяйственной деятельности </w:t>
            </w:r>
            <w:proofErr w:type="spellStart"/>
            <w:r>
              <w:rPr>
                <w:rFonts w:ascii="Times New Roman" w:hAnsi="Times New Roman"/>
                <w:sz w:val="24"/>
                <w:szCs w:val="24"/>
              </w:rPr>
              <w:t>энергопредприятий</w:t>
            </w:r>
            <w:proofErr w:type="spellEnd"/>
          </w:p>
        </w:tc>
        <w:tc>
          <w:tcPr>
            <w:tcW w:w="8363" w:type="dxa"/>
            <w:gridSpan w:val="4"/>
            <w:tcBorders>
              <w:left w:val="single" w:sz="4" w:space="0" w:color="000000"/>
              <w:bottom w:val="single" w:sz="4" w:space="0" w:color="000000"/>
              <w:right w:val="single" w:sz="4" w:space="0" w:color="000000"/>
            </w:tcBorders>
            <w:hideMark/>
          </w:tcPr>
          <w:p w:rsidR="00827DDE" w:rsidRPr="00AA3BB1" w:rsidRDefault="00827DDE" w:rsidP="0028107C">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vMerge w:val="restart"/>
            <w:tcBorders>
              <w:left w:val="single" w:sz="4" w:space="0" w:color="000000"/>
              <w:right w:val="single" w:sz="4" w:space="0" w:color="000000"/>
            </w:tcBorders>
            <w:hideMark/>
          </w:tcPr>
          <w:p w:rsidR="00827DDE" w:rsidRDefault="00827DDE" w:rsidP="0028107C">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102</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Default="00827DDE" w:rsidP="0028107C">
            <w:pPr>
              <w:spacing w:after="0" w:line="240" w:lineRule="auto"/>
              <w:jc w:val="both"/>
              <w:rPr>
                <w:rFonts w:ascii="Times New Roman" w:hAnsi="Times New Roman"/>
              </w:rPr>
            </w:pPr>
            <w:r w:rsidRPr="00A67B29">
              <w:rPr>
                <w:rFonts w:ascii="Times New Roman" w:hAnsi="Times New Roman"/>
                <w:sz w:val="24"/>
              </w:rPr>
              <w:t xml:space="preserve">Особенности анализа хозяйственной деятельности </w:t>
            </w:r>
            <w:proofErr w:type="spellStart"/>
            <w:r w:rsidRPr="00A67B29">
              <w:rPr>
                <w:rFonts w:ascii="Times New Roman" w:hAnsi="Times New Roman"/>
                <w:sz w:val="24"/>
              </w:rPr>
              <w:t>энергопредприятий</w:t>
            </w:r>
            <w:proofErr w:type="spellEnd"/>
          </w:p>
        </w:tc>
        <w:tc>
          <w:tcPr>
            <w:tcW w:w="1981" w:type="dxa"/>
            <w:vMerge/>
            <w:tcBorders>
              <w:left w:val="single" w:sz="4" w:space="0" w:color="000000"/>
              <w:bottom w:val="single" w:sz="4" w:space="0" w:color="auto"/>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r>
              <w:rPr>
                <w:rFonts w:ascii="Times New Roman" w:hAnsi="Times New Roman"/>
                <w:sz w:val="24"/>
                <w:szCs w:val="24"/>
              </w:rPr>
              <w:t>2</w:t>
            </w:r>
          </w:p>
        </w:tc>
      </w:tr>
      <w:tr w:rsidR="00827DDE" w:rsidTr="006948CD">
        <w:tc>
          <w:tcPr>
            <w:tcW w:w="3369" w:type="dxa"/>
            <w:tcBorders>
              <w:left w:val="single" w:sz="4" w:space="0" w:color="000000"/>
              <w:right w:val="single" w:sz="4" w:space="0" w:color="000000"/>
            </w:tcBorders>
            <w:vAlign w:val="center"/>
            <w:hideMark/>
          </w:tcPr>
          <w:p w:rsidR="00827DDE" w:rsidRDefault="00827DDE" w:rsidP="00430076">
            <w:pPr>
              <w:spacing w:after="0" w:line="240" w:lineRule="auto"/>
              <w:rPr>
                <w:rFonts w:ascii="Times New Roman" w:hAnsi="Times New Roman"/>
                <w:sz w:val="24"/>
                <w:szCs w:val="24"/>
              </w:rPr>
            </w:pPr>
            <w:r w:rsidRPr="001E1E3E">
              <w:rPr>
                <w:rFonts w:ascii="Times New Roman" w:eastAsia="Calibri" w:hAnsi="Times New Roman" w:cs="Times New Roman"/>
                <w:bCs/>
                <w:sz w:val="24"/>
              </w:rPr>
              <w:t xml:space="preserve">Тема 1.12.Техническая подготовка производства </w:t>
            </w:r>
            <w:r>
              <w:rPr>
                <w:rFonts w:ascii="Times New Roman" w:eastAsia="Calibri" w:hAnsi="Times New Roman" w:cs="Times New Roman"/>
                <w:bCs/>
                <w:sz w:val="24"/>
              </w:rPr>
              <w:t>в энергетике</w:t>
            </w:r>
            <w:r w:rsidRPr="001E1E3E">
              <w:rPr>
                <w:rFonts w:ascii="Times New Roman" w:eastAsia="Calibri" w:hAnsi="Times New Roman" w:cs="Times New Roman"/>
                <w:bCs/>
                <w:sz w:val="24"/>
              </w:rPr>
              <w:t>. Формы документов, порядок их заполнения</w:t>
            </w:r>
            <w:r w:rsidRPr="007D406F">
              <w:rPr>
                <w:rFonts w:eastAsia="Calibri"/>
                <w:b/>
                <w:bCs/>
              </w:rPr>
              <w:t>.</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1A2D3C" w:rsidRDefault="00827DDE" w:rsidP="001E1E3E">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27DDE" w:rsidRPr="001E1E3E" w:rsidRDefault="00827DDE" w:rsidP="001E1E3E">
            <w:pPr>
              <w:pStyle w:val="af9"/>
              <w:ind w:left="33"/>
              <w:rPr>
                <w:rFonts w:ascii="Times New Roman" w:hAnsi="Times New Roman" w:cs="Times New Roman"/>
              </w:rPr>
            </w:pPr>
            <w:r w:rsidRPr="001E1E3E">
              <w:rPr>
                <w:rFonts w:ascii="Times New Roman" w:hAnsi="Times New Roman" w:cs="Times New Roman"/>
                <w:b/>
                <w:bCs/>
              </w:rPr>
              <w:t>-</w:t>
            </w:r>
            <w:r w:rsidRPr="001E1E3E">
              <w:rPr>
                <w:rFonts w:ascii="Times New Roman" w:hAnsi="Times New Roman" w:cs="Times New Roman"/>
              </w:rPr>
              <w:t>порядок подготовки к работе обслуживающего персонала теплотехнического оборудования и систем тепло- и топливоснабжения;</w:t>
            </w:r>
          </w:p>
          <w:p w:rsidR="00827DDE" w:rsidRPr="001E1E3E" w:rsidRDefault="00827DDE" w:rsidP="001E1E3E">
            <w:pPr>
              <w:pStyle w:val="af9"/>
              <w:ind w:left="33"/>
              <w:rPr>
                <w:rFonts w:ascii="Times New Roman" w:hAnsi="Times New Roman" w:cs="Times New Roman"/>
              </w:rPr>
            </w:pPr>
            <w:r>
              <w:rPr>
                <w:rFonts w:ascii="Times New Roman" w:hAnsi="Times New Roman" w:cs="Times New Roman"/>
              </w:rPr>
              <w:t>-</w:t>
            </w:r>
            <w:r w:rsidRPr="001E1E3E">
              <w:rPr>
                <w:rFonts w:ascii="Times New Roman" w:hAnsi="Times New Roman" w:cs="Times New Roman"/>
              </w:rPr>
              <w:t>виды инструктажей, их содержание и порядок проведения;</w:t>
            </w:r>
          </w:p>
          <w:p w:rsidR="00827DDE" w:rsidRDefault="00827DDE" w:rsidP="001E1E3E">
            <w:pPr>
              <w:pStyle w:val="af7"/>
              <w:ind w:left="33"/>
              <w:jc w:val="both"/>
              <w:rPr>
                <w:rFonts w:ascii="Times New Roman" w:hAnsi="Times New Roman"/>
                <w:sz w:val="24"/>
                <w:szCs w:val="24"/>
              </w:rPr>
            </w:pPr>
            <w:r>
              <w:rPr>
                <w:rFonts w:ascii="Times New Roman" w:hAnsi="Times New Roman"/>
                <w:sz w:val="24"/>
                <w:szCs w:val="24"/>
              </w:rPr>
              <w:t>-</w:t>
            </w:r>
            <w:r w:rsidRPr="001E1E3E">
              <w:rPr>
                <w:rFonts w:ascii="Times New Roman" w:hAnsi="Times New Roman"/>
                <w:sz w:val="24"/>
                <w:szCs w:val="24"/>
              </w:rPr>
              <w:t xml:space="preserve">функциональные обязанности должностных лиц </w:t>
            </w:r>
            <w:proofErr w:type="spellStart"/>
            <w:r w:rsidRPr="001E1E3E">
              <w:rPr>
                <w:rFonts w:ascii="Times New Roman" w:hAnsi="Times New Roman"/>
                <w:sz w:val="24"/>
                <w:szCs w:val="24"/>
              </w:rPr>
              <w:t>энергослужбы</w:t>
            </w:r>
            <w:proofErr w:type="spellEnd"/>
            <w:r w:rsidRPr="001E1E3E">
              <w:rPr>
                <w:rFonts w:ascii="Times New Roman" w:hAnsi="Times New Roman"/>
                <w:sz w:val="24"/>
                <w:szCs w:val="24"/>
              </w:rPr>
              <w:t xml:space="preserve"> организации</w:t>
            </w:r>
          </w:p>
          <w:p w:rsidR="00827DDE" w:rsidRPr="001A2D3C" w:rsidRDefault="00827DDE" w:rsidP="001E1E3E">
            <w:pPr>
              <w:pStyle w:val="af7"/>
              <w:ind w:left="360"/>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27DDE" w:rsidRDefault="00827DDE" w:rsidP="001E1E3E">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27DDE" w:rsidRPr="001E1E3E" w:rsidRDefault="00827DDE" w:rsidP="001E1E3E">
            <w:pPr>
              <w:spacing w:after="0" w:line="240" w:lineRule="auto"/>
              <w:jc w:val="both"/>
              <w:rPr>
                <w:rFonts w:ascii="Times New Roman" w:hAnsi="Times New Roman" w:cs="Times New Roman"/>
                <w:bCs/>
                <w:sz w:val="28"/>
                <w:szCs w:val="28"/>
              </w:rPr>
            </w:pPr>
            <w:r>
              <w:rPr>
                <w:rFonts w:ascii="Times New Roman" w:hAnsi="Times New Roman" w:cs="Times New Roman"/>
              </w:rPr>
              <w:t xml:space="preserve">- </w:t>
            </w:r>
            <w:proofErr w:type="gramStart"/>
            <w:r w:rsidRPr="001E1E3E">
              <w:rPr>
                <w:rFonts w:ascii="Times New Roman" w:hAnsi="Times New Roman" w:cs="Times New Roman"/>
                <w:sz w:val="24"/>
              </w:rPr>
              <w:t>планировании</w:t>
            </w:r>
            <w:proofErr w:type="gramEnd"/>
            <w:r w:rsidRPr="001E1E3E">
              <w:rPr>
                <w:rFonts w:ascii="Times New Roman" w:hAnsi="Times New Roman" w:cs="Times New Roman"/>
                <w:sz w:val="24"/>
              </w:rPr>
              <w:t xml:space="preserve"> и организации работы обслуживающего персонала теплотехнического оборудования и систем тепло- и топливоснабжения</w:t>
            </w:r>
          </w:p>
          <w:p w:rsidR="00827DDE" w:rsidRPr="00A67B29" w:rsidRDefault="00827DDE" w:rsidP="001E1E3E">
            <w:pPr>
              <w:spacing w:after="0" w:line="240" w:lineRule="auto"/>
              <w:jc w:val="both"/>
              <w:rPr>
                <w:rFonts w:ascii="Times New Roman" w:hAnsi="Times New Roman"/>
                <w:sz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14</w:t>
            </w: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1630B4">
        <w:tc>
          <w:tcPr>
            <w:tcW w:w="3369" w:type="dxa"/>
            <w:vMerge w:val="restart"/>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r w:rsidRPr="00430076">
              <w:rPr>
                <w:rFonts w:ascii="Times New Roman" w:hAnsi="Times New Roman" w:cs="Times New Roman"/>
                <w:sz w:val="24"/>
                <w:szCs w:val="24"/>
              </w:rPr>
              <w:t xml:space="preserve">Тема 1.12.1 </w:t>
            </w:r>
            <w:r w:rsidRPr="00430076">
              <w:rPr>
                <w:rFonts w:ascii="Times New Roman" w:eastAsia="Calibri" w:hAnsi="Times New Roman" w:cs="Times New Roman"/>
                <w:bCs/>
              </w:rPr>
              <w:t>Организация технической подготовки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AA3BB1" w:rsidRDefault="00827DDE" w:rsidP="00CA7291">
            <w:pPr>
              <w:spacing w:after="0" w:line="240" w:lineRule="auto"/>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 xml:space="preserve"> 103</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0076" w:rsidRDefault="00827DDE" w:rsidP="0028107C">
            <w:pPr>
              <w:spacing w:after="0" w:line="240" w:lineRule="auto"/>
              <w:jc w:val="both"/>
              <w:rPr>
                <w:rFonts w:ascii="Times New Roman" w:hAnsi="Times New Roman" w:cs="Times New Roman"/>
                <w:sz w:val="24"/>
              </w:rPr>
            </w:pPr>
            <w:r w:rsidRPr="00430076">
              <w:rPr>
                <w:rFonts w:ascii="Times New Roman" w:hAnsi="Times New Roman" w:cs="Times New Roman"/>
              </w:rPr>
              <w:t>Основные этапы технической  Содержание технологической подготовки производства подготовки производства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27DDE" w:rsidRDefault="00C77A59" w:rsidP="0028107C">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483A1B">
        <w:tc>
          <w:tcPr>
            <w:tcW w:w="3369" w:type="dxa"/>
            <w:vMerge w:val="restart"/>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r w:rsidRPr="00430076">
              <w:rPr>
                <w:rFonts w:ascii="Times New Roman" w:hAnsi="Times New Roman" w:cs="Times New Roman"/>
                <w:sz w:val="24"/>
                <w:szCs w:val="24"/>
              </w:rPr>
              <w:t>Тема 1.12.2</w:t>
            </w:r>
            <w:r w:rsidRPr="00430076">
              <w:rPr>
                <w:rFonts w:ascii="Times New Roman" w:eastAsia="Calibri" w:hAnsi="Times New Roman" w:cs="Times New Roman"/>
                <w:bCs/>
              </w:rPr>
              <w:t xml:space="preserve"> Планирование процесса технической подготовки производства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430076" w:rsidRDefault="00827DDE" w:rsidP="00CA7291">
            <w:pPr>
              <w:spacing w:after="0" w:line="240" w:lineRule="auto"/>
              <w:rPr>
                <w:rFonts w:ascii="Times New Roman" w:eastAsia="Calibri" w:hAnsi="Times New Roman" w:cs="Times New Roman"/>
                <w:b/>
                <w:bCs/>
                <w:sz w:val="24"/>
                <w:szCs w:val="24"/>
              </w:rPr>
            </w:pPr>
            <w:r w:rsidRPr="00430076">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 xml:space="preserve"> 104</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0076" w:rsidRDefault="00827DDE" w:rsidP="0028107C">
            <w:pPr>
              <w:spacing w:after="0" w:line="240" w:lineRule="auto"/>
              <w:jc w:val="both"/>
              <w:rPr>
                <w:rFonts w:ascii="Times New Roman" w:hAnsi="Times New Roman" w:cs="Times New Roman"/>
                <w:sz w:val="24"/>
              </w:rPr>
            </w:pPr>
            <w:r w:rsidRPr="00430076">
              <w:rPr>
                <w:rFonts w:ascii="Times New Roman" w:hAnsi="Times New Roman" w:cs="Times New Roman"/>
              </w:rPr>
              <w:t>Планирование технического ремонта и обслуживания оборудования</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27DDE" w:rsidRDefault="00C77A59" w:rsidP="0028107C">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2B3811">
        <w:tc>
          <w:tcPr>
            <w:tcW w:w="3369" w:type="dxa"/>
            <w:vMerge w:val="restart"/>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r w:rsidRPr="00430076">
              <w:rPr>
                <w:rFonts w:ascii="Times New Roman" w:hAnsi="Times New Roman" w:cs="Times New Roman"/>
                <w:sz w:val="24"/>
                <w:szCs w:val="24"/>
              </w:rPr>
              <w:t xml:space="preserve">Тема 1.12.3 </w:t>
            </w:r>
            <w:r w:rsidRPr="00430076">
              <w:rPr>
                <w:rFonts w:ascii="Times New Roman" w:hAnsi="Times New Roman" w:cs="Times New Roman"/>
              </w:rPr>
              <w:t>Планирование обеспечение различными видами ресурсов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430076" w:rsidRDefault="00827DDE" w:rsidP="00CA7291">
            <w:pPr>
              <w:spacing w:after="0" w:line="240" w:lineRule="auto"/>
              <w:rPr>
                <w:rFonts w:ascii="Times New Roman" w:eastAsia="Calibri" w:hAnsi="Times New Roman" w:cs="Times New Roman"/>
                <w:b/>
                <w:bCs/>
                <w:sz w:val="24"/>
                <w:szCs w:val="24"/>
              </w:rPr>
            </w:pPr>
            <w:r w:rsidRPr="00430076">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 xml:space="preserve"> 105</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0076" w:rsidRDefault="00827DDE" w:rsidP="0028107C">
            <w:pPr>
              <w:spacing w:after="0" w:line="240" w:lineRule="auto"/>
              <w:jc w:val="both"/>
              <w:rPr>
                <w:rFonts w:ascii="Times New Roman" w:hAnsi="Times New Roman" w:cs="Times New Roman"/>
                <w:sz w:val="24"/>
              </w:rPr>
            </w:pPr>
            <w:r w:rsidRPr="00430076">
              <w:rPr>
                <w:rFonts w:ascii="Times New Roman" w:hAnsi="Times New Roman" w:cs="Times New Roman"/>
              </w:rPr>
              <w:t>Обеспечение различными видами ресурсов</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27DDE" w:rsidRDefault="00C77A59" w:rsidP="0028107C">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106225">
        <w:tc>
          <w:tcPr>
            <w:tcW w:w="3369" w:type="dxa"/>
            <w:vMerge w:val="restart"/>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r w:rsidRPr="00430076">
              <w:rPr>
                <w:rFonts w:ascii="Times New Roman" w:hAnsi="Times New Roman" w:cs="Times New Roman"/>
                <w:sz w:val="24"/>
                <w:szCs w:val="24"/>
              </w:rPr>
              <w:t>Тема 1.12.4</w:t>
            </w:r>
            <w:r w:rsidRPr="00430076">
              <w:rPr>
                <w:rFonts w:ascii="Times New Roman" w:eastAsia="Calibri" w:hAnsi="Times New Roman" w:cs="Times New Roman"/>
                <w:bCs/>
              </w:rPr>
              <w:t xml:space="preserve"> Формы документов </w:t>
            </w:r>
            <w:r w:rsidRPr="00430076">
              <w:rPr>
                <w:rFonts w:ascii="Times New Roman" w:eastAsia="Calibri" w:hAnsi="Times New Roman" w:cs="Times New Roman"/>
                <w:bCs/>
              </w:rPr>
              <w:lastRenderedPageBreak/>
              <w:t>и порядок их заполнения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430076" w:rsidRDefault="00827DDE" w:rsidP="00CA7291">
            <w:pPr>
              <w:spacing w:after="0" w:line="240" w:lineRule="auto"/>
              <w:rPr>
                <w:rFonts w:ascii="Times New Roman" w:eastAsia="Calibri" w:hAnsi="Times New Roman" w:cs="Times New Roman"/>
                <w:b/>
                <w:bCs/>
                <w:sz w:val="24"/>
                <w:szCs w:val="24"/>
              </w:rPr>
            </w:pPr>
            <w:r w:rsidRPr="00430076">
              <w:rPr>
                <w:rFonts w:ascii="Times New Roman" w:eastAsia="Calibri" w:hAnsi="Times New Roman" w:cs="Times New Roman"/>
                <w:b/>
                <w:bCs/>
                <w:sz w:val="24"/>
                <w:szCs w:val="24"/>
              </w:rPr>
              <w:lastRenderedPageBreak/>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 xml:space="preserve"> 106</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0076" w:rsidRDefault="00827DDE" w:rsidP="0028107C">
            <w:pPr>
              <w:spacing w:after="0" w:line="240" w:lineRule="auto"/>
              <w:jc w:val="both"/>
              <w:rPr>
                <w:rFonts w:ascii="Times New Roman" w:hAnsi="Times New Roman" w:cs="Times New Roman"/>
                <w:sz w:val="24"/>
              </w:rPr>
            </w:pPr>
            <w:r w:rsidRPr="00430076">
              <w:rPr>
                <w:rFonts w:ascii="Times New Roman" w:hAnsi="Times New Roman" w:cs="Times New Roman"/>
              </w:rPr>
              <w:t>Виды документов. Требования к заполнению документов</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7A4FC9">
        <w:tc>
          <w:tcPr>
            <w:tcW w:w="3369" w:type="dxa"/>
            <w:vMerge w:val="restart"/>
            <w:tcBorders>
              <w:left w:val="single" w:sz="4" w:space="0" w:color="000000"/>
              <w:right w:val="single" w:sz="4" w:space="0" w:color="000000"/>
            </w:tcBorders>
            <w:vAlign w:val="center"/>
            <w:hideMark/>
          </w:tcPr>
          <w:p w:rsidR="00827DDE" w:rsidRPr="00430076" w:rsidRDefault="00827DDE" w:rsidP="0028107C">
            <w:pPr>
              <w:spacing w:after="0" w:line="240" w:lineRule="auto"/>
              <w:rPr>
                <w:rFonts w:ascii="Times New Roman" w:hAnsi="Times New Roman" w:cs="Times New Roman"/>
                <w:sz w:val="24"/>
                <w:szCs w:val="24"/>
              </w:rPr>
            </w:pPr>
            <w:r w:rsidRPr="00430076">
              <w:rPr>
                <w:rFonts w:ascii="Times New Roman" w:hAnsi="Times New Roman" w:cs="Times New Roman"/>
                <w:sz w:val="24"/>
                <w:szCs w:val="24"/>
              </w:rPr>
              <w:lastRenderedPageBreak/>
              <w:t>Тема 1.12.5</w:t>
            </w:r>
            <w:r w:rsidRPr="00430076">
              <w:rPr>
                <w:rFonts w:ascii="Times New Roman" w:eastAsia="Calibri" w:hAnsi="Times New Roman" w:cs="Times New Roman"/>
                <w:bCs/>
              </w:rPr>
              <w:t xml:space="preserve"> Техническая документация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430076" w:rsidRDefault="00827DDE" w:rsidP="00CA7291">
            <w:pPr>
              <w:spacing w:after="0" w:line="240" w:lineRule="auto"/>
              <w:rPr>
                <w:rFonts w:ascii="Times New Roman" w:eastAsia="Calibri" w:hAnsi="Times New Roman" w:cs="Times New Roman"/>
                <w:b/>
                <w:bCs/>
                <w:sz w:val="24"/>
                <w:szCs w:val="24"/>
              </w:rPr>
            </w:pPr>
            <w:r w:rsidRPr="00430076">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 xml:space="preserve"> 107</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0076" w:rsidRDefault="00827DDE" w:rsidP="0028107C">
            <w:pPr>
              <w:spacing w:after="0" w:line="240" w:lineRule="auto"/>
              <w:jc w:val="both"/>
              <w:rPr>
                <w:rFonts w:ascii="Times New Roman" w:hAnsi="Times New Roman" w:cs="Times New Roman"/>
                <w:sz w:val="24"/>
              </w:rPr>
            </w:pPr>
            <w:r w:rsidRPr="00430076">
              <w:rPr>
                <w:rFonts w:ascii="Times New Roman" w:hAnsi="Times New Roman" w:cs="Times New Roman"/>
              </w:rPr>
              <w:t>Техническая и технологическая документация Сущность технического задания</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27DDE" w:rsidRDefault="00C77A59" w:rsidP="0028107C">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F97B57">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27DDE" w:rsidRPr="00430076" w:rsidRDefault="00827DDE" w:rsidP="0028107C">
            <w:pPr>
              <w:spacing w:after="0" w:line="240" w:lineRule="auto"/>
              <w:jc w:val="both"/>
              <w:rPr>
                <w:rFonts w:ascii="Times New Roman" w:hAnsi="Times New Roman" w:cs="Times New Roman"/>
                <w:b/>
                <w:sz w:val="24"/>
              </w:rPr>
            </w:pPr>
            <w:r w:rsidRPr="00430076">
              <w:rPr>
                <w:rFonts w:ascii="Times New Roman" w:hAnsi="Times New Roman" w:cs="Times New Roman"/>
                <w:b/>
                <w:sz w:val="24"/>
              </w:rPr>
              <w:t>Практические занятия</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tcBorders>
              <w:top w:val="single" w:sz="4" w:space="0" w:color="000000"/>
              <w:left w:val="single" w:sz="4" w:space="0" w:color="000000"/>
              <w:bottom w:val="single" w:sz="4" w:space="0" w:color="auto"/>
              <w:right w:val="single" w:sz="4" w:space="0" w:color="000000"/>
            </w:tcBorders>
          </w:tcPr>
          <w:p w:rsidR="00827DDE" w:rsidRDefault="00827DDE" w:rsidP="0028107C">
            <w:pPr>
              <w:spacing w:after="0" w:line="240" w:lineRule="auto"/>
              <w:jc w:val="center"/>
              <w:rPr>
                <w:rFonts w:ascii="Times New Roman" w:hAnsi="Times New Roman"/>
                <w:sz w:val="24"/>
                <w:szCs w:val="24"/>
              </w:rPr>
            </w:pPr>
          </w:p>
        </w:tc>
      </w:tr>
      <w:tr w:rsidR="00827DDE" w:rsidTr="00836B52">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2A3C2E">
              <w:rPr>
                <w:rFonts w:ascii="Times New Roman" w:eastAsia="Calibri" w:hAnsi="Times New Roman"/>
                <w:bCs/>
                <w:sz w:val="20"/>
              </w:rPr>
              <w:t>Занятие</w:t>
            </w:r>
            <w:r>
              <w:rPr>
                <w:rFonts w:ascii="Times New Roman" w:eastAsia="Calibri" w:hAnsi="Times New Roman"/>
                <w:bCs/>
                <w:sz w:val="20"/>
              </w:rPr>
              <w:t xml:space="preserve"> 108</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0076" w:rsidRDefault="00827DDE" w:rsidP="00F51730">
            <w:pPr>
              <w:spacing w:after="0" w:line="240" w:lineRule="auto"/>
              <w:jc w:val="both"/>
              <w:rPr>
                <w:rFonts w:ascii="Times New Roman" w:hAnsi="Times New Roman" w:cs="Times New Roman"/>
                <w:sz w:val="24"/>
              </w:rPr>
            </w:pPr>
            <w:r w:rsidRPr="00430076">
              <w:rPr>
                <w:rFonts w:ascii="Times New Roman" w:hAnsi="Times New Roman" w:cs="Times New Roman"/>
                <w:b/>
              </w:rPr>
              <w:t xml:space="preserve">ПЗ №19 в форме практической подготовки </w:t>
            </w:r>
            <w:r w:rsidRPr="00430076">
              <w:rPr>
                <w:rFonts w:ascii="Times New Roman" w:hAnsi="Times New Roman" w:cs="Times New Roman"/>
              </w:rPr>
              <w:t>Составление плана мероприятий по подготовке производства</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27DDE" w:rsidRDefault="00C77A59" w:rsidP="0028107C">
            <w:pPr>
              <w:spacing w:after="0" w:line="240" w:lineRule="auto"/>
              <w:jc w:val="center"/>
              <w:rPr>
                <w:rFonts w:ascii="Times New Roman" w:hAnsi="Times New Roman"/>
                <w:sz w:val="24"/>
                <w:szCs w:val="24"/>
              </w:rPr>
            </w:pPr>
            <w:r>
              <w:rPr>
                <w:rFonts w:ascii="Times New Roman" w:hAnsi="Times New Roman"/>
                <w:sz w:val="24"/>
                <w:szCs w:val="24"/>
              </w:rPr>
              <w:t>3</w:t>
            </w:r>
          </w:p>
        </w:tc>
      </w:tr>
      <w:tr w:rsidR="00827DDE" w:rsidTr="00836B52">
        <w:tc>
          <w:tcPr>
            <w:tcW w:w="3369" w:type="dxa"/>
            <w:vMerge/>
            <w:tcBorders>
              <w:left w:val="single" w:sz="4" w:space="0" w:color="000000"/>
              <w:right w:val="single" w:sz="4" w:space="0" w:color="000000"/>
            </w:tcBorders>
            <w:vAlign w:val="center"/>
            <w:hideMark/>
          </w:tcPr>
          <w:p w:rsidR="00827DDE" w:rsidRDefault="00827DDE"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27DDE" w:rsidRDefault="00827DDE" w:rsidP="00827DDE">
            <w:r w:rsidRPr="002A3C2E">
              <w:rPr>
                <w:rFonts w:ascii="Times New Roman" w:eastAsia="Calibri" w:hAnsi="Times New Roman"/>
                <w:bCs/>
                <w:sz w:val="20"/>
              </w:rPr>
              <w:t>Занятие</w:t>
            </w:r>
            <w:r>
              <w:rPr>
                <w:rFonts w:ascii="Times New Roman" w:eastAsia="Calibri" w:hAnsi="Times New Roman"/>
                <w:bCs/>
                <w:sz w:val="20"/>
              </w:rPr>
              <w:t xml:space="preserve"> 109</w:t>
            </w:r>
          </w:p>
        </w:tc>
        <w:tc>
          <w:tcPr>
            <w:tcW w:w="7088" w:type="dxa"/>
            <w:gridSpan w:val="2"/>
            <w:tcBorders>
              <w:top w:val="single" w:sz="4" w:space="0" w:color="000000"/>
              <w:left w:val="single" w:sz="4" w:space="0" w:color="000000"/>
              <w:bottom w:val="single" w:sz="4" w:space="0" w:color="000000"/>
              <w:right w:val="single" w:sz="4" w:space="0" w:color="000000"/>
            </w:tcBorders>
          </w:tcPr>
          <w:p w:rsidR="00827DDE" w:rsidRPr="00430076" w:rsidRDefault="00827DDE" w:rsidP="00F51730">
            <w:pPr>
              <w:spacing w:after="0" w:line="240" w:lineRule="auto"/>
              <w:jc w:val="both"/>
              <w:rPr>
                <w:rFonts w:ascii="Times New Roman" w:hAnsi="Times New Roman" w:cs="Times New Roman"/>
                <w:sz w:val="24"/>
              </w:rPr>
            </w:pPr>
            <w:r w:rsidRPr="00430076">
              <w:rPr>
                <w:rFonts w:ascii="Times New Roman" w:hAnsi="Times New Roman" w:cs="Times New Roman"/>
                <w:b/>
              </w:rPr>
              <w:t xml:space="preserve">ПЗ №20 в форме практической подготовки </w:t>
            </w:r>
            <w:r w:rsidRPr="00430076">
              <w:rPr>
                <w:rFonts w:ascii="Times New Roman" w:hAnsi="Times New Roman" w:cs="Times New Roman"/>
              </w:rPr>
              <w:t>Оформление технической  и отчетной документации</w:t>
            </w:r>
          </w:p>
        </w:tc>
        <w:tc>
          <w:tcPr>
            <w:tcW w:w="1981" w:type="dxa"/>
            <w:tcBorders>
              <w:left w:val="single" w:sz="4" w:space="0" w:color="000000"/>
              <w:bottom w:val="single" w:sz="4" w:space="0" w:color="auto"/>
              <w:right w:val="single" w:sz="4" w:space="0" w:color="000000"/>
            </w:tcBorders>
            <w:vAlign w:val="center"/>
            <w:hideMark/>
          </w:tcPr>
          <w:p w:rsidR="00827DDE" w:rsidRDefault="00827DDE"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27DDE" w:rsidRDefault="00C77A59" w:rsidP="0028107C">
            <w:pPr>
              <w:spacing w:after="0" w:line="240" w:lineRule="auto"/>
              <w:jc w:val="center"/>
              <w:rPr>
                <w:rFonts w:ascii="Times New Roman" w:hAnsi="Times New Roman"/>
                <w:sz w:val="24"/>
                <w:szCs w:val="24"/>
              </w:rPr>
            </w:pPr>
            <w:r>
              <w:rPr>
                <w:rFonts w:ascii="Times New Roman" w:hAnsi="Times New Roman"/>
                <w:sz w:val="24"/>
                <w:szCs w:val="24"/>
              </w:rPr>
              <w:t>3</w:t>
            </w:r>
          </w:p>
        </w:tc>
      </w:tr>
      <w:tr w:rsidR="00A233F2" w:rsidTr="009B4689">
        <w:tc>
          <w:tcPr>
            <w:tcW w:w="3369" w:type="dxa"/>
            <w:tcBorders>
              <w:left w:val="single" w:sz="4" w:space="0" w:color="000000"/>
              <w:right w:val="single" w:sz="4" w:space="0" w:color="000000"/>
            </w:tcBorders>
            <w:vAlign w:val="center"/>
            <w:hideMark/>
          </w:tcPr>
          <w:p w:rsidR="00A233F2" w:rsidRDefault="00A233F2" w:rsidP="0028107C">
            <w:pPr>
              <w:spacing w:after="0" w:line="240" w:lineRule="auto"/>
              <w:rPr>
                <w:rFonts w:ascii="Times New Roman" w:hAnsi="Times New Roman"/>
                <w:sz w:val="24"/>
                <w:szCs w:val="24"/>
              </w:rPr>
            </w:pPr>
            <w:r>
              <w:rPr>
                <w:rFonts w:ascii="Times New Roman" w:hAnsi="Times New Roman"/>
                <w:sz w:val="24"/>
                <w:szCs w:val="24"/>
              </w:rPr>
              <w:t>Тема</w:t>
            </w:r>
            <w:proofErr w:type="gramStart"/>
            <w:r>
              <w:rPr>
                <w:rFonts w:ascii="Times New Roman" w:hAnsi="Times New Roman"/>
                <w:sz w:val="24"/>
                <w:szCs w:val="24"/>
              </w:rPr>
              <w:t>1</w:t>
            </w:r>
            <w:proofErr w:type="gramEnd"/>
            <w:r>
              <w:rPr>
                <w:rFonts w:ascii="Times New Roman" w:hAnsi="Times New Roman"/>
                <w:sz w:val="24"/>
                <w:szCs w:val="24"/>
              </w:rPr>
              <w:t>.13</w:t>
            </w:r>
            <w:r w:rsidRPr="001B24DC">
              <w:rPr>
                <w:rFonts w:ascii="Times New Roman" w:hAnsi="Times New Roman"/>
                <w:b/>
                <w:sz w:val="24"/>
                <w:szCs w:val="24"/>
              </w:rPr>
              <w:t>.</w:t>
            </w:r>
            <w:r>
              <w:rPr>
                <w:rFonts w:ascii="Times New Roman" w:hAnsi="Times New Roman"/>
                <w:b/>
                <w:sz w:val="24"/>
                <w:szCs w:val="24"/>
              </w:rPr>
              <w:t xml:space="preserve"> Основы промышленной безопасности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A233F2" w:rsidRPr="001A2D3C" w:rsidRDefault="00A233F2" w:rsidP="00A233F2">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A233F2" w:rsidRPr="000D7FA6" w:rsidRDefault="00A233F2" w:rsidP="00A233F2">
            <w:pPr>
              <w:pStyle w:val="ae"/>
              <w:numPr>
                <w:ilvl w:val="0"/>
                <w:numId w:val="17"/>
              </w:numPr>
              <w:tabs>
                <w:tab w:val="left" w:pos="365"/>
              </w:tabs>
              <w:spacing w:after="0" w:line="240" w:lineRule="auto"/>
              <w:ind w:left="176" w:firstLine="0"/>
              <w:jc w:val="both"/>
              <w:rPr>
                <w:rFonts w:ascii="Times New Roman" w:hAnsi="Times New Roman" w:cs="Times New Roman"/>
                <w:bCs/>
                <w:sz w:val="24"/>
                <w:szCs w:val="28"/>
              </w:rPr>
            </w:pPr>
            <w:r w:rsidRPr="009571F2">
              <w:rPr>
                <w:rFonts w:ascii="Times New Roman" w:hAnsi="Times New Roman"/>
                <w:sz w:val="24"/>
                <w:szCs w:val="24"/>
              </w:rPr>
              <w:t xml:space="preserve">Правовые, экономические и социальные основы обеспечения безопасной эксплуатации опасных производственных объектов. </w:t>
            </w:r>
          </w:p>
          <w:p w:rsidR="00A233F2" w:rsidRDefault="00A233F2" w:rsidP="00A233F2">
            <w:pPr>
              <w:pStyle w:val="ae"/>
              <w:numPr>
                <w:ilvl w:val="0"/>
                <w:numId w:val="17"/>
              </w:numPr>
              <w:tabs>
                <w:tab w:val="left" w:pos="365"/>
              </w:tabs>
              <w:spacing w:after="0" w:line="240" w:lineRule="auto"/>
              <w:ind w:left="176" w:firstLine="0"/>
              <w:jc w:val="both"/>
              <w:rPr>
                <w:rFonts w:ascii="Times New Roman" w:hAnsi="Times New Roman" w:cs="Times New Roman"/>
                <w:bCs/>
                <w:sz w:val="24"/>
                <w:szCs w:val="28"/>
              </w:rPr>
            </w:pPr>
            <w:r w:rsidRPr="009571F2">
              <w:rPr>
                <w:rFonts w:ascii="Times New Roman" w:hAnsi="Times New Roman"/>
                <w:sz w:val="24"/>
                <w:szCs w:val="24"/>
              </w:rPr>
              <w:t>Конституци</w:t>
            </w:r>
            <w:r>
              <w:rPr>
                <w:rFonts w:ascii="Times New Roman" w:hAnsi="Times New Roman"/>
                <w:sz w:val="24"/>
                <w:szCs w:val="24"/>
              </w:rPr>
              <w:t>ю</w:t>
            </w:r>
            <w:r w:rsidRPr="009571F2">
              <w:rPr>
                <w:rFonts w:ascii="Times New Roman" w:hAnsi="Times New Roman"/>
                <w:sz w:val="24"/>
                <w:szCs w:val="24"/>
              </w:rPr>
              <w:t xml:space="preserve"> Российской Федерации</w:t>
            </w:r>
            <w:r w:rsidRPr="00505C9A">
              <w:rPr>
                <w:rFonts w:ascii="Times New Roman" w:hAnsi="Times New Roman" w:cs="Times New Roman"/>
                <w:bCs/>
                <w:sz w:val="24"/>
                <w:szCs w:val="28"/>
              </w:rPr>
              <w:t xml:space="preserve"> </w:t>
            </w:r>
          </w:p>
          <w:p w:rsidR="00A233F2" w:rsidRDefault="00A233F2" w:rsidP="00A233F2">
            <w:pPr>
              <w:pStyle w:val="ae"/>
              <w:numPr>
                <w:ilvl w:val="0"/>
                <w:numId w:val="17"/>
              </w:numPr>
              <w:tabs>
                <w:tab w:val="left" w:pos="365"/>
              </w:tabs>
              <w:spacing w:after="0" w:line="240" w:lineRule="auto"/>
              <w:ind w:left="176" w:firstLine="0"/>
              <w:jc w:val="both"/>
              <w:rPr>
                <w:rFonts w:ascii="Times New Roman" w:hAnsi="Times New Roman"/>
                <w:sz w:val="24"/>
                <w:szCs w:val="24"/>
              </w:rPr>
            </w:pPr>
            <w:r>
              <w:rPr>
                <w:rFonts w:ascii="Times New Roman" w:hAnsi="Times New Roman"/>
                <w:sz w:val="24"/>
                <w:szCs w:val="24"/>
              </w:rPr>
              <w:t>Основные положения закона «О промышленной безопасности опасных производственных объектов</w:t>
            </w:r>
          </w:p>
          <w:p w:rsidR="00A233F2" w:rsidRPr="009571F2" w:rsidRDefault="00A233F2" w:rsidP="00A233F2">
            <w:pPr>
              <w:pStyle w:val="af6"/>
              <w:numPr>
                <w:ilvl w:val="0"/>
                <w:numId w:val="17"/>
              </w:numPr>
              <w:tabs>
                <w:tab w:val="left" w:pos="383"/>
                <w:tab w:val="left" w:pos="601"/>
              </w:tabs>
              <w:ind w:left="176" w:firstLine="0"/>
              <w:jc w:val="both"/>
            </w:pPr>
            <w:r w:rsidRPr="009571F2">
              <w:t>Нормативные документы по регистрации опасных производственных объектов в государственном реестре.</w:t>
            </w:r>
          </w:p>
          <w:p w:rsidR="00A233F2" w:rsidRDefault="00A233F2" w:rsidP="00A233F2">
            <w:pPr>
              <w:pStyle w:val="af6"/>
              <w:numPr>
                <w:ilvl w:val="0"/>
                <w:numId w:val="17"/>
              </w:numPr>
              <w:tabs>
                <w:tab w:val="left" w:pos="383"/>
                <w:tab w:val="left" w:pos="601"/>
              </w:tabs>
              <w:ind w:left="176" w:firstLine="0"/>
              <w:jc w:val="both"/>
            </w:pPr>
            <w:r w:rsidRPr="009571F2">
              <w:t>Критерии отнесения объектов к категории опасных производственных объектов.</w:t>
            </w:r>
          </w:p>
          <w:p w:rsidR="00A233F2" w:rsidRDefault="00A233F2" w:rsidP="00A233F2">
            <w:pPr>
              <w:pStyle w:val="af6"/>
              <w:numPr>
                <w:ilvl w:val="0"/>
                <w:numId w:val="17"/>
              </w:numPr>
              <w:tabs>
                <w:tab w:val="left" w:pos="383"/>
                <w:tab w:val="left" w:pos="601"/>
              </w:tabs>
              <w:ind w:left="176" w:firstLine="0"/>
              <w:jc w:val="both"/>
            </w:pPr>
            <w:r>
              <w:t>Требования к регистрации ОПО</w:t>
            </w:r>
          </w:p>
          <w:p w:rsidR="00A233F2" w:rsidRPr="009571F2" w:rsidRDefault="00A233F2" w:rsidP="00A233F2">
            <w:pPr>
              <w:pStyle w:val="af6"/>
              <w:numPr>
                <w:ilvl w:val="0"/>
                <w:numId w:val="17"/>
              </w:numPr>
              <w:tabs>
                <w:tab w:val="left" w:pos="383"/>
                <w:tab w:val="left" w:pos="601"/>
              </w:tabs>
              <w:ind w:left="176" w:firstLine="0"/>
              <w:jc w:val="both"/>
            </w:pPr>
            <w:r>
              <w:t>Проведение идентификации ОПО</w:t>
            </w:r>
          </w:p>
          <w:p w:rsidR="00A233F2" w:rsidRPr="001A2D3C" w:rsidRDefault="00A233F2" w:rsidP="00A233F2">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A233F2" w:rsidRPr="00586B38" w:rsidRDefault="00A233F2" w:rsidP="00A233F2">
            <w:pPr>
              <w:pStyle w:val="ae"/>
              <w:numPr>
                <w:ilvl w:val="0"/>
                <w:numId w:val="3"/>
              </w:numPr>
              <w:tabs>
                <w:tab w:val="left" w:pos="278"/>
              </w:tabs>
              <w:spacing w:after="0" w:line="240" w:lineRule="auto"/>
              <w:ind w:left="34" w:firstLine="34"/>
              <w:jc w:val="both"/>
              <w:rPr>
                <w:rFonts w:ascii="Times New Roman" w:hAnsi="Times New Roman"/>
                <w:sz w:val="24"/>
                <w:szCs w:val="24"/>
              </w:rPr>
            </w:pPr>
            <w:r w:rsidRPr="00586B38">
              <w:rPr>
                <w:rFonts w:ascii="Times New Roman" w:hAnsi="Times New Roman"/>
                <w:sz w:val="24"/>
                <w:szCs w:val="24"/>
              </w:rPr>
              <w:t>относить объекты  на теплоэнергетических предприятиях по категориям опасности</w:t>
            </w:r>
          </w:p>
          <w:p w:rsidR="00A233F2" w:rsidRPr="00C14017" w:rsidRDefault="00A233F2" w:rsidP="00A233F2">
            <w:pPr>
              <w:contextualSpacing/>
              <w:jc w:val="both"/>
              <w:rPr>
                <w:rFonts w:ascii="Times New Roman" w:hAnsi="Times New Roman" w:cs="Times New Roman"/>
                <w:b/>
                <w:sz w:val="24"/>
                <w:szCs w:val="24"/>
              </w:rPr>
            </w:pPr>
            <w:r w:rsidRPr="00C14017">
              <w:rPr>
                <w:rFonts w:ascii="Times New Roman" w:hAnsi="Times New Roman" w:cs="Times New Roman"/>
                <w:b/>
                <w:sz w:val="24"/>
                <w:szCs w:val="24"/>
              </w:rPr>
              <w:t>Формируемые элементы ОК, ПК и ЛР:</w:t>
            </w:r>
          </w:p>
          <w:p w:rsidR="00A233F2" w:rsidRPr="00F255AE" w:rsidRDefault="00A233F2" w:rsidP="00A233F2">
            <w:pPr>
              <w:spacing w:after="0" w:line="240" w:lineRule="auto"/>
              <w:jc w:val="both"/>
              <w:rPr>
                <w:b/>
              </w:rPr>
            </w:pPr>
            <w:r w:rsidRPr="00C14017">
              <w:rPr>
                <w:rFonts w:ascii="Times New Roman" w:hAnsi="Times New Roman" w:cs="Times New Roman"/>
                <w:sz w:val="24"/>
                <w:szCs w:val="24"/>
              </w:rPr>
              <w:lastRenderedPageBreak/>
              <w:t>ОК -2, ОК- 3, ОК-6, ОК-8,ОК-9, ПК</w:t>
            </w:r>
            <w:proofErr w:type="gramStart"/>
            <w:r w:rsidRPr="00C14017">
              <w:rPr>
                <w:rFonts w:ascii="Times New Roman" w:hAnsi="Times New Roman" w:cs="Times New Roman"/>
                <w:sz w:val="24"/>
                <w:szCs w:val="24"/>
              </w:rPr>
              <w:t>4</w:t>
            </w:r>
            <w:proofErr w:type="gramEnd"/>
            <w:r w:rsidRPr="00C14017">
              <w:rPr>
                <w:rFonts w:ascii="Times New Roman" w:hAnsi="Times New Roman" w:cs="Times New Roman"/>
                <w:sz w:val="24"/>
                <w:szCs w:val="24"/>
              </w:rPr>
              <w:t>.3 ЛР № 13-21,32-35,36-38</w:t>
            </w:r>
          </w:p>
        </w:tc>
        <w:tc>
          <w:tcPr>
            <w:tcW w:w="1981" w:type="dxa"/>
            <w:tcBorders>
              <w:left w:val="single" w:sz="4" w:space="0" w:color="000000"/>
              <w:bottom w:val="single" w:sz="4" w:space="0" w:color="auto"/>
              <w:right w:val="single" w:sz="4" w:space="0" w:color="000000"/>
            </w:tcBorders>
            <w:vAlign w:val="center"/>
            <w:hideMark/>
          </w:tcPr>
          <w:p w:rsidR="00A233F2" w:rsidRDefault="00A233F2"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A233F2" w:rsidRDefault="00A233F2" w:rsidP="0028107C">
            <w:pPr>
              <w:spacing w:after="0" w:line="240" w:lineRule="auto"/>
              <w:jc w:val="center"/>
              <w:rPr>
                <w:rFonts w:ascii="Times New Roman" w:hAnsi="Times New Roman"/>
                <w:sz w:val="24"/>
                <w:szCs w:val="24"/>
              </w:rPr>
            </w:pPr>
          </w:p>
        </w:tc>
      </w:tr>
      <w:tr w:rsidR="00A233F2" w:rsidTr="005E1274">
        <w:tc>
          <w:tcPr>
            <w:tcW w:w="3369" w:type="dxa"/>
            <w:vMerge w:val="restart"/>
            <w:tcBorders>
              <w:left w:val="single" w:sz="4" w:space="0" w:color="000000"/>
              <w:right w:val="single" w:sz="4" w:space="0" w:color="000000"/>
            </w:tcBorders>
            <w:vAlign w:val="center"/>
            <w:hideMark/>
          </w:tcPr>
          <w:p w:rsidR="00A233F2" w:rsidRDefault="00A233F2" w:rsidP="0028107C">
            <w:pPr>
              <w:spacing w:after="0" w:line="240" w:lineRule="auto"/>
              <w:rPr>
                <w:rFonts w:ascii="Times New Roman" w:hAnsi="Times New Roman"/>
                <w:sz w:val="24"/>
                <w:szCs w:val="24"/>
              </w:rPr>
            </w:pPr>
            <w:r>
              <w:rPr>
                <w:rFonts w:ascii="Times New Roman" w:hAnsi="Times New Roman"/>
                <w:sz w:val="24"/>
                <w:szCs w:val="24"/>
              </w:rPr>
              <w:lastRenderedPageBreak/>
              <w:t>Тема 1.13.1 Федеральный закон «О промышленной безопасности опасных производственных объектов»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A233F2" w:rsidRPr="00F255AE" w:rsidRDefault="00A233F2" w:rsidP="00F51730">
            <w:pPr>
              <w:spacing w:after="0" w:line="240" w:lineRule="auto"/>
              <w:jc w:val="both"/>
              <w:rPr>
                <w:b/>
              </w:rPr>
            </w:pPr>
            <w:r w:rsidRPr="00430076">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A233F2" w:rsidRDefault="00A233F2"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A233F2" w:rsidRDefault="00A233F2" w:rsidP="0028107C">
            <w:pPr>
              <w:spacing w:after="0" w:line="240" w:lineRule="auto"/>
              <w:jc w:val="center"/>
              <w:rPr>
                <w:rFonts w:ascii="Times New Roman" w:hAnsi="Times New Roman"/>
                <w:sz w:val="24"/>
                <w:szCs w:val="24"/>
              </w:rPr>
            </w:pPr>
          </w:p>
        </w:tc>
      </w:tr>
      <w:tr w:rsidR="00A233F2" w:rsidTr="00C77A59">
        <w:tc>
          <w:tcPr>
            <w:tcW w:w="3369" w:type="dxa"/>
            <w:vMerge/>
            <w:tcBorders>
              <w:left w:val="single" w:sz="4" w:space="0" w:color="000000"/>
              <w:right w:val="single" w:sz="4" w:space="0" w:color="000000"/>
            </w:tcBorders>
            <w:vAlign w:val="center"/>
            <w:hideMark/>
          </w:tcPr>
          <w:p w:rsidR="00A233F2" w:rsidRDefault="00A233F2"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233F2" w:rsidRDefault="00A233F2" w:rsidP="00AF129D">
            <w:r w:rsidRPr="002A3C2E">
              <w:rPr>
                <w:rFonts w:ascii="Times New Roman" w:eastAsia="Calibri" w:hAnsi="Times New Roman"/>
                <w:bCs/>
                <w:sz w:val="20"/>
              </w:rPr>
              <w:t>Занятие</w:t>
            </w:r>
            <w:r>
              <w:rPr>
                <w:rFonts w:ascii="Times New Roman" w:eastAsia="Calibri" w:hAnsi="Times New Roman"/>
                <w:bCs/>
                <w:sz w:val="20"/>
              </w:rPr>
              <w:t xml:space="preserve"> 1</w:t>
            </w:r>
            <w:r>
              <w:rPr>
                <w:rFonts w:ascii="Times New Roman" w:eastAsia="Calibri" w:hAnsi="Times New Roman"/>
                <w:bCs/>
                <w:sz w:val="20"/>
              </w:rPr>
              <w:t>10</w:t>
            </w:r>
          </w:p>
        </w:tc>
        <w:tc>
          <w:tcPr>
            <w:tcW w:w="7088" w:type="dxa"/>
            <w:gridSpan w:val="2"/>
            <w:tcBorders>
              <w:top w:val="single" w:sz="4" w:space="0" w:color="000000"/>
              <w:left w:val="single" w:sz="4" w:space="0" w:color="000000"/>
              <w:bottom w:val="single" w:sz="4" w:space="0" w:color="000000"/>
              <w:right w:val="single" w:sz="4" w:space="0" w:color="000000"/>
            </w:tcBorders>
          </w:tcPr>
          <w:p w:rsidR="00A233F2" w:rsidRDefault="00A233F2" w:rsidP="00A233F2">
            <w:pPr>
              <w:pStyle w:val="ae"/>
              <w:numPr>
                <w:ilvl w:val="0"/>
                <w:numId w:val="4"/>
              </w:numPr>
              <w:tabs>
                <w:tab w:val="left" w:pos="298"/>
                <w:tab w:val="left" w:pos="1026"/>
              </w:tabs>
              <w:spacing w:after="0" w:line="240" w:lineRule="auto"/>
              <w:ind w:left="33" w:firstLine="0"/>
              <w:jc w:val="both"/>
              <w:rPr>
                <w:rFonts w:ascii="Times New Roman" w:hAnsi="Times New Roman"/>
                <w:sz w:val="24"/>
                <w:szCs w:val="24"/>
              </w:rPr>
            </w:pPr>
            <w:r>
              <w:rPr>
                <w:rFonts w:ascii="Times New Roman" w:hAnsi="Times New Roman"/>
                <w:sz w:val="24"/>
                <w:szCs w:val="24"/>
              </w:rPr>
              <w:t>Основные положения закона</w:t>
            </w:r>
            <w:proofErr w:type="gramStart"/>
            <w:r>
              <w:rPr>
                <w:rFonts w:ascii="Times New Roman" w:hAnsi="Times New Roman"/>
                <w:sz w:val="24"/>
                <w:szCs w:val="24"/>
              </w:rPr>
              <w:t>«О</w:t>
            </w:r>
            <w:proofErr w:type="gramEnd"/>
            <w:r>
              <w:rPr>
                <w:rFonts w:ascii="Times New Roman" w:hAnsi="Times New Roman"/>
                <w:sz w:val="24"/>
                <w:szCs w:val="24"/>
              </w:rPr>
              <w:t xml:space="preserve"> промышленной безопасности опасных производственных объектов»</w:t>
            </w:r>
          </w:p>
          <w:p w:rsidR="00A233F2" w:rsidRPr="00F255AE" w:rsidRDefault="00A233F2" w:rsidP="00A233F2">
            <w:pPr>
              <w:spacing w:after="0" w:line="240" w:lineRule="auto"/>
              <w:jc w:val="both"/>
              <w:rPr>
                <w:b/>
              </w:rPr>
            </w:pPr>
            <w:r>
              <w:rPr>
                <w:rFonts w:ascii="Times New Roman" w:hAnsi="Times New Roman"/>
                <w:sz w:val="24"/>
                <w:szCs w:val="24"/>
              </w:rPr>
              <w:t>Действующие нормативные и руководящие нормативные документы в области промышленной безопасности</w:t>
            </w:r>
          </w:p>
        </w:tc>
        <w:tc>
          <w:tcPr>
            <w:tcW w:w="1981" w:type="dxa"/>
            <w:tcBorders>
              <w:left w:val="single" w:sz="4" w:space="0" w:color="000000"/>
              <w:bottom w:val="single" w:sz="4" w:space="0" w:color="auto"/>
              <w:right w:val="single" w:sz="4" w:space="0" w:color="000000"/>
            </w:tcBorders>
            <w:vAlign w:val="center"/>
            <w:hideMark/>
          </w:tcPr>
          <w:p w:rsidR="00A233F2"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A233F2"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AF129D" w:rsidTr="00C77A59">
        <w:tc>
          <w:tcPr>
            <w:tcW w:w="3369" w:type="dxa"/>
            <w:tcBorders>
              <w:left w:val="single" w:sz="4" w:space="0" w:color="000000"/>
              <w:right w:val="single" w:sz="4" w:space="0" w:color="000000"/>
            </w:tcBorders>
            <w:vAlign w:val="center"/>
            <w:hideMark/>
          </w:tcPr>
          <w:p w:rsidR="00AF129D" w:rsidRDefault="00A233F2" w:rsidP="0028107C">
            <w:pPr>
              <w:spacing w:after="0" w:line="240" w:lineRule="auto"/>
              <w:rPr>
                <w:rFonts w:ascii="Times New Roman" w:hAnsi="Times New Roman"/>
                <w:sz w:val="24"/>
                <w:szCs w:val="24"/>
              </w:rPr>
            </w:pPr>
            <w:r>
              <w:rPr>
                <w:rFonts w:ascii="Times New Roman" w:hAnsi="Times New Roman"/>
                <w:sz w:val="24"/>
                <w:szCs w:val="24"/>
              </w:rPr>
              <w:t>Тема 1.13.2 Опасные  производственные объекты</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F129D" w:rsidRDefault="00AF129D" w:rsidP="00AF129D">
            <w:r w:rsidRPr="002A3C2E">
              <w:rPr>
                <w:rFonts w:ascii="Times New Roman" w:eastAsia="Calibri" w:hAnsi="Times New Roman"/>
                <w:bCs/>
                <w:sz w:val="20"/>
              </w:rPr>
              <w:t>Занятие</w:t>
            </w:r>
            <w:r>
              <w:rPr>
                <w:rFonts w:ascii="Times New Roman" w:eastAsia="Calibri" w:hAnsi="Times New Roman"/>
                <w:bCs/>
                <w:sz w:val="20"/>
              </w:rPr>
              <w:t xml:space="preserve"> 11</w:t>
            </w:r>
            <w:r>
              <w:rPr>
                <w:rFonts w:ascii="Times New Roman" w:eastAsia="Calibri" w:hAnsi="Times New Roman"/>
                <w:bCs/>
                <w:sz w:val="20"/>
              </w:rPr>
              <w:t>1</w:t>
            </w:r>
          </w:p>
        </w:tc>
        <w:tc>
          <w:tcPr>
            <w:tcW w:w="7088" w:type="dxa"/>
            <w:gridSpan w:val="2"/>
            <w:tcBorders>
              <w:top w:val="single" w:sz="4" w:space="0" w:color="000000"/>
              <w:left w:val="single" w:sz="4" w:space="0" w:color="000000"/>
              <w:bottom w:val="single" w:sz="4" w:space="0" w:color="000000"/>
              <w:right w:val="single" w:sz="4" w:space="0" w:color="000000"/>
            </w:tcBorders>
          </w:tcPr>
          <w:p w:rsidR="00A233F2" w:rsidRDefault="00A233F2" w:rsidP="00A233F2">
            <w:pPr>
              <w:tabs>
                <w:tab w:val="left" w:pos="298"/>
              </w:tabs>
              <w:spacing w:after="0" w:line="240" w:lineRule="auto"/>
              <w:ind w:left="33"/>
              <w:jc w:val="both"/>
              <w:rPr>
                <w:rFonts w:ascii="Times New Roman" w:hAnsi="Times New Roman"/>
                <w:sz w:val="24"/>
                <w:szCs w:val="24"/>
              </w:rPr>
            </w:pPr>
            <w:r>
              <w:rPr>
                <w:rFonts w:ascii="Times New Roman" w:hAnsi="Times New Roman"/>
                <w:sz w:val="24"/>
                <w:szCs w:val="24"/>
              </w:rPr>
              <w:t>Перечень опасных производственных объектов в энергетической отрасли</w:t>
            </w:r>
          </w:p>
          <w:p w:rsidR="00A233F2" w:rsidRDefault="00A233F2" w:rsidP="00A233F2">
            <w:pPr>
              <w:tabs>
                <w:tab w:val="left" w:pos="298"/>
              </w:tabs>
              <w:spacing w:after="0" w:line="240" w:lineRule="auto"/>
              <w:ind w:left="33"/>
              <w:jc w:val="both"/>
              <w:rPr>
                <w:rFonts w:ascii="Times New Roman" w:hAnsi="Times New Roman"/>
                <w:sz w:val="24"/>
                <w:szCs w:val="24"/>
              </w:rPr>
            </w:pPr>
            <w:r>
              <w:rPr>
                <w:rFonts w:ascii="Times New Roman" w:hAnsi="Times New Roman"/>
                <w:sz w:val="24"/>
                <w:szCs w:val="24"/>
              </w:rPr>
              <w:t>Порядок их идентификации</w:t>
            </w:r>
          </w:p>
          <w:p w:rsidR="00AF129D" w:rsidRPr="00F255AE" w:rsidRDefault="00A233F2" w:rsidP="00A233F2">
            <w:pPr>
              <w:spacing w:after="0" w:line="240" w:lineRule="auto"/>
              <w:jc w:val="both"/>
              <w:rPr>
                <w:b/>
              </w:rPr>
            </w:pPr>
            <w:r>
              <w:rPr>
                <w:rFonts w:ascii="Times New Roman" w:hAnsi="Times New Roman"/>
                <w:sz w:val="24"/>
                <w:szCs w:val="24"/>
              </w:rPr>
              <w:t>Порядок регистрации ОПО в органах надзора</w:t>
            </w:r>
          </w:p>
        </w:tc>
        <w:tc>
          <w:tcPr>
            <w:tcW w:w="1981" w:type="dxa"/>
            <w:tcBorders>
              <w:left w:val="single" w:sz="4" w:space="0" w:color="000000"/>
              <w:bottom w:val="single" w:sz="4" w:space="0" w:color="auto"/>
              <w:right w:val="single" w:sz="4" w:space="0" w:color="000000"/>
            </w:tcBorders>
            <w:vAlign w:val="center"/>
            <w:hideMark/>
          </w:tcPr>
          <w:p w:rsidR="00AF129D"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AF129D"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A233F2" w:rsidTr="00AE18D1">
        <w:tc>
          <w:tcPr>
            <w:tcW w:w="3369" w:type="dxa"/>
            <w:tcBorders>
              <w:left w:val="single" w:sz="4" w:space="0" w:color="000000"/>
              <w:right w:val="single" w:sz="4" w:space="0" w:color="000000"/>
            </w:tcBorders>
            <w:vAlign w:val="center"/>
            <w:hideMark/>
          </w:tcPr>
          <w:p w:rsidR="00A233F2" w:rsidRPr="00BB65FF" w:rsidRDefault="00A233F2" w:rsidP="00A233F2">
            <w:pPr>
              <w:spacing w:after="0" w:line="240" w:lineRule="auto"/>
              <w:contextualSpacing/>
              <w:jc w:val="both"/>
              <w:rPr>
                <w:rFonts w:ascii="Times New Roman" w:hAnsi="Times New Roman"/>
                <w:sz w:val="24"/>
                <w:szCs w:val="24"/>
              </w:rPr>
            </w:pPr>
            <w:r>
              <w:rPr>
                <w:rFonts w:ascii="Times New Roman" w:hAnsi="Times New Roman"/>
                <w:sz w:val="24"/>
                <w:szCs w:val="24"/>
              </w:rPr>
              <w:t xml:space="preserve">Тема 1.14 </w:t>
            </w:r>
            <w:r w:rsidRPr="00BB65FF">
              <w:rPr>
                <w:rFonts w:ascii="Times New Roman" w:hAnsi="Times New Roman"/>
                <w:sz w:val="24"/>
                <w:szCs w:val="24"/>
              </w:rPr>
              <w:t>Организаци</w:t>
            </w:r>
            <w:r>
              <w:rPr>
                <w:rFonts w:ascii="Times New Roman" w:hAnsi="Times New Roman"/>
                <w:sz w:val="24"/>
                <w:szCs w:val="24"/>
              </w:rPr>
              <w:t>я безопасности труда на теплоэнергетических предприятиях</w:t>
            </w:r>
          </w:p>
          <w:p w:rsidR="00A233F2" w:rsidRDefault="00A233F2" w:rsidP="0028107C">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A233F2" w:rsidRPr="001A2D3C" w:rsidRDefault="00A233F2" w:rsidP="0000565C">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cs="Times New Roman"/>
                <w:bCs/>
                <w:sz w:val="24"/>
                <w:szCs w:val="24"/>
              </w:rPr>
            </w:pPr>
            <w:r w:rsidRPr="000F411E">
              <w:rPr>
                <w:rFonts w:ascii="Times New Roman" w:hAnsi="Times New Roman"/>
                <w:sz w:val="24"/>
                <w:szCs w:val="24"/>
              </w:rPr>
              <w:t xml:space="preserve">Правовые, экономические и социальные основы обеспечения безопасности труда на теплоэнергетических предприятиях </w:t>
            </w:r>
          </w:p>
          <w:p w:rsidR="00A233F2" w:rsidRPr="008D671B" w:rsidRDefault="00A233F2" w:rsidP="00A233F2">
            <w:pPr>
              <w:pStyle w:val="1"/>
              <w:numPr>
                <w:ilvl w:val="0"/>
                <w:numId w:val="18"/>
              </w:numPr>
              <w:shd w:val="clear" w:color="auto" w:fill="FFFFFF"/>
              <w:tabs>
                <w:tab w:val="left" w:pos="34"/>
                <w:tab w:val="left" w:pos="233"/>
                <w:tab w:val="left" w:pos="323"/>
              </w:tabs>
              <w:ind w:left="34" w:firstLine="0"/>
              <w:jc w:val="both"/>
            </w:pPr>
            <w:r w:rsidRPr="008D671B">
              <w:rPr>
                <w:color w:val="000000"/>
              </w:rPr>
              <w:t xml:space="preserve">"Кодекс Российской Федерации об административных правонарушениях" от 30.12.2001 N 195-ФЗ (ред. от 01.07.2021) (с </w:t>
            </w:r>
            <w:proofErr w:type="spellStart"/>
            <w:r w:rsidRPr="008D671B">
              <w:rPr>
                <w:color w:val="000000"/>
              </w:rPr>
              <w:t>изм</w:t>
            </w:r>
            <w:proofErr w:type="spellEnd"/>
            <w:r w:rsidRPr="008D671B">
              <w:rPr>
                <w:color w:val="000000"/>
              </w:rPr>
              <w:t>. и доп., вступ. в силу с 01.09.2021)</w:t>
            </w:r>
          </w:p>
          <w:p w:rsidR="00A233F2" w:rsidRPr="008D671B" w:rsidRDefault="00A233F2" w:rsidP="00A233F2">
            <w:pPr>
              <w:pStyle w:val="1"/>
              <w:numPr>
                <w:ilvl w:val="0"/>
                <w:numId w:val="18"/>
              </w:numPr>
              <w:shd w:val="clear" w:color="auto" w:fill="FFFFFF"/>
              <w:tabs>
                <w:tab w:val="left" w:pos="34"/>
                <w:tab w:val="left" w:pos="233"/>
                <w:tab w:val="left" w:pos="323"/>
              </w:tabs>
              <w:ind w:left="34" w:firstLine="0"/>
              <w:jc w:val="both"/>
            </w:pPr>
            <w:r w:rsidRPr="008D671B">
              <w:t>Безопасность работ в энергетических цехах</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Права и обязанности персонала и ответственных лиц за безопасную эксплуатацию теплотехнического оборудования и систем тепло- и топливоснабжения</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Ответственность за нарушения норм и правил техники безопасности и промышленной безопасности</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Инструктажи</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Организация работ по нарядам допускам</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 xml:space="preserve">Организация работ повышенной опасности </w:t>
            </w:r>
            <w:proofErr w:type="gramStart"/>
            <w:r w:rsidRPr="000F411E">
              <w:rPr>
                <w:rFonts w:ascii="Times New Roman" w:hAnsi="Times New Roman"/>
                <w:sz w:val="24"/>
                <w:szCs w:val="24"/>
              </w:rPr>
              <w:t>на</w:t>
            </w:r>
            <w:proofErr w:type="gramEnd"/>
            <w:r w:rsidRPr="000F411E">
              <w:rPr>
                <w:rFonts w:ascii="Times New Roman" w:hAnsi="Times New Roman"/>
                <w:sz w:val="24"/>
                <w:szCs w:val="24"/>
              </w:rPr>
              <w:t xml:space="preserve"> теплоэнергетических</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proofErr w:type="gramStart"/>
            <w:r w:rsidRPr="000F411E">
              <w:rPr>
                <w:rFonts w:ascii="Times New Roman" w:hAnsi="Times New Roman"/>
                <w:sz w:val="24"/>
                <w:szCs w:val="24"/>
              </w:rPr>
              <w:lastRenderedPageBreak/>
              <w:t>предприятиях</w:t>
            </w:r>
            <w:proofErr w:type="gramEnd"/>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Организация безопасной эксплуатации и ремонта  оборудования котельных</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Организация безопасной эксплуатации систем теплоснабжения и тепловых сетей</w:t>
            </w:r>
          </w:p>
          <w:p w:rsidR="00A233F2" w:rsidRPr="000F411E" w:rsidRDefault="00A233F2" w:rsidP="00A233F2">
            <w:pPr>
              <w:pStyle w:val="ae"/>
              <w:numPr>
                <w:ilvl w:val="0"/>
                <w:numId w:val="18"/>
              </w:numPr>
              <w:tabs>
                <w:tab w:val="left" w:pos="34"/>
                <w:tab w:val="left" w:pos="233"/>
              </w:tabs>
              <w:spacing w:after="0" w:line="240" w:lineRule="auto"/>
              <w:ind w:left="34" w:firstLine="0"/>
              <w:jc w:val="both"/>
              <w:rPr>
                <w:rFonts w:ascii="Times New Roman" w:hAnsi="Times New Roman"/>
                <w:sz w:val="24"/>
                <w:szCs w:val="24"/>
              </w:rPr>
            </w:pPr>
            <w:r w:rsidRPr="000F411E">
              <w:rPr>
                <w:rFonts w:ascii="Times New Roman" w:hAnsi="Times New Roman"/>
                <w:sz w:val="24"/>
                <w:szCs w:val="24"/>
              </w:rPr>
              <w:t xml:space="preserve">Организация безопасной эксплуатации и ремонта систем газораспределения и </w:t>
            </w:r>
            <w:proofErr w:type="spellStart"/>
            <w:r w:rsidRPr="000F411E">
              <w:rPr>
                <w:rFonts w:ascii="Times New Roman" w:hAnsi="Times New Roman"/>
                <w:sz w:val="24"/>
                <w:szCs w:val="24"/>
              </w:rPr>
              <w:t>газопотребления</w:t>
            </w:r>
            <w:proofErr w:type="spellEnd"/>
          </w:p>
          <w:p w:rsidR="00A233F2" w:rsidRPr="001A2D3C" w:rsidRDefault="00A233F2" w:rsidP="0000565C">
            <w:pPr>
              <w:pStyle w:val="af7"/>
              <w:contextualSpacing/>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уметь</w:t>
            </w:r>
            <w:r w:rsidRPr="001A2D3C">
              <w:rPr>
                <w:rFonts w:ascii="Times New Roman" w:hAnsi="Times New Roman"/>
                <w:b/>
                <w:sz w:val="24"/>
                <w:szCs w:val="24"/>
              </w:rPr>
              <w:t>:</w:t>
            </w:r>
          </w:p>
          <w:p w:rsidR="00A233F2" w:rsidRDefault="00A233F2" w:rsidP="00A233F2">
            <w:pPr>
              <w:pStyle w:val="ae"/>
              <w:numPr>
                <w:ilvl w:val="0"/>
                <w:numId w:val="3"/>
              </w:numPr>
              <w:tabs>
                <w:tab w:val="left" w:pos="278"/>
              </w:tabs>
              <w:spacing w:after="0" w:line="240" w:lineRule="auto"/>
              <w:ind w:left="34" w:firstLine="34"/>
              <w:jc w:val="both"/>
              <w:rPr>
                <w:rFonts w:ascii="Times New Roman" w:hAnsi="Times New Roman"/>
                <w:sz w:val="24"/>
                <w:szCs w:val="24"/>
              </w:rPr>
            </w:pPr>
            <w:r>
              <w:rPr>
                <w:rFonts w:ascii="Times New Roman" w:hAnsi="Times New Roman"/>
                <w:sz w:val="24"/>
                <w:szCs w:val="24"/>
              </w:rPr>
              <w:t>Осуществлять мероприятия по  соблюдению правил техники безопасности, промышленной безопасности</w:t>
            </w:r>
          </w:p>
          <w:p w:rsidR="00A233F2" w:rsidRDefault="00A233F2" w:rsidP="00A233F2">
            <w:pPr>
              <w:pStyle w:val="ae"/>
              <w:numPr>
                <w:ilvl w:val="0"/>
                <w:numId w:val="3"/>
              </w:numPr>
              <w:tabs>
                <w:tab w:val="left" w:pos="278"/>
              </w:tabs>
              <w:spacing w:after="0" w:line="240" w:lineRule="auto"/>
              <w:ind w:left="34" w:firstLine="34"/>
              <w:jc w:val="both"/>
              <w:rPr>
                <w:rFonts w:ascii="Times New Roman" w:hAnsi="Times New Roman"/>
                <w:sz w:val="24"/>
                <w:szCs w:val="24"/>
              </w:rPr>
            </w:pPr>
            <w:r>
              <w:rPr>
                <w:rFonts w:ascii="Times New Roman" w:hAnsi="Times New Roman"/>
                <w:sz w:val="24"/>
                <w:szCs w:val="24"/>
              </w:rPr>
              <w:t>Анализировать причины аварий теплотехнического оборудования и систем тепло- и топливоснабжения</w:t>
            </w:r>
          </w:p>
          <w:p w:rsidR="00A233F2" w:rsidRDefault="00A233F2" w:rsidP="00A233F2">
            <w:pPr>
              <w:pStyle w:val="af7"/>
              <w:numPr>
                <w:ilvl w:val="0"/>
                <w:numId w:val="5"/>
              </w:numPr>
              <w:tabs>
                <w:tab w:val="left" w:pos="348"/>
              </w:tabs>
              <w:ind w:left="33" w:firstLine="0"/>
              <w:jc w:val="both"/>
              <w:rPr>
                <w:rFonts w:ascii="Times New Roman" w:hAnsi="Times New Roman"/>
                <w:sz w:val="24"/>
                <w:szCs w:val="24"/>
              </w:rPr>
            </w:pPr>
            <w:r>
              <w:rPr>
                <w:rFonts w:ascii="Times New Roman" w:hAnsi="Times New Roman"/>
                <w:sz w:val="24"/>
                <w:szCs w:val="24"/>
              </w:rPr>
              <w:t xml:space="preserve">Заполнять  наряд </w:t>
            </w:r>
            <w:proofErr w:type="gramStart"/>
            <w:r>
              <w:rPr>
                <w:rFonts w:ascii="Times New Roman" w:hAnsi="Times New Roman"/>
                <w:sz w:val="24"/>
                <w:szCs w:val="24"/>
              </w:rPr>
              <w:t>–д</w:t>
            </w:r>
            <w:proofErr w:type="gramEnd"/>
            <w:r>
              <w:rPr>
                <w:rFonts w:ascii="Times New Roman" w:hAnsi="Times New Roman"/>
                <w:sz w:val="24"/>
                <w:szCs w:val="24"/>
              </w:rPr>
              <w:t>опуск на газоопасные работы и работы повышенной опасности р</w:t>
            </w:r>
            <w:r w:rsidRPr="00073CB0">
              <w:rPr>
                <w:rFonts w:ascii="Times New Roman" w:hAnsi="Times New Roman"/>
                <w:sz w:val="24"/>
                <w:szCs w:val="24"/>
              </w:rPr>
              <w:t xml:space="preserve">азрабатывать </w:t>
            </w:r>
            <w:r>
              <w:rPr>
                <w:rFonts w:ascii="Times New Roman" w:hAnsi="Times New Roman"/>
                <w:sz w:val="24"/>
                <w:szCs w:val="24"/>
              </w:rPr>
              <w:t xml:space="preserve">план ликвидации </w:t>
            </w:r>
            <w:r w:rsidRPr="00073CB0">
              <w:rPr>
                <w:rFonts w:ascii="Times New Roman" w:hAnsi="Times New Roman"/>
                <w:sz w:val="24"/>
                <w:szCs w:val="24"/>
              </w:rPr>
              <w:t>аварийных ситуаций на ОПО</w:t>
            </w:r>
          </w:p>
          <w:p w:rsidR="00A233F2" w:rsidRDefault="00A233F2" w:rsidP="00A233F2">
            <w:pPr>
              <w:pStyle w:val="af7"/>
              <w:numPr>
                <w:ilvl w:val="0"/>
                <w:numId w:val="5"/>
              </w:numPr>
              <w:tabs>
                <w:tab w:val="left" w:pos="348"/>
              </w:tabs>
              <w:ind w:left="33" w:firstLine="0"/>
              <w:jc w:val="both"/>
              <w:rPr>
                <w:rFonts w:ascii="Times New Roman" w:hAnsi="Times New Roman"/>
                <w:sz w:val="24"/>
                <w:szCs w:val="24"/>
              </w:rPr>
            </w:pPr>
            <w:r>
              <w:rPr>
                <w:rFonts w:ascii="Times New Roman" w:hAnsi="Times New Roman"/>
                <w:sz w:val="24"/>
                <w:szCs w:val="24"/>
              </w:rPr>
              <w:t>р</w:t>
            </w:r>
            <w:r w:rsidRPr="00073CB0">
              <w:rPr>
                <w:rFonts w:ascii="Times New Roman" w:hAnsi="Times New Roman"/>
                <w:sz w:val="24"/>
                <w:szCs w:val="24"/>
              </w:rPr>
              <w:t>азрабатывать мероприятия по предупреждению аварийных ситуаций на ОПО</w:t>
            </w:r>
          </w:p>
          <w:p w:rsidR="00A233F2" w:rsidRDefault="00A233F2" w:rsidP="00A233F2">
            <w:pPr>
              <w:pStyle w:val="af7"/>
              <w:numPr>
                <w:ilvl w:val="0"/>
                <w:numId w:val="5"/>
              </w:numPr>
              <w:tabs>
                <w:tab w:val="left" w:pos="348"/>
              </w:tabs>
              <w:ind w:left="33" w:firstLine="0"/>
              <w:jc w:val="both"/>
              <w:rPr>
                <w:rFonts w:ascii="Times New Roman" w:hAnsi="Times New Roman"/>
                <w:sz w:val="24"/>
                <w:szCs w:val="24"/>
              </w:rPr>
            </w:pPr>
            <w:r>
              <w:rPr>
                <w:rFonts w:ascii="Times New Roman" w:hAnsi="Times New Roman"/>
                <w:sz w:val="24"/>
                <w:szCs w:val="24"/>
              </w:rPr>
              <w:t>принципы  производства безопасных методов и приёмов ведения работ повышенной опасности</w:t>
            </w:r>
          </w:p>
          <w:p w:rsidR="00A233F2" w:rsidRPr="00C14017" w:rsidRDefault="00A233F2" w:rsidP="0000565C">
            <w:pPr>
              <w:contextualSpacing/>
              <w:jc w:val="both"/>
              <w:rPr>
                <w:rFonts w:ascii="Times New Roman" w:hAnsi="Times New Roman" w:cs="Times New Roman"/>
                <w:b/>
                <w:sz w:val="24"/>
                <w:szCs w:val="24"/>
              </w:rPr>
            </w:pPr>
            <w:r w:rsidRPr="00C14017">
              <w:rPr>
                <w:rFonts w:ascii="Times New Roman" w:hAnsi="Times New Roman" w:cs="Times New Roman"/>
                <w:b/>
                <w:sz w:val="24"/>
                <w:szCs w:val="24"/>
              </w:rPr>
              <w:t>Формируемые элементы ОК, ПК и ЛР:</w:t>
            </w:r>
          </w:p>
          <w:p w:rsidR="00A233F2" w:rsidRPr="00B16C2B" w:rsidRDefault="00A233F2" w:rsidP="0000565C">
            <w:pPr>
              <w:tabs>
                <w:tab w:val="left" w:pos="348"/>
              </w:tabs>
              <w:spacing w:after="0" w:line="240" w:lineRule="auto"/>
              <w:jc w:val="both"/>
              <w:rPr>
                <w:rFonts w:ascii="Times New Roman" w:hAnsi="Times New Roman"/>
                <w:sz w:val="24"/>
                <w:szCs w:val="24"/>
              </w:rPr>
            </w:pPr>
            <w:r w:rsidRPr="00C14017">
              <w:rPr>
                <w:rFonts w:ascii="Times New Roman" w:hAnsi="Times New Roman" w:cs="Times New Roman"/>
                <w:sz w:val="24"/>
                <w:szCs w:val="24"/>
              </w:rPr>
              <w:t>ОК -2, ОК- 3, ОК-6, ОК-8,ОК-9, ПК</w:t>
            </w:r>
            <w:proofErr w:type="gramStart"/>
            <w:r w:rsidRPr="00C14017">
              <w:rPr>
                <w:rFonts w:ascii="Times New Roman" w:hAnsi="Times New Roman" w:cs="Times New Roman"/>
                <w:sz w:val="24"/>
                <w:szCs w:val="24"/>
              </w:rPr>
              <w:t>4</w:t>
            </w:r>
            <w:proofErr w:type="gramEnd"/>
            <w:r w:rsidRPr="00C14017">
              <w:rPr>
                <w:rFonts w:ascii="Times New Roman" w:hAnsi="Times New Roman" w:cs="Times New Roman"/>
                <w:sz w:val="24"/>
                <w:szCs w:val="24"/>
              </w:rPr>
              <w:t>.3 ЛР № 13-21,32-35,36-38</w:t>
            </w:r>
          </w:p>
        </w:tc>
        <w:tc>
          <w:tcPr>
            <w:tcW w:w="1981" w:type="dxa"/>
            <w:tcBorders>
              <w:left w:val="single" w:sz="4" w:space="0" w:color="000000"/>
              <w:bottom w:val="single" w:sz="4" w:space="0" w:color="auto"/>
              <w:right w:val="single" w:sz="4" w:space="0" w:color="000000"/>
            </w:tcBorders>
            <w:vAlign w:val="center"/>
            <w:hideMark/>
          </w:tcPr>
          <w:p w:rsidR="00A233F2" w:rsidRDefault="00A233F2"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A233F2" w:rsidRDefault="00A233F2" w:rsidP="0028107C">
            <w:pPr>
              <w:spacing w:after="0" w:line="240" w:lineRule="auto"/>
              <w:jc w:val="center"/>
              <w:rPr>
                <w:rFonts w:ascii="Times New Roman" w:hAnsi="Times New Roman"/>
                <w:sz w:val="24"/>
                <w:szCs w:val="24"/>
              </w:rPr>
            </w:pPr>
          </w:p>
        </w:tc>
      </w:tr>
      <w:tr w:rsidR="00A233F2" w:rsidTr="00C77A59">
        <w:tc>
          <w:tcPr>
            <w:tcW w:w="3369" w:type="dxa"/>
            <w:tcBorders>
              <w:left w:val="single" w:sz="4" w:space="0" w:color="000000"/>
              <w:right w:val="single" w:sz="4" w:space="0" w:color="000000"/>
            </w:tcBorders>
            <w:vAlign w:val="center"/>
            <w:hideMark/>
          </w:tcPr>
          <w:p w:rsidR="00A233F2" w:rsidRPr="00BB65FF" w:rsidRDefault="00A233F2" w:rsidP="00A233F2">
            <w:pPr>
              <w:spacing w:after="0" w:line="240" w:lineRule="auto"/>
              <w:contextualSpacing/>
              <w:rPr>
                <w:rFonts w:ascii="Times New Roman" w:hAnsi="Times New Roman"/>
                <w:sz w:val="24"/>
                <w:szCs w:val="24"/>
              </w:rPr>
            </w:pPr>
            <w:r>
              <w:rPr>
                <w:rFonts w:ascii="Times New Roman" w:hAnsi="Times New Roman"/>
                <w:sz w:val="24"/>
                <w:szCs w:val="24"/>
              </w:rPr>
              <w:lastRenderedPageBreak/>
              <w:t>Тема 1.14.1 Безопасность работ в энергетических цехах</w:t>
            </w:r>
          </w:p>
          <w:p w:rsidR="00A233F2" w:rsidRDefault="00A233F2"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233F2" w:rsidRDefault="00A233F2" w:rsidP="00AF129D">
            <w:r w:rsidRPr="002A3C2E">
              <w:rPr>
                <w:rFonts w:ascii="Times New Roman" w:eastAsia="Calibri" w:hAnsi="Times New Roman"/>
                <w:bCs/>
                <w:sz w:val="20"/>
              </w:rPr>
              <w:t>Занятие</w:t>
            </w:r>
            <w:r>
              <w:rPr>
                <w:rFonts w:ascii="Times New Roman" w:eastAsia="Calibri" w:hAnsi="Times New Roman"/>
                <w:bCs/>
                <w:sz w:val="20"/>
              </w:rPr>
              <w:t>112</w:t>
            </w:r>
          </w:p>
        </w:tc>
        <w:tc>
          <w:tcPr>
            <w:tcW w:w="7088" w:type="dxa"/>
            <w:gridSpan w:val="2"/>
            <w:tcBorders>
              <w:top w:val="single" w:sz="4" w:space="0" w:color="000000"/>
              <w:left w:val="single" w:sz="4" w:space="0" w:color="000000"/>
              <w:bottom w:val="single" w:sz="4" w:space="0" w:color="000000"/>
              <w:right w:val="single" w:sz="4" w:space="0" w:color="000000"/>
            </w:tcBorders>
          </w:tcPr>
          <w:p w:rsidR="00A233F2" w:rsidRPr="000F411E" w:rsidRDefault="00A233F2" w:rsidP="00A233F2">
            <w:pPr>
              <w:tabs>
                <w:tab w:val="left" w:pos="348"/>
              </w:tabs>
              <w:spacing w:after="0" w:line="240" w:lineRule="auto"/>
              <w:ind w:left="33"/>
              <w:jc w:val="both"/>
              <w:rPr>
                <w:rFonts w:ascii="Times New Roman" w:hAnsi="Times New Roman"/>
                <w:sz w:val="24"/>
                <w:szCs w:val="24"/>
              </w:rPr>
            </w:pPr>
            <w:r w:rsidRPr="000F411E">
              <w:rPr>
                <w:rFonts w:ascii="Times New Roman" w:hAnsi="Times New Roman"/>
                <w:sz w:val="24"/>
                <w:szCs w:val="24"/>
              </w:rPr>
              <w:t xml:space="preserve">Организационные основы безопасности труда: органы управления безопасностью труда, надзора и </w:t>
            </w:r>
            <w:proofErr w:type="gramStart"/>
            <w:r w:rsidRPr="000F411E">
              <w:rPr>
                <w:rFonts w:ascii="Times New Roman" w:hAnsi="Times New Roman"/>
                <w:sz w:val="24"/>
                <w:szCs w:val="24"/>
              </w:rPr>
              <w:t>контроля за</w:t>
            </w:r>
            <w:proofErr w:type="gramEnd"/>
            <w:r w:rsidRPr="000F411E">
              <w:rPr>
                <w:rFonts w:ascii="Times New Roman" w:hAnsi="Times New Roman"/>
                <w:sz w:val="24"/>
                <w:szCs w:val="24"/>
              </w:rPr>
              <w:t xml:space="preserve"> безопасностью труда;</w:t>
            </w:r>
          </w:p>
          <w:p w:rsidR="00A233F2" w:rsidRPr="002743DD" w:rsidRDefault="00A233F2" w:rsidP="00A233F2">
            <w:pPr>
              <w:tabs>
                <w:tab w:val="left" w:pos="264"/>
              </w:tabs>
              <w:spacing w:after="0" w:line="240" w:lineRule="auto"/>
              <w:ind w:left="33"/>
              <w:jc w:val="both"/>
              <w:rPr>
                <w:rFonts w:ascii="Times New Roman" w:hAnsi="Times New Roman"/>
                <w:sz w:val="24"/>
                <w:szCs w:val="24"/>
              </w:rPr>
            </w:pPr>
            <w:r w:rsidRPr="002743DD">
              <w:rPr>
                <w:rFonts w:ascii="Times New Roman" w:hAnsi="Times New Roman"/>
                <w:sz w:val="24"/>
                <w:szCs w:val="24"/>
              </w:rPr>
              <w:t xml:space="preserve">Основные положения об организации работы по охране труда в энергетической отрасли. </w:t>
            </w:r>
          </w:p>
          <w:p w:rsidR="00A233F2" w:rsidRPr="002743DD" w:rsidRDefault="00A233F2" w:rsidP="00A233F2">
            <w:pPr>
              <w:tabs>
                <w:tab w:val="left" w:pos="264"/>
              </w:tabs>
              <w:spacing w:after="0" w:line="240" w:lineRule="auto"/>
              <w:ind w:left="33"/>
              <w:jc w:val="both"/>
              <w:rPr>
                <w:rFonts w:ascii="Times New Roman" w:hAnsi="Times New Roman"/>
                <w:sz w:val="24"/>
                <w:szCs w:val="24"/>
              </w:rPr>
            </w:pPr>
            <w:r w:rsidRPr="002743DD">
              <w:rPr>
                <w:rFonts w:ascii="Times New Roman" w:hAnsi="Times New Roman"/>
                <w:sz w:val="24"/>
                <w:szCs w:val="24"/>
              </w:rPr>
              <w:t xml:space="preserve">Структура органов по охране труда на предприятиях энергетической отрасли. </w:t>
            </w:r>
          </w:p>
          <w:p w:rsidR="00A233F2" w:rsidRPr="002743DD" w:rsidRDefault="00A233F2" w:rsidP="00A233F2">
            <w:pPr>
              <w:tabs>
                <w:tab w:val="left" w:pos="348"/>
              </w:tabs>
              <w:spacing w:after="0" w:line="240" w:lineRule="auto"/>
              <w:ind w:left="33"/>
              <w:jc w:val="both"/>
              <w:rPr>
                <w:rFonts w:ascii="Times New Roman" w:hAnsi="Times New Roman"/>
                <w:sz w:val="24"/>
                <w:szCs w:val="24"/>
              </w:rPr>
            </w:pPr>
            <w:r>
              <w:rPr>
                <w:rFonts w:ascii="Times New Roman" w:hAnsi="Times New Roman" w:cs="Times New Roman"/>
                <w:sz w:val="24"/>
                <w:szCs w:val="24"/>
              </w:rPr>
              <w:lastRenderedPageBreak/>
              <w:t>Т</w:t>
            </w:r>
            <w:r w:rsidRPr="002743DD">
              <w:rPr>
                <w:rFonts w:ascii="Times New Roman" w:hAnsi="Times New Roman" w:cs="Times New Roman"/>
                <w:sz w:val="24"/>
                <w:szCs w:val="24"/>
              </w:rPr>
              <w:t>ребования техники безопасности</w:t>
            </w:r>
            <w:r w:rsidRPr="002743DD">
              <w:rPr>
                <w:rFonts w:ascii="Times New Roman" w:hAnsi="Times New Roman"/>
                <w:sz w:val="24"/>
                <w:szCs w:val="24"/>
              </w:rPr>
              <w:t xml:space="preserve"> проведении </w:t>
            </w:r>
            <w:r w:rsidRPr="002743DD">
              <w:rPr>
                <w:rFonts w:ascii="Times New Roman" w:hAnsi="Times New Roman" w:cs="Times New Roman"/>
                <w:sz w:val="24"/>
                <w:szCs w:val="24"/>
              </w:rPr>
              <w:t>работ повышенной опасности</w:t>
            </w:r>
          </w:p>
          <w:p w:rsidR="00A233F2" w:rsidRPr="002743DD" w:rsidRDefault="00A233F2" w:rsidP="00A233F2">
            <w:pPr>
              <w:tabs>
                <w:tab w:val="left" w:pos="348"/>
              </w:tabs>
              <w:spacing w:after="0"/>
              <w:ind w:left="33"/>
              <w:jc w:val="both"/>
              <w:rPr>
                <w:rFonts w:ascii="Times New Roman" w:hAnsi="Times New Roman" w:cs="Times New Roman"/>
                <w:bCs/>
                <w:sz w:val="24"/>
                <w:szCs w:val="24"/>
              </w:rPr>
            </w:pPr>
            <w:r>
              <w:rPr>
                <w:rFonts w:ascii="Times New Roman" w:hAnsi="Times New Roman" w:cs="Times New Roman"/>
                <w:sz w:val="24"/>
                <w:szCs w:val="24"/>
              </w:rPr>
              <w:t>Т</w:t>
            </w:r>
            <w:r w:rsidRPr="002743DD">
              <w:rPr>
                <w:rFonts w:ascii="Times New Roman" w:hAnsi="Times New Roman" w:cs="Times New Roman"/>
                <w:sz w:val="24"/>
                <w:szCs w:val="24"/>
              </w:rPr>
              <w:t>ребования техники безопасности</w:t>
            </w:r>
            <w:r w:rsidRPr="002743DD">
              <w:rPr>
                <w:rFonts w:ascii="Times New Roman" w:hAnsi="Times New Roman"/>
                <w:sz w:val="24"/>
                <w:szCs w:val="24"/>
              </w:rPr>
              <w:t xml:space="preserve"> при ремонтных работах на ОПО</w:t>
            </w:r>
          </w:p>
          <w:p w:rsidR="00A233F2" w:rsidRPr="00F255AE" w:rsidRDefault="00A233F2" w:rsidP="00A233F2">
            <w:pPr>
              <w:spacing w:after="0" w:line="240" w:lineRule="auto"/>
              <w:jc w:val="both"/>
              <w:rPr>
                <w:b/>
              </w:rPr>
            </w:pPr>
            <w:r>
              <w:rPr>
                <w:rFonts w:ascii="Times New Roman" w:hAnsi="Times New Roman" w:cs="Times New Roman"/>
                <w:sz w:val="24"/>
                <w:szCs w:val="24"/>
              </w:rPr>
              <w:t>П</w:t>
            </w:r>
            <w:r w:rsidRPr="002743DD">
              <w:rPr>
                <w:rFonts w:ascii="Times New Roman" w:hAnsi="Times New Roman" w:cs="Times New Roman"/>
                <w:sz w:val="24"/>
                <w:szCs w:val="24"/>
              </w:rPr>
              <w:t>равила техники безопасности при производстве монтажных работ</w:t>
            </w:r>
          </w:p>
        </w:tc>
        <w:tc>
          <w:tcPr>
            <w:tcW w:w="1981" w:type="dxa"/>
            <w:tcBorders>
              <w:left w:val="single" w:sz="4" w:space="0" w:color="000000"/>
              <w:bottom w:val="single" w:sz="4" w:space="0" w:color="auto"/>
              <w:right w:val="single" w:sz="4" w:space="0" w:color="000000"/>
            </w:tcBorders>
            <w:vAlign w:val="center"/>
            <w:hideMark/>
          </w:tcPr>
          <w:p w:rsidR="00A233F2" w:rsidRDefault="00804A94" w:rsidP="00F437E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27" w:type="dxa"/>
            <w:tcBorders>
              <w:top w:val="single" w:sz="4" w:space="0" w:color="000000"/>
              <w:left w:val="single" w:sz="4" w:space="0" w:color="000000"/>
              <w:bottom w:val="single" w:sz="4" w:space="0" w:color="auto"/>
              <w:right w:val="single" w:sz="4" w:space="0" w:color="000000"/>
            </w:tcBorders>
            <w:vAlign w:val="center"/>
          </w:tcPr>
          <w:p w:rsidR="00A233F2"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A233F2" w:rsidTr="00C77A59">
        <w:tc>
          <w:tcPr>
            <w:tcW w:w="3369" w:type="dxa"/>
            <w:tcBorders>
              <w:left w:val="single" w:sz="4" w:space="0" w:color="000000"/>
              <w:right w:val="single" w:sz="4" w:space="0" w:color="000000"/>
            </w:tcBorders>
            <w:vAlign w:val="center"/>
            <w:hideMark/>
          </w:tcPr>
          <w:p w:rsidR="00A233F2" w:rsidRDefault="00A233F2" w:rsidP="0028107C">
            <w:pPr>
              <w:spacing w:after="0" w:line="240" w:lineRule="auto"/>
              <w:rPr>
                <w:rFonts w:ascii="Times New Roman" w:hAnsi="Times New Roman"/>
                <w:sz w:val="24"/>
                <w:szCs w:val="24"/>
              </w:rPr>
            </w:pPr>
            <w:r>
              <w:rPr>
                <w:rFonts w:ascii="Times New Roman" w:hAnsi="Times New Roman"/>
                <w:sz w:val="24"/>
                <w:szCs w:val="24"/>
              </w:rPr>
              <w:lastRenderedPageBreak/>
              <w:t>Тема 1.14.2 Права и обязанности персонала и ответственных лиц за безопасную эксплуатацию теплотехнического оборудования и систем тепло- и топливоснабжения</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233F2" w:rsidRDefault="00A233F2" w:rsidP="00AF129D">
            <w:r w:rsidRPr="002A3C2E">
              <w:rPr>
                <w:rFonts w:ascii="Times New Roman" w:eastAsia="Calibri" w:hAnsi="Times New Roman"/>
                <w:bCs/>
                <w:sz w:val="20"/>
              </w:rPr>
              <w:t>Занятие</w:t>
            </w:r>
            <w:r>
              <w:rPr>
                <w:rFonts w:ascii="Times New Roman" w:eastAsia="Calibri" w:hAnsi="Times New Roman"/>
                <w:bCs/>
                <w:sz w:val="20"/>
              </w:rPr>
              <w:t xml:space="preserve"> 11</w:t>
            </w:r>
            <w:r>
              <w:rPr>
                <w:rFonts w:ascii="Times New Roman" w:eastAsia="Calibri" w:hAnsi="Times New Roman"/>
                <w:bCs/>
                <w:sz w:val="20"/>
              </w:rPr>
              <w:t>3</w:t>
            </w:r>
          </w:p>
        </w:tc>
        <w:tc>
          <w:tcPr>
            <w:tcW w:w="7088" w:type="dxa"/>
            <w:gridSpan w:val="2"/>
            <w:tcBorders>
              <w:top w:val="single" w:sz="4" w:space="0" w:color="000000"/>
              <w:left w:val="single" w:sz="4" w:space="0" w:color="000000"/>
              <w:bottom w:val="single" w:sz="4" w:space="0" w:color="000000"/>
              <w:right w:val="single" w:sz="4" w:space="0" w:color="000000"/>
            </w:tcBorders>
          </w:tcPr>
          <w:p w:rsidR="00A233F2" w:rsidRPr="008D671B" w:rsidRDefault="00A233F2" w:rsidP="00A233F2">
            <w:pPr>
              <w:spacing w:after="0" w:line="240" w:lineRule="auto"/>
              <w:contextualSpacing/>
              <w:jc w:val="both"/>
              <w:rPr>
                <w:rFonts w:ascii="Times New Roman" w:hAnsi="Times New Roman"/>
                <w:sz w:val="24"/>
                <w:szCs w:val="24"/>
              </w:rPr>
            </w:pPr>
            <w:r>
              <w:rPr>
                <w:rFonts w:ascii="Times New Roman" w:hAnsi="Times New Roman"/>
                <w:sz w:val="24"/>
                <w:szCs w:val="24"/>
              </w:rPr>
              <w:t xml:space="preserve">Права и обязанности персонала при эксплуатации теплотехнического </w:t>
            </w:r>
            <w:r w:rsidRPr="008D671B">
              <w:rPr>
                <w:rFonts w:ascii="Times New Roman" w:hAnsi="Times New Roman"/>
                <w:sz w:val="24"/>
                <w:szCs w:val="24"/>
              </w:rPr>
              <w:t>оборудования и систем тепло – топливоснабжения</w:t>
            </w:r>
          </w:p>
          <w:p w:rsidR="00A233F2" w:rsidRPr="008D671B" w:rsidRDefault="00A233F2" w:rsidP="00A233F2">
            <w:pPr>
              <w:spacing w:after="0" w:line="240" w:lineRule="auto"/>
              <w:contextualSpacing/>
              <w:jc w:val="both"/>
              <w:rPr>
                <w:rFonts w:ascii="Times New Roman" w:hAnsi="Times New Roman"/>
                <w:sz w:val="24"/>
                <w:szCs w:val="24"/>
              </w:rPr>
            </w:pPr>
            <w:r w:rsidRPr="008D671B">
              <w:rPr>
                <w:rFonts w:ascii="Times New Roman" w:hAnsi="Times New Roman"/>
                <w:sz w:val="24"/>
                <w:szCs w:val="24"/>
              </w:rPr>
              <w:t>Права и обязанности  ответственных лиц за безопасную эксплуатацию теплотехнического оборудования и систем тепло- и топливоснабжения</w:t>
            </w:r>
          </w:p>
          <w:p w:rsidR="00A233F2" w:rsidRPr="00F255AE" w:rsidRDefault="00A233F2" w:rsidP="00A233F2">
            <w:pPr>
              <w:pStyle w:val="1"/>
              <w:shd w:val="clear" w:color="auto" w:fill="FFFFFF"/>
              <w:ind w:firstLine="34"/>
              <w:contextualSpacing/>
              <w:rPr>
                <w:b/>
              </w:rPr>
            </w:pPr>
            <w:r w:rsidRPr="008D671B">
              <w:t>Обучение персонала</w:t>
            </w:r>
            <w:r>
              <w:t>. Проверка знаний</w:t>
            </w:r>
            <w:r w:rsidRPr="008D671B">
              <w:rPr>
                <w:rFonts w:ascii="Arial" w:hAnsi="Arial" w:cs="Arial"/>
                <w:b/>
                <w:bCs/>
                <w:sz w:val="54"/>
                <w:szCs w:val="54"/>
              </w:rPr>
              <w:t xml:space="preserve"> </w:t>
            </w:r>
            <w:r w:rsidRPr="008D671B">
              <w:rPr>
                <w:bCs/>
              </w:rPr>
              <w:t>Правила  технической эксплуатации тепловых энергоустановок</w:t>
            </w:r>
          </w:p>
        </w:tc>
        <w:tc>
          <w:tcPr>
            <w:tcW w:w="1981" w:type="dxa"/>
            <w:tcBorders>
              <w:left w:val="single" w:sz="4" w:space="0" w:color="000000"/>
              <w:bottom w:val="single" w:sz="4" w:space="0" w:color="auto"/>
              <w:right w:val="single" w:sz="4" w:space="0" w:color="000000"/>
            </w:tcBorders>
            <w:vAlign w:val="center"/>
            <w:hideMark/>
          </w:tcPr>
          <w:p w:rsidR="00A233F2"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A233F2"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A233F2" w:rsidTr="00C77A59">
        <w:tc>
          <w:tcPr>
            <w:tcW w:w="3369" w:type="dxa"/>
            <w:tcBorders>
              <w:left w:val="single" w:sz="4" w:space="0" w:color="000000"/>
              <w:right w:val="single" w:sz="4" w:space="0" w:color="000000"/>
            </w:tcBorders>
            <w:vAlign w:val="center"/>
            <w:hideMark/>
          </w:tcPr>
          <w:p w:rsidR="00A233F2" w:rsidRPr="00627ACB" w:rsidRDefault="00A233F2" w:rsidP="00A233F2">
            <w:pPr>
              <w:spacing w:after="0" w:line="240" w:lineRule="auto"/>
              <w:contextualSpacing/>
              <w:rPr>
                <w:rFonts w:ascii="Times New Roman" w:hAnsi="Times New Roman"/>
                <w:sz w:val="24"/>
                <w:szCs w:val="24"/>
              </w:rPr>
            </w:pPr>
            <w:r>
              <w:rPr>
                <w:rFonts w:ascii="Times New Roman" w:hAnsi="Times New Roman"/>
                <w:sz w:val="24"/>
                <w:szCs w:val="24"/>
              </w:rPr>
              <w:t>Тема 1.14.3 Ответственность за нарушения норм и правил техники безопасности и промышленной безопасности</w:t>
            </w:r>
          </w:p>
          <w:p w:rsidR="00A233F2" w:rsidRDefault="00A233F2"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233F2" w:rsidRDefault="00A233F2" w:rsidP="00AF129D">
            <w:r w:rsidRPr="002A3C2E">
              <w:rPr>
                <w:rFonts w:ascii="Times New Roman" w:eastAsia="Calibri" w:hAnsi="Times New Roman"/>
                <w:bCs/>
                <w:sz w:val="20"/>
              </w:rPr>
              <w:t>Занятие</w:t>
            </w:r>
            <w:r>
              <w:rPr>
                <w:rFonts w:ascii="Times New Roman" w:eastAsia="Calibri" w:hAnsi="Times New Roman"/>
                <w:bCs/>
                <w:sz w:val="20"/>
              </w:rPr>
              <w:t xml:space="preserve"> 114</w:t>
            </w:r>
          </w:p>
        </w:tc>
        <w:tc>
          <w:tcPr>
            <w:tcW w:w="7088" w:type="dxa"/>
            <w:gridSpan w:val="2"/>
            <w:tcBorders>
              <w:top w:val="single" w:sz="4" w:space="0" w:color="000000"/>
              <w:left w:val="single" w:sz="4" w:space="0" w:color="000000"/>
              <w:bottom w:val="single" w:sz="4" w:space="0" w:color="000000"/>
              <w:right w:val="single" w:sz="4" w:space="0" w:color="000000"/>
            </w:tcBorders>
          </w:tcPr>
          <w:p w:rsidR="00A233F2" w:rsidRDefault="00A233F2" w:rsidP="0000565C">
            <w:pPr>
              <w:pStyle w:val="1"/>
              <w:shd w:val="clear" w:color="auto" w:fill="FFFFFF"/>
              <w:ind w:firstLine="34"/>
              <w:contextualSpacing/>
              <w:rPr>
                <w:bCs/>
                <w:color w:val="000000"/>
                <w:shd w:val="clear" w:color="auto" w:fill="FFFFFF"/>
              </w:rPr>
            </w:pPr>
            <w:r>
              <w:rPr>
                <w:bCs/>
                <w:color w:val="000000"/>
                <w:shd w:val="clear" w:color="auto" w:fill="FFFFFF"/>
              </w:rPr>
              <w:t>Ответственность за нарушение норм и правил техники безопасности</w:t>
            </w:r>
          </w:p>
          <w:p w:rsidR="00A233F2" w:rsidRPr="005B571C" w:rsidRDefault="00A233F2" w:rsidP="0000565C">
            <w:pPr>
              <w:pStyle w:val="1"/>
              <w:shd w:val="clear" w:color="auto" w:fill="FFFFFF"/>
              <w:ind w:firstLine="34"/>
              <w:contextualSpacing/>
            </w:pPr>
            <w:r>
              <w:rPr>
                <w:bCs/>
                <w:color w:val="000000"/>
                <w:shd w:val="clear" w:color="auto" w:fill="FFFFFF"/>
              </w:rPr>
              <w:t xml:space="preserve">Ответственность за нарушение правил техники технической эксплуатации </w:t>
            </w:r>
          </w:p>
          <w:p w:rsidR="00A233F2" w:rsidRPr="00627ACB" w:rsidRDefault="00A233F2" w:rsidP="0000565C">
            <w:pPr>
              <w:pStyle w:val="1"/>
              <w:shd w:val="clear" w:color="auto" w:fill="FFFFFF"/>
              <w:ind w:firstLine="34"/>
              <w:contextualSpacing/>
            </w:pPr>
            <w:r w:rsidRPr="008D671B">
              <w:rPr>
                <w:bCs/>
                <w:color w:val="000000"/>
                <w:shd w:val="clear" w:color="auto" w:fill="FFFFFF"/>
              </w:rPr>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r>
              <w:rPr>
                <w:rFonts w:ascii="Arial" w:hAnsi="Arial" w:cs="Arial"/>
                <w:color w:val="000000"/>
                <w:sz w:val="26"/>
                <w:szCs w:val="26"/>
              </w:rPr>
              <w:t xml:space="preserve"> </w:t>
            </w:r>
            <w:proofErr w:type="spellStart"/>
            <w:r w:rsidRPr="008D671B">
              <w:rPr>
                <w:bCs/>
                <w:color w:val="000000"/>
                <w:shd w:val="clear" w:color="auto" w:fill="FFFFFF"/>
              </w:rPr>
              <w:t>КоАП</w:t>
            </w:r>
            <w:proofErr w:type="spellEnd"/>
            <w:r w:rsidRPr="008D671B">
              <w:rPr>
                <w:bCs/>
                <w:color w:val="000000"/>
                <w:shd w:val="clear" w:color="auto" w:fill="FFFFFF"/>
              </w:rPr>
              <w:t xml:space="preserve"> РФ Статья 9.1</w:t>
            </w:r>
          </w:p>
        </w:tc>
        <w:tc>
          <w:tcPr>
            <w:tcW w:w="1981" w:type="dxa"/>
            <w:tcBorders>
              <w:left w:val="single" w:sz="4" w:space="0" w:color="000000"/>
              <w:bottom w:val="single" w:sz="4" w:space="0" w:color="auto"/>
              <w:right w:val="single" w:sz="4" w:space="0" w:color="000000"/>
            </w:tcBorders>
            <w:vAlign w:val="center"/>
            <w:hideMark/>
          </w:tcPr>
          <w:p w:rsidR="00A233F2"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A233F2"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A233F2" w:rsidTr="00C77A59">
        <w:tc>
          <w:tcPr>
            <w:tcW w:w="3369" w:type="dxa"/>
            <w:tcBorders>
              <w:left w:val="single" w:sz="4" w:space="0" w:color="000000"/>
              <w:right w:val="single" w:sz="4" w:space="0" w:color="000000"/>
            </w:tcBorders>
            <w:vAlign w:val="center"/>
            <w:hideMark/>
          </w:tcPr>
          <w:p w:rsidR="00A233F2" w:rsidRPr="00627ACB" w:rsidRDefault="00A233F2" w:rsidP="00A233F2">
            <w:pPr>
              <w:spacing w:after="0" w:line="240" w:lineRule="auto"/>
              <w:contextualSpacing/>
              <w:jc w:val="both"/>
              <w:rPr>
                <w:rFonts w:ascii="Times New Roman" w:hAnsi="Times New Roman"/>
                <w:sz w:val="24"/>
                <w:szCs w:val="24"/>
              </w:rPr>
            </w:pPr>
            <w:r>
              <w:rPr>
                <w:rFonts w:ascii="Times New Roman" w:hAnsi="Times New Roman"/>
                <w:sz w:val="24"/>
                <w:szCs w:val="24"/>
              </w:rPr>
              <w:t>Тема 1.14.4 Инструктажи.</w:t>
            </w:r>
          </w:p>
          <w:p w:rsidR="00A233F2" w:rsidRDefault="00A233F2"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233F2" w:rsidRDefault="00A233F2" w:rsidP="00AF129D">
            <w:r w:rsidRPr="002A3C2E">
              <w:rPr>
                <w:rFonts w:ascii="Times New Roman" w:eastAsia="Calibri" w:hAnsi="Times New Roman"/>
                <w:bCs/>
                <w:sz w:val="20"/>
              </w:rPr>
              <w:t>Занятие</w:t>
            </w:r>
            <w:r>
              <w:rPr>
                <w:rFonts w:ascii="Times New Roman" w:eastAsia="Calibri" w:hAnsi="Times New Roman"/>
                <w:bCs/>
                <w:sz w:val="20"/>
              </w:rPr>
              <w:t xml:space="preserve"> 11</w:t>
            </w:r>
            <w:r>
              <w:rPr>
                <w:rFonts w:ascii="Times New Roman" w:eastAsia="Calibri" w:hAnsi="Times New Roman"/>
                <w:bCs/>
                <w:sz w:val="20"/>
              </w:rPr>
              <w:t>5</w:t>
            </w:r>
          </w:p>
        </w:tc>
        <w:tc>
          <w:tcPr>
            <w:tcW w:w="7088" w:type="dxa"/>
            <w:gridSpan w:val="2"/>
            <w:tcBorders>
              <w:top w:val="single" w:sz="4" w:space="0" w:color="000000"/>
              <w:left w:val="single" w:sz="4" w:space="0" w:color="000000"/>
              <w:bottom w:val="single" w:sz="4" w:space="0" w:color="000000"/>
              <w:right w:val="single" w:sz="4" w:space="0" w:color="000000"/>
            </w:tcBorders>
          </w:tcPr>
          <w:p w:rsidR="00A233F2" w:rsidRPr="00F255AE" w:rsidRDefault="00A233F2" w:rsidP="00F51730">
            <w:pPr>
              <w:spacing w:after="0" w:line="240" w:lineRule="auto"/>
              <w:jc w:val="both"/>
              <w:rPr>
                <w:b/>
              </w:rPr>
            </w:pPr>
            <w:r>
              <w:rPr>
                <w:rFonts w:ascii="Times New Roman" w:hAnsi="Times New Roman"/>
                <w:sz w:val="24"/>
                <w:szCs w:val="24"/>
              </w:rPr>
              <w:t>Виды инструктажей. Содержание. Порядок проведения инструктажа персонала на теплоэнергетических предприятиях</w:t>
            </w:r>
          </w:p>
        </w:tc>
        <w:tc>
          <w:tcPr>
            <w:tcW w:w="1981" w:type="dxa"/>
            <w:tcBorders>
              <w:left w:val="single" w:sz="4" w:space="0" w:color="000000"/>
              <w:bottom w:val="single" w:sz="4" w:space="0" w:color="auto"/>
              <w:right w:val="single" w:sz="4" w:space="0" w:color="000000"/>
            </w:tcBorders>
            <w:vAlign w:val="center"/>
            <w:hideMark/>
          </w:tcPr>
          <w:p w:rsidR="00A233F2"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A233F2"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A233F2" w:rsidTr="00C77A59">
        <w:tc>
          <w:tcPr>
            <w:tcW w:w="3369" w:type="dxa"/>
            <w:tcBorders>
              <w:left w:val="single" w:sz="4" w:space="0" w:color="000000"/>
              <w:right w:val="single" w:sz="4" w:space="0" w:color="000000"/>
            </w:tcBorders>
            <w:vAlign w:val="center"/>
            <w:hideMark/>
          </w:tcPr>
          <w:p w:rsidR="00A233F2" w:rsidRPr="00627ACB" w:rsidRDefault="00A233F2" w:rsidP="00A233F2">
            <w:pPr>
              <w:spacing w:after="0" w:line="240" w:lineRule="auto"/>
              <w:contextualSpacing/>
              <w:rPr>
                <w:rFonts w:ascii="Times New Roman" w:hAnsi="Times New Roman"/>
                <w:sz w:val="24"/>
                <w:szCs w:val="24"/>
              </w:rPr>
            </w:pPr>
            <w:r>
              <w:rPr>
                <w:rFonts w:ascii="Times New Roman" w:hAnsi="Times New Roman"/>
                <w:sz w:val="24"/>
                <w:szCs w:val="24"/>
              </w:rPr>
              <w:t xml:space="preserve">Тема 1.14.5 Организация </w:t>
            </w:r>
            <w:r>
              <w:rPr>
                <w:rFonts w:ascii="Times New Roman" w:hAnsi="Times New Roman"/>
                <w:sz w:val="24"/>
                <w:szCs w:val="24"/>
              </w:rPr>
              <w:lastRenderedPageBreak/>
              <w:t>работ по нарядам допускам</w:t>
            </w:r>
          </w:p>
          <w:p w:rsidR="00A233F2" w:rsidRDefault="00A233F2"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233F2" w:rsidRDefault="00A233F2" w:rsidP="00AF129D">
            <w:r w:rsidRPr="002A3C2E">
              <w:rPr>
                <w:rFonts w:ascii="Times New Roman" w:eastAsia="Calibri" w:hAnsi="Times New Roman"/>
                <w:bCs/>
                <w:sz w:val="20"/>
              </w:rPr>
              <w:lastRenderedPageBreak/>
              <w:t>Занятие</w:t>
            </w:r>
            <w:r>
              <w:rPr>
                <w:rFonts w:ascii="Times New Roman" w:eastAsia="Calibri" w:hAnsi="Times New Roman"/>
                <w:bCs/>
                <w:sz w:val="20"/>
              </w:rPr>
              <w:t xml:space="preserve"> 116</w:t>
            </w:r>
          </w:p>
        </w:tc>
        <w:tc>
          <w:tcPr>
            <w:tcW w:w="7088" w:type="dxa"/>
            <w:gridSpan w:val="2"/>
            <w:tcBorders>
              <w:top w:val="single" w:sz="4" w:space="0" w:color="000000"/>
              <w:left w:val="single" w:sz="4" w:space="0" w:color="000000"/>
              <w:bottom w:val="single" w:sz="4" w:space="0" w:color="000000"/>
              <w:right w:val="single" w:sz="4" w:space="0" w:color="000000"/>
            </w:tcBorders>
          </w:tcPr>
          <w:p w:rsidR="00A233F2" w:rsidRPr="00F255AE" w:rsidRDefault="00A233F2" w:rsidP="00F51730">
            <w:pPr>
              <w:spacing w:after="0" w:line="240" w:lineRule="auto"/>
              <w:jc w:val="both"/>
              <w:rPr>
                <w:b/>
              </w:rPr>
            </w:pPr>
            <w:r>
              <w:rPr>
                <w:rFonts w:ascii="Times New Roman" w:hAnsi="Times New Roman"/>
                <w:sz w:val="24"/>
                <w:szCs w:val="24"/>
              </w:rPr>
              <w:t xml:space="preserve">Система нарядов-допусков. Порядок выполнения работ по наряду </w:t>
            </w:r>
            <w:r>
              <w:rPr>
                <w:rFonts w:ascii="Times New Roman" w:hAnsi="Times New Roman"/>
                <w:sz w:val="24"/>
                <w:szCs w:val="24"/>
              </w:rPr>
              <w:lastRenderedPageBreak/>
              <w:t>допуску.</w:t>
            </w:r>
            <w:r w:rsidRPr="00A8315C">
              <w:rPr>
                <w:rFonts w:ascii="Times New Roman" w:hAnsi="Times New Roman"/>
              </w:rPr>
              <w:t xml:space="preserve"> Оформление работы нарядом, допуск к работе, надзор во время работы, оформление перерывов в работе, перевод на другое рабочее место, оформление окончания работы</w:t>
            </w:r>
          </w:p>
        </w:tc>
        <w:tc>
          <w:tcPr>
            <w:tcW w:w="1981" w:type="dxa"/>
            <w:tcBorders>
              <w:left w:val="single" w:sz="4" w:space="0" w:color="000000"/>
              <w:bottom w:val="single" w:sz="4" w:space="0" w:color="auto"/>
              <w:right w:val="single" w:sz="4" w:space="0" w:color="000000"/>
            </w:tcBorders>
            <w:vAlign w:val="center"/>
            <w:hideMark/>
          </w:tcPr>
          <w:p w:rsidR="00A233F2" w:rsidRDefault="00804A94" w:rsidP="00F437E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27" w:type="dxa"/>
            <w:tcBorders>
              <w:top w:val="single" w:sz="4" w:space="0" w:color="000000"/>
              <w:left w:val="single" w:sz="4" w:space="0" w:color="000000"/>
              <w:bottom w:val="single" w:sz="4" w:space="0" w:color="auto"/>
              <w:right w:val="single" w:sz="4" w:space="0" w:color="000000"/>
            </w:tcBorders>
            <w:vAlign w:val="center"/>
          </w:tcPr>
          <w:p w:rsidR="00A233F2"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A233F2" w:rsidTr="00C77A59">
        <w:tc>
          <w:tcPr>
            <w:tcW w:w="3369" w:type="dxa"/>
            <w:tcBorders>
              <w:left w:val="single" w:sz="4" w:space="0" w:color="000000"/>
              <w:right w:val="single" w:sz="4" w:space="0" w:color="000000"/>
            </w:tcBorders>
            <w:vAlign w:val="center"/>
            <w:hideMark/>
          </w:tcPr>
          <w:p w:rsidR="00804A94" w:rsidRPr="00627ACB" w:rsidRDefault="00804A94" w:rsidP="00804A94">
            <w:pPr>
              <w:spacing w:after="0" w:line="240" w:lineRule="auto"/>
              <w:contextualSpacing/>
              <w:rPr>
                <w:rFonts w:ascii="Times New Roman" w:hAnsi="Times New Roman"/>
                <w:sz w:val="24"/>
                <w:szCs w:val="24"/>
              </w:rPr>
            </w:pPr>
            <w:r>
              <w:rPr>
                <w:rFonts w:ascii="Times New Roman" w:hAnsi="Times New Roman"/>
                <w:sz w:val="24"/>
                <w:szCs w:val="24"/>
              </w:rPr>
              <w:lastRenderedPageBreak/>
              <w:t>Тема 1.14.6 Организация работ повышенной опасности на теплоэнергетических предприятиях</w:t>
            </w:r>
          </w:p>
          <w:p w:rsidR="00A233F2" w:rsidRDefault="00A233F2"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233F2" w:rsidRDefault="00A233F2" w:rsidP="00AF129D">
            <w:r w:rsidRPr="002A3C2E">
              <w:rPr>
                <w:rFonts w:ascii="Times New Roman" w:eastAsia="Calibri" w:hAnsi="Times New Roman"/>
                <w:bCs/>
                <w:sz w:val="20"/>
              </w:rPr>
              <w:t>Занятие</w:t>
            </w:r>
            <w:r>
              <w:rPr>
                <w:rFonts w:ascii="Times New Roman" w:eastAsia="Calibri" w:hAnsi="Times New Roman"/>
                <w:bCs/>
                <w:sz w:val="20"/>
              </w:rPr>
              <w:t xml:space="preserve"> 11</w:t>
            </w:r>
            <w:r>
              <w:rPr>
                <w:rFonts w:ascii="Times New Roman" w:eastAsia="Calibri" w:hAnsi="Times New Roman"/>
                <w:bCs/>
                <w:sz w:val="20"/>
              </w:rPr>
              <w:t>7</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Default="00804A94" w:rsidP="00804A94">
            <w:pPr>
              <w:tabs>
                <w:tab w:val="left" w:pos="348"/>
              </w:tabs>
              <w:spacing w:after="0" w:line="240" w:lineRule="auto"/>
              <w:jc w:val="both"/>
              <w:rPr>
                <w:rFonts w:ascii="Times New Roman" w:hAnsi="Times New Roman"/>
                <w:sz w:val="24"/>
                <w:szCs w:val="24"/>
              </w:rPr>
            </w:pPr>
            <w:r w:rsidRPr="00A8315C">
              <w:rPr>
                <w:rFonts w:ascii="Times New Roman" w:hAnsi="Times New Roman"/>
                <w:sz w:val="24"/>
                <w:szCs w:val="24"/>
              </w:rPr>
              <w:t>Понятие о работах повышенной опасности</w:t>
            </w:r>
            <w:r>
              <w:rPr>
                <w:rFonts w:ascii="Times New Roman" w:hAnsi="Times New Roman"/>
                <w:sz w:val="24"/>
                <w:szCs w:val="24"/>
              </w:rPr>
              <w:t xml:space="preserve"> </w:t>
            </w:r>
          </w:p>
          <w:p w:rsidR="00804A94" w:rsidRDefault="00804A94" w:rsidP="00804A94">
            <w:pPr>
              <w:tabs>
                <w:tab w:val="left" w:pos="348"/>
              </w:tabs>
              <w:spacing w:after="0" w:line="240" w:lineRule="auto"/>
              <w:jc w:val="both"/>
              <w:rPr>
                <w:rFonts w:ascii="Times New Roman" w:hAnsi="Times New Roman"/>
                <w:sz w:val="24"/>
                <w:szCs w:val="24"/>
              </w:rPr>
            </w:pPr>
            <w:r>
              <w:rPr>
                <w:rFonts w:ascii="Times New Roman" w:hAnsi="Times New Roman"/>
                <w:sz w:val="24"/>
                <w:szCs w:val="24"/>
              </w:rPr>
              <w:t>Организация безопасной работы в подземных сооружениях</w:t>
            </w:r>
          </w:p>
          <w:p w:rsidR="00804A94" w:rsidRDefault="00804A94" w:rsidP="00804A94">
            <w:pPr>
              <w:tabs>
                <w:tab w:val="left" w:pos="348"/>
              </w:tabs>
              <w:spacing w:after="0" w:line="240" w:lineRule="auto"/>
              <w:jc w:val="both"/>
              <w:rPr>
                <w:rFonts w:ascii="Times New Roman" w:hAnsi="Times New Roman"/>
                <w:sz w:val="24"/>
                <w:szCs w:val="24"/>
              </w:rPr>
            </w:pPr>
            <w:r>
              <w:rPr>
                <w:rFonts w:ascii="Times New Roman" w:hAnsi="Times New Roman"/>
                <w:sz w:val="24"/>
                <w:szCs w:val="24"/>
              </w:rPr>
              <w:t xml:space="preserve">Организация безопасной работы </w:t>
            </w:r>
            <w:proofErr w:type="spellStart"/>
            <w:r>
              <w:rPr>
                <w:rFonts w:ascii="Times New Roman" w:hAnsi="Times New Roman"/>
                <w:sz w:val="24"/>
                <w:szCs w:val="24"/>
              </w:rPr>
              <w:t>внутрии</w:t>
            </w:r>
            <w:proofErr w:type="spellEnd"/>
            <w:r>
              <w:rPr>
                <w:rFonts w:ascii="Times New Roman" w:hAnsi="Times New Roman"/>
                <w:sz w:val="24"/>
                <w:szCs w:val="24"/>
              </w:rPr>
              <w:t xml:space="preserve"> аппаратов и резервуаров</w:t>
            </w:r>
          </w:p>
          <w:p w:rsidR="00804A94" w:rsidRDefault="00804A94" w:rsidP="00804A94">
            <w:pPr>
              <w:tabs>
                <w:tab w:val="left" w:pos="348"/>
              </w:tabs>
              <w:spacing w:after="0" w:line="240" w:lineRule="auto"/>
              <w:jc w:val="both"/>
              <w:rPr>
                <w:rFonts w:ascii="Times New Roman" w:hAnsi="Times New Roman"/>
                <w:sz w:val="24"/>
                <w:szCs w:val="24"/>
              </w:rPr>
            </w:pPr>
            <w:r>
              <w:rPr>
                <w:rFonts w:ascii="Times New Roman" w:hAnsi="Times New Roman"/>
                <w:sz w:val="24"/>
                <w:szCs w:val="24"/>
              </w:rPr>
              <w:t xml:space="preserve"> Организация безопасной работы  при выполнении земляных работ</w:t>
            </w:r>
          </w:p>
          <w:p w:rsidR="00804A94" w:rsidRDefault="00804A94" w:rsidP="00804A94">
            <w:pPr>
              <w:tabs>
                <w:tab w:val="left" w:pos="348"/>
              </w:tabs>
              <w:spacing w:after="0" w:line="240" w:lineRule="auto"/>
              <w:jc w:val="both"/>
              <w:rPr>
                <w:rFonts w:ascii="Times New Roman" w:hAnsi="Times New Roman"/>
                <w:sz w:val="24"/>
                <w:szCs w:val="24"/>
              </w:rPr>
            </w:pPr>
            <w:r>
              <w:rPr>
                <w:rFonts w:ascii="Times New Roman" w:hAnsi="Times New Roman"/>
                <w:sz w:val="24"/>
                <w:szCs w:val="24"/>
              </w:rPr>
              <w:t>Организация безопасной работы на высоте</w:t>
            </w:r>
          </w:p>
          <w:p w:rsidR="00804A94" w:rsidRDefault="00804A94" w:rsidP="00804A94">
            <w:pPr>
              <w:tabs>
                <w:tab w:val="left" w:pos="348"/>
              </w:tabs>
              <w:spacing w:after="0" w:line="240" w:lineRule="auto"/>
              <w:jc w:val="both"/>
              <w:rPr>
                <w:rFonts w:ascii="Times New Roman" w:hAnsi="Times New Roman"/>
                <w:sz w:val="24"/>
                <w:szCs w:val="24"/>
              </w:rPr>
            </w:pPr>
            <w:r>
              <w:rPr>
                <w:rFonts w:ascii="Times New Roman" w:hAnsi="Times New Roman"/>
                <w:sz w:val="24"/>
                <w:szCs w:val="24"/>
              </w:rPr>
              <w:t>Организация безопасной работы при выполнении теплоизоляционных и антикоррозийных работ</w:t>
            </w:r>
          </w:p>
          <w:p w:rsidR="00A233F2" w:rsidRPr="00F255AE" w:rsidRDefault="00804A94" w:rsidP="00804A94">
            <w:pPr>
              <w:spacing w:after="0" w:line="240" w:lineRule="auto"/>
              <w:jc w:val="both"/>
              <w:rPr>
                <w:b/>
              </w:rPr>
            </w:pPr>
            <w:r>
              <w:rPr>
                <w:rFonts w:ascii="Times New Roman" w:hAnsi="Times New Roman"/>
                <w:sz w:val="24"/>
                <w:szCs w:val="24"/>
              </w:rPr>
              <w:t>Организация безопасной работы при обслуживании и ремонте вращающихся механизмов</w:t>
            </w:r>
          </w:p>
        </w:tc>
        <w:tc>
          <w:tcPr>
            <w:tcW w:w="1981" w:type="dxa"/>
            <w:tcBorders>
              <w:left w:val="single" w:sz="4" w:space="0" w:color="000000"/>
              <w:bottom w:val="single" w:sz="4" w:space="0" w:color="auto"/>
              <w:right w:val="single" w:sz="4" w:space="0" w:color="000000"/>
            </w:tcBorders>
            <w:vAlign w:val="center"/>
            <w:hideMark/>
          </w:tcPr>
          <w:p w:rsidR="00A233F2"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A233F2"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r>
              <w:rPr>
                <w:rFonts w:ascii="Times New Roman" w:hAnsi="Times New Roman"/>
                <w:sz w:val="24"/>
                <w:szCs w:val="24"/>
              </w:rPr>
              <w:t>Тема 1.14.7 Организация безопасной эксплуатации и ремонта  оборудования котельных</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53054C">
            <w:r w:rsidRPr="002A3C2E">
              <w:rPr>
                <w:rFonts w:ascii="Times New Roman" w:eastAsia="Calibri" w:hAnsi="Times New Roman"/>
                <w:bCs/>
                <w:sz w:val="20"/>
              </w:rPr>
              <w:t>Занятие</w:t>
            </w:r>
            <w:r>
              <w:rPr>
                <w:rFonts w:ascii="Times New Roman" w:eastAsia="Calibri" w:hAnsi="Times New Roman"/>
                <w:bCs/>
                <w:sz w:val="20"/>
              </w:rPr>
              <w:t xml:space="preserve"> 11</w:t>
            </w:r>
            <w:r>
              <w:rPr>
                <w:rFonts w:ascii="Times New Roman" w:eastAsia="Calibri" w:hAnsi="Times New Roman"/>
                <w:bCs/>
                <w:sz w:val="20"/>
              </w:rPr>
              <w:t>8</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Default="00804A94" w:rsidP="0000565C">
            <w:pPr>
              <w:tabs>
                <w:tab w:val="left" w:pos="348"/>
              </w:tabs>
              <w:spacing w:after="0" w:line="240" w:lineRule="auto"/>
              <w:jc w:val="both"/>
              <w:rPr>
                <w:rFonts w:ascii="Times New Roman" w:hAnsi="Times New Roman"/>
                <w:sz w:val="24"/>
                <w:szCs w:val="24"/>
              </w:rPr>
            </w:pPr>
            <w:r>
              <w:rPr>
                <w:rFonts w:ascii="Times New Roman" w:hAnsi="Times New Roman"/>
                <w:sz w:val="24"/>
                <w:szCs w:val="24"/>
              </w:rPr>
              <w:t>Организация безопасной эксплуатации  и ремонта паровых котлов.</w:t>
            </w:r>
          </w:p>
          <w:p w:rsidR="00804A94" w:rsidRDefault="00804A94" w:rsidP="0000565C">
            <w:pPr>
              <w:tabs>
                <w:tab w:val="left" w:pos="348"/>
              </w:tabs>
              <w:spacing w:after="0" w:line="240" w:lineRule="auto"/>
              <w:jc w:val="both"/>
              <w:rPr>
                <w:rFonts w:ascii="Times New Roman" w:hAnsi="Times New Roman"/>
                <w:sz w:val="24"/>
                <w:szCs w:val="24"/>
              </w:rPr>
            </w:pPr>
            <w:r>
              <w:rPr>
                <w:rFonts w:ascii="Times New Roman" w:hAnsi="Times New Roman"/>
                <w:sz w:val="24"/>
                <w:szCs w:val="24"/>
              </w:rPr>
              <w:t>Организация безопасной эксплуатации  и ремонта водогрейных  котлов.</w:t>
            </w:r>
          </w:p>
          <w:p w:rsidR="00804A94" w:rsidRPr="00D17BF7" w:rsidRDefault="00804A94" w:rsidP="0000565C">
            <w:pPr>
              <w:tabs>
                <w:tab w:val="left" w:pos="348"/>
              </w:tabs>
              <w:spacing w:after="0" w:line="240" w:lineRule="auto"/>
              <w:jc w:val="both"/>
              <w:rPr>
                <w:rFonts w:ascii="Times New Roman" w:hAnsi="Times New Roman"/>
                <w:sz w:val="24"/>
                <w:szCs w:val="24"/>
              </w:rPr>
            </w:pPr>
            <w:r>
              <w:rPr>
                <w:rFonts w:ascii="Times New Roman" w:hAnsi="Times New Roman"/>
                <w:sz w:val="24"/>
                <w:szCs w:val="24"/>
              </w:rPr>
              <w:t>Организация безопасной эксплуатации  и ремонта вспомогательного оборудования котельной.</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vMerge w:val="restart"/>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r>
              <w:rPr>
                <w:rFonts w:ascii="Times New Roman" w:hAnsi="Times New Roman"/>
                <w:sz w:val="24"/>
                <w:szCs w:val="24"/>
              </w:rPr>
              <w:t>Тема 1.14.8 Организация безопасной эксплуатации систем теплоснабжения и тепловых сетей</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53054C">
            <w:r w:rsidRPr="002A3C2E">
              <w:rPr>
                <w:rFonts w:ascii="Times New Roman" w:eastAsia="Calibri" w:hAnsi="Times New Roman"/>
                <w:bCs/>
                <w:sz w:val="20"/>
              </w:rPr>
              <w:t>Занятие</w:t>
            </w:r>
            <w:r>
              <w:rPr>
                <w:rFonts w:ascii="Times New Roman" w:eastAsia="Calibri" w:hAnsi="Times New Roman"/>
                <w:bCs/>
                <w:sz w:val="20"/>
              </w:rPr>
              <w:t xml:space="preserve"> 11</w:t>
            </w:r>
            <w:r>
              <w:rPr>
                <w:rFonts w:ascii="Times New Roman" w:eastAsia="Calibri" w:hAnsi="Times New Roman"/>
                <w:bCs/>
                <w:sz w:val="20"/>
              </w:rPr>
              <w:t>9</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Pr="00D17BF7" w:rsidRDefault="00804A94" w:rsidP="0000565C">
            <w:pPr>
              <w:tabs>
                <w:tab w:val="left" w:pos="348"/>
              </w:tabs>
              <w:spacing w:after="0" w:line="240" w:lineRule="auto"/>
              <w:jc w:val="both"/>
              <w:rPr>
                <w:rFonts w:ascii="Times New Roman" w:hAnsi="Times New Roman"/>
                <w:sz w:val="24"/>
                <w:szCs w:val="24"/>
              </w:rPr>
            </w:pPr>
            <w:r>
              <w:rPr>
                <w:rFonts w:ascii="Times New Roman" w:hAnsi="Times New Roman"/>
                <w:sz w:val="24"/>
                <w:szCs w:val="24"/>
              </w:rPr>
              <w:t xml:space="preserve">Организация безопасной эксплуатации систем теплоснабжения и тепловых пунктов. Графики обхода  тепловых пунктов. </w:t>
            </w:r>
            <w:proofErr w:type="spellStart"/>
            <w:r>
              <w:rPr>
                <w:rFonts w:ascii="Times New Roman" w:hAnsi="Times New Roman"/>
                <w:sz w:val="24"/>
                <w:szCs w:val="24"/>
              </w:rPr>
              <w:t>Травмоопасные</w:t>
            </w:r>
            <w:proofErr w:type="spellEnd"/>
            <w:r>
              <w:rPr>
                <w:rFonts w:ascii="Times New Roman" w:hAnsi="Times New Roman"/>
                <w:sz w:val="24"/>
                <w:szCs w:val="24"/>
              </w:rPr>
              <w:t xml:space="preserve">  и вредные факторы</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vMerge/>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53054C">
            <w:r w:rsidRPr="002A3C2E">
              <w:rPr>
                <w:rFonts w:ascii="Times New Roman" w:eastAsia="Calibri" w:hAnsi="Times New Roman"/>
                <w:bCs/>
                <w:sz w:val="20"/>
              </w:rPr>
              <w:t>Занятие</w:t>
            </w:r>
            <w:r>
              <w:rPr>
                <w:rFonts w:ascii="Times New Roman" w:eastAsia="Calibri" w:hAnsi="Times New Roman"/>
                <w:bCs/>
                <w:sz w:val="20"/>
              </w:rPr>
              <w:t xml:space="preserve"> 1</w:t>
            </w:r>
            <w:r>
              <w:rPr>
                <w:rFonts w:ascii="Times New Roman" w:eastAsia="Calibri" w:hAnsi="Times New Roman"/>
                <w:bCs/>
                <w:sz w:val="20"/>
              </w:rPr>
              <w:t>20</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Pr="00D17BF7" w:rsidRDefault="00804A94" w:rsidP="0000565C">
            <w:pPr>
              <w:tabs>
                <w:tab w:val="left" w:pos="348"/>
              </w:tabs>
              <w:spacing w:after="0" w:line="240" w:lineRule="auto"/>
              <w:jc w:val="both"/>
              <w:rPr>
                <w:rFonts w:ascii="Times New Roman" w:hAnsi="Times New Roman"/>
                <w:sz w:val="24"/>
                <w:szCs w:val="24"/>
              </w:rPr>
            </w:pPr>
            <w:r>
              <w:rPr>
                <w:rFonts w:ascii="Times New Roman" w:hAnsi="Times New Roman"/>
                <w:sz w:val="24"/>
                <w:szCs w:val="24"/>
              </w:rPr>
              <w:t>Организация безопасной эксплуатации  водяных и паровых  тепловых сетей. Графики обхода тепловых сетей</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r>
              <w:rPr>
                <w:rFonts w:ascii="Times New Roman" w:hAnsi="Times New Roman"/>
                <w:sz w:val="24"/>
                <w:szCs w:val="24"/>
              </w:rPr>
              <w:t xml:space="preserve">Тема 1.14.9 Анализ причин аварий систем </w:t>
            </w:r>
            <w:r>
              <w:rPr>
                <w:rFonts w:ascii="Times New Roman" w:hAnsi="Times New Roman"/>
                <w:sz w:val="24"/>
                <w:szCs w:val="24"/>
              </w:rPr>
              <w:lastRenderedPageBreak/>
              <w:t xml:space="preserve">теплоснабжения и </w:t>
            </w:r>
            <w:proofErr w:type="spellStart"/>
            <w:r>
              <w:rPr>
                <w:rFonts w:ascii="Times New Roman" w:hAnsi="Times New Roman"/>
                <w:sz w:val="24"/>
                <w:szCs w:val="24"/>
              </w:rPr>
              <w:t>теполпотребления</w:t>
            </w:r>
            <w:proofErr w:type="gramStart"/>
            <w:r>
              <w:rPr>
                <w:rFonts w:ascii="Times New Roman" w:hAnsi="Times New Roman"/>
                <w:sz w:val="24"/>
                <w:szCs w:val="24"/>
              </w:rPr>
              <w:t>,т</w:t>
            </w:r>
            <w:proofErr w:type="gramEnd"/>
            <w:r>
              <w:rPr>
                <w:rFonts w:ascii="Times New Roman" w:hAnsi="Times New Roman"/>
                <w:sz w:val="24"/>
                <w:szCs w:val="24"/>
              </w:rPr>
              <w:t>епловых</w:t>
            </w:r>
            <w:proofErr w:type="spellEnd"/>
            <w:r>
              <w:rPr>
                <w:rFonts w:ascii="Times New Roman" w:hAnsi="Times New Roman"/>
                <w:sz w:val="24"/>
                <w:szCs w:val="24"/>
              </w:rPr>
              <w:t xml:space="preserve"> сетей</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53054C">
            <w:r w:rsidRPr="002A3C2E">
              <w:rPr>
                <w:rFonts w:ascii="Times New Roman" w:eastAsia="Calibri" w:hAnsi="Times New Roman"/>
                <w:bCs/>
                <w:sz w:val="20"/>
              </w:rPr>
              <w:lastRenderedPageBreak/>
              <w:t>Занятие</w:t>
            </w:r>
            <w:r>
              <w:rPr>
                <w:rFonts w:ascii="Times New Roman" w:eastAsia="Calibri" w:hAnsi="Times New Roman"/>
                <w:bCs/>
                <w:sz w:val="20"/>
              </w:rPr>
              <w:t xml:space="preserve"> 1</w:t>
            </w:r>
            <w:r>
              <w:rPr>
                <w:rFonts w:ascii="Times New Roman" w:eastAsia="Calibri" w:hAnsi="Times New Roman"/>
                <w:bCs/>
                <w:sz w:val="20"/>
              </w:rPr>
              <w:t>21</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Default="00804A94" w:rsidP="00804A94">
            <w:pPr>
              <w:tabs>
                <w:tab w:val="left" w:pos="348"/>
              </w:tabs>
              <w:spacing w:after="0" w:line="240" w:lineRule="auto"/>
              <w:jc w:val="both"/>
              <w:rPr>
                <w:rFonts w:ascii="Times New Roman" w:hAnsi="Times New Roman"/>
                <w:sz w:val="24"/>
                <w:szCs w:val="24"/>
              </w:rPr>
            </w:pPr>
            <w:r w:rsidRPr="002047BE">
              <w:rPr>
                <w:rFonts w:ascii="Times New Roman" w:hAnsi="Times New Roman"/>
                <w:sz w:val="24"/>
                <w:szCs w:val="24"/>
              </w:rPr>
              <w:t xml:space="preserve">Анализ причин аварий </w:t>
            </w:r>
            <w:r>
              <w:rPr>
                <w:rFonts w:ascii="Times New Roman" w:hAnsi="Times New Roman"/>
                <w:sz w:val="24"/>
                <w:szCs w:val="24"/>
              </w:rPr>
              <w:t>систем теплоснабжения</w:t>
            </w:r>
          </w:p>
          <w:p w:rsidR="00804A94" w:rsidRDefault="00804A94" w:rsidP="00804A94">
            <w:pPr>
              <w:tabs>
                <w:tab w:val="left" w:pos="348"/>
              </w:tabs>
              <w:spacing w:after="0" w:line="240" w:lineRule="auto"/>
              <w:jc w:val="both"/>
              <w:rPr>
                <w:rFonts w:ascii="Times New Roman" w:hAnsi="Times New Roman"/>
                <w:sz w:val="24"/>
                <w:szCs w:val="24"/>
              </w:rPr>
            </w:pPr>
            <w:r w:rsidRPr="002047BE">
              <w:rPr>
                <w:rFonts w:ascii="Times New Roman" w:hAnsi="Times New Roman"/>
                <w:sz w:val="24"/>
                <w:szCs w:val="24"/>
              </w:rPr>
              <w:t xml:space="preserve"> Анализ причин аварий </w:t>
            </w:r>
            <w:r>
              <w:rPr>
                <w:rFonts w:ascii="Times New Roman" w:hAnsi="Times New Roman"/>
                <w:sz w:val="24"/>
                <w:szCs w:val="24"/>
              </w:rPr>
              <w:t>оборудования тепловых пунктов</w:t>
            </w:r>
          </w:p>
          <w:p w:rsidR="00804A94" w:rsidRPr="00F255AE" w:rsidRDefault="00804A94" w:rsidP="00804A94">
            <w:pPr>
              <w:spacing w:after="0" w:line="240" w:lineRule="auto"/>
              <w:jc w:val="both"/>
              <w:rPr>
                <w:b/>
              </w:rPr>
            </w:pPr>
            <w:r w:rsidRPr="002047BE">
              <w:rPr>
                <w:rFonts w:ascii="Times New Roman" w:hAnsi="Times New Roman"/>
                <w:sz w:val="24"/>
                <w:szCs w:val="24"/>
              </w:rPr>
              <w:lastRenderedPageBreak/>
              <w:t xml:space="preserve">Анализ причин аварий </w:t>
            </w:r>
            <w:r>
              <w:rPr>
                <w:rFonts w:ascii="Times New Roman" w:hAnsi="Times New Roman"/>
                <w:sz w:val="24"/>
                <w:szCs w:val="24"/>
              </w:rPr>
              <w:t>систем теплопотребления</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r>
              <w:rPr>
                <w:rFonts w:ascii="Times New Roman" w:hAnsi="Times New Roman"/>
                <w:sz w:val="24"/>
                <w:szCs w:val="24"/>
              </w:rPr>
              <w:lastRenderedPageBreak/>
              <w:t xml:space="preserve">Тема 1.14.10 Организация безопасной эксплуатации и ремонта систем газораспределения и </w:t>
            </w:r>
            <w:proofErr w:type="spellStart"/>
            <w:r>
              <w:rPr>
                <w:rFonts w:ascii="Times New Roman" w:hAnsi="Times New Roman"/>
                <w:sz w:val="24"/>
                <w:szCs w:val="24"/>
              </w:rPr>
              <w:t>газопотребления</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53054C">
            <w:r w:rsidRPr="002A3C2E">
              <w:rPr>
                <w:rFonts w:ascii="Times New Roman" w:eastAsia="Calibri" w:hAnsi="Times New Roman"/>
                <w:bCs/>
                <w:sz w:val="20"/>
              </w:rPr>
              <w:t>Занятие</w:t>
            </w:r>
            <w:r>
              <w:rPr>
                <w:rFonts w:ascii="Times New Roman" w:eastAsia="Calibri" w:hAnsi="Times New Roman"/>
                <w:bCs/>
                <w:sz w:val="20"/>
              </w:rPr>
              <w:t xml:space="preserve"> 1</w:t>
            </w:r>
            <w:r>
              <w:rPr>
                <w:rFonts w:ascii="Times New Roman" w:eastAsia="Calibri" w:hAnsi="Times New Roman"/>
                <w:bCs/>
                <w:sz w:val="20"/>
              </w:rPr>
              <w:t>22</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Default="00804A94" w:rsidP="0000565C">
            <w:pPr>
              <w:tabs>
                <w:tab w:val="left" w:pos="34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 форме практической подготовки </w:t>
            </w:r>
          </w:p>
          <w:p w:rsidR="00804A94" w:rsidRDefault="00804A94" w:rsidP="0000565C">
            <w:pPr>
              <w:tabs>
                <w:tab w:val="left" w:pos="348"/>
              </w:tabs>
              <w:spacing w:after="0" w:line="240" w:lineRule="auto"/>
              <w:jc w:val="both"/>
              <w:rPr>
                <w:rFonts w:ascii="Times New Roman" w:hAnsi="Times New Roman"/>
                <w:sz w:val="24"/>
                <w:szCs w:val="24"/>
              </w:rPr>
            </w:pPr>
            <w:r>
              <w:rPr>
                <w:rFonts w:ascii="Times New Roman" w:hAnsi="Times New Roman"/>
                <w:sz w:val="24"/>
                <w:szCs w:val="24"/>
              </w:rPr>
              <w:t xml:space="preserve">Организация безопасной эксплуатации и ремонта систем газораспределения </w:t>
            </w:r>
          </w:p>
          <w:p w:rsidR="00804A94" w:rsidRPr="002047BE" w:rsidRDefault="00804A94" w:rsidP="0000565C">
            <w:pPr>
              <w:tabs>
                <w:tab w:val="left" w:pos="348"/>
              </w:tabs>
              <w:spacing w:after="0" w:line="240" w:lineRule="auto"/>
              <w:jc w:val="both"/>
              <w:rPr>
                <w:rFonts w:ascii="Times New Roman" w:hAnsi="Times New Roman"/>
                <w:sz w:val="24"/>
                <w:szCs w:val="24"/>
              </w:rPr>
            </w:pPr>
            <w:r>
              <w:rPr>
                <w:rFonts w:ascii="Times New Roman" w:hAnsi="Times New Roman"/>
                <w:sz w:val="24"/>
                <w:szCs w:val="24"/>
              </w:rPr>
              <w:t xml:space="preserve">Организация безопасной эксплуатации и ремонта систем </w:t>
            </w:r>
            <w:proofErr w:type="spellStart"/>
            <w:r>
              <w:rPr>
                <w:rFonts w:ascii="Times New Roman" w:hAnsi="Times New Roman"/>
                <w:sz w:val="24"/>
                <w:szCs w:val="24"/>
              </w:rPr>
              <w:t>газопотребления</w:t>
            </w:r>
            <w:proofErr w:type="spellEnd"/>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tcBorders>
              <w:left w:val="single" w:sz="4" w:space="0" w:color="000000"/>
              <w:right w:val="single" w:sz="4" w:space="0" w:color="000000"/>
            </w:tcBorders>
            <w:vAlign w:val="center"/>
            <w:hideMark/>
          </w:tcPr>
          <w:p w:rsidR="00804A94" w:rsidRPr="00627ACB" w:rsidRDefault="00804A94" w:rsidP="0000565C">
            <w:pPr>
              <w:spacing w:after="0" w:line="240" w:lineRule="auto"/>
              <w:contextualSpacing/>
              <w:jc w:val="both"/>
              <w:rPr>
                <w:rFonts w:ascii="Times New Roman" w:hAnsi="Times New Roman"/>
                <w:sz w:val="24"/>
                <w:szCs w:val="24"/>
              </w:rPr>
            </w:pPr>
            <w:r>
              <w:rPr>
                <w:rFonts w:ascii="Times New Roman" w:hAnsi="Times New Roman"/>
                <w:sz w:val="24"/>
                <w:szCs w:val="24"/>
              </w:rPr>
              <w:t>Тема 2.11. Аварийные ситуации теплотехнического оборудования и систем тепло- и топливоснабжения</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Pr="002A3C2E" w:rsidRDefault="00804A94" w:rsidP="0053054C">
            <w:pPr>
              <w:rPr>
                <w:rFonts w:ascii="Times New Roman" w:eastAsia="Calibri" w:hAnsi="Times New Roman"/>
                <w:bCs/>
                <w:sz w:val="20"/>
              </w:rPr>
            </w:pPr>
            <w:r w:rsidRPr="002A3C2E">
              <w:rPr>
                <w:rFonts w:ascii="Times New Roman" w:eastAsia="Calibri" w:hAnsi="Times New Roman"/>
                <w:bCs/>
                <w:sz w:val="20"/>
              </w:rPr>
              <w:t>Занятие</w:t>
            </w:r>
            <w:r>
              <w:rPr>
                <w:rFonts w:ascii="Times New Roman" w:eastAsia="Calibri" w:hAnsi="Times New Roman"/>
                <w:bCs/>
                <w:sz w:val="20"/>
              </w:rPr>
              <w:t xml:space="preserve"> 1</w:t>
            </w:r>
            <w:r>
              <w:rPr>
                <w:rFonts w:ascii="Times New Roman" w:eastAsia="Calibri" w:hAnsi="Times New Roman"/>
                <w:bCs/>
                <w:sz w:val="20"/>
              </w:rPr>
              <w:t>23</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Pr="002047BE" w:rsidRDefault="00804A94" w:rsidP="0000565C">
            <w:pPr>
              <w:tabs>
                <w:tab w:val="left" w:pos="348"/>
              </w:tabs>
              <w:spacing w:after="0" w:line="240" w:lineRule="auto"/>
              <w:ind w:left="33"/>
              <w:jc w:val="both"/>
              <w:rPr>
                <w:rFonts w:ascii="Times New Roman" w:hAnsi="Times New Roman"/>
                <w:sz w:val="24"/>
                <w:szCs w:val="24"/>
              </w:rPr>
            </w:pPr>
            <w:r>
              <w:rPr>
                <w:rFonts w:ascii="Times New Roman" w:hAnsi="Times New Roman"/>
                <w:sz w:val="24"/>
                <w:szCs w:val="24"/>
              </w:rPr>
              <w:t>Отработка действий персонала при аварийных ситуациях на макетах оборудования, тренажерах</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tcBorders>
              <w:left w:val="single" w:sz="4" w:space="0" w:color="000000"/>
              <w:right w:val="single" w:sz="4" w:space="0" w:color="000000"/>
            </w:tcBorders>
            <w:vAlign w:val="center"/>
            <w:hideMark/>
          </w:tcPr>
          <w:p w:rsidR="00804A94" w:rsidRDefault="00804A94" w:rsidP="0000565C">
            <w:pPr>
              <w:spacing w:after="0" w:line="240" w:lineRule="auto"/>
              <w:contextualSpacing/>
              <w:jc w:val="both"/>
              <w:rPr>
                <w:rFonts w:ascii="Times New Roman" w:hAnsi="Times New Roman"/>
                <w:sz w:val="24"/>
                <w:szCs w:val="24"/>
              </w:rPr>
            </w:pPr>
            <w:r>
              <w:rPr>
                <w:rFonts w:ascii="Times New Roman" w:hAnsi="Times New Roman"/>
                <w:sz w:val="24"/>
                <w:szCs w:val="24"/>
              </w:rPr>
              <w:t xml:space="preserve">Тема 2.12. Анализ причин аварий </w:t>
            </w:r>
            <w:r w:rsidRPr="002047BE">
              <w:rPr>
                <w:rFonts w:ascii="Times New Roman" w:hAnsi="Times New Roman"/>
                <w:sz w:val="24"/>
                <w:szCs w:val="24"/>
              </w:rPr>
              <w:t>систем тепло- и топливоснабжения</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00565C">
            <w:r w:rsidRPr="002A3C2E">
              <w:rPr>
                <w:rFonts w:ascii="Times New Roman" w:eastAsia="Calibri" w:hAnsi="Times New Roman"/>
                <w:bCs/>
                <w:sz w:val="20"/>
              </w:rPr>
              <w:t>Занятие</w:t>
            </w:r>
            <w:r>
              <w:rPr>
                <w:rFonts w:ascii="Times New Roman" w:eastAsia="Calibri" w:hAnsi="Times New Roman"/>
                <w:bCs/>
                <w:sz w:val="20"/>
              </w:rPr>
              <w:t xml:space="preserve"> 124</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Pr="002047BE" w:rsidRDefault="00804A94" w:rsidP="0000565C">
            <w:pPr>
              <w:tabs>
                <w:tab w:val="left" w:pos="348"/>
              </w:tabs>
              <w:spacing w:after="0" w:line="240" w:lineRule="auto"/>
              <w:jc w:val="both"/>
              <w:rPr>
                <w:rFonts w:ascii="Times New Roman" w:hAnsi="Times New Roman"/>
                <w:sz w:val="24"/>
                <w:szCs w:val="24"/>
              </w:rPr>
            </w:pPr>
            <w:r w:rsidRPr="002047BE">
              <w:rPr>
                <w:rFonts w:ascii="Times New Roman" w:hAnsi="Times New Roman"/>
                <w:sz w:val="24"/>
                <w:szCs w:val="24"/>
              </w:rPr>
              <w:t>Анализ причин аварий теплотехнического оборудования и систем тепло- и топливоснабжения</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vMerge w:val="restart"/>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r>
              <w:rPr>
                <w:rFonts w:ascii="Times New Roman" w:hAnsi="Times New Roman"/>
                <w:b/>
                <w:sz w:val="24"/>
                <w:szCs w:val="24"/>
              </w:rPr>
              <w:t xml:space="preserve">Тема 1.15 </w:t>
            </w:r>
            <w:r w:rsidRPr="00984D9D">
              <w:rPr>
                <w:rFonts w:ascii="Times New Roman" w:hAnsi="Times New Roman"/>
                <w:b/>
                <w:sz w:val="24"/>
                <w:szCs w:val="24"/>
              </w:rPr>
              <w:t>Основы пожарной безопасности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04A94" w:rsidRDefault="00804A94" w:rsidP="0000565C">
            <w:pPr>
              <w:pStyle w:val="af7"/>
              <w:jc w:val="both"/>
              <w:rPr>
                <w:rFonts w:ascii="Times New Roman" w:hAnsi="Times New Roman"/>
                <w:b/>
                <w:sz w:val="24"/>
                <w:szCs w:val="24"/>
              </w:rPr>
            </w:pPr>
            <w:r w:rsidRPr="001E4DDC">
              <w:rPr>
                <w:rFonts w:ascii="Times New Roman" w:hAnsi="Times New Roman"/>
                <w:b/>
                <w:sz w:val="24"/>
                <w:szCs w:val="24"/>
              </w:rPr>
              <w:t>Студент должен знать:</w:t>
            </w:r>
          </w:p>
          <w:p w:rsidR="00804A94" w:rsidRPr="00AA0542" w:rsidRDefault="00804A94" w:rsidP="00804A94">
            <w:pPr>
              <w:pStyle w:val="ae"/>
              <w:numPr>
                <w:ilvl w:val="0"/>
                <w:numId w:val="19"/>
              </w:numPr>
              <w:tabs>
                <w:tab w:val="left" w:pos="365"/>
              </w:tabs>
              <w:spacing w:after="0" w:line="240" w:lineRule="auto"/>
              <w:ind w:left="33" w:firstLine="0"/>
              <w:jc w:val="both"/>
              <w:rPr>
                <w:rFonts w:ascii="Times New Roman" w:hAnsi="Times New Roman" w:cs="Times New Roman"/>
                <w:sz w:val="24"/>
                <w:szCs w:val="24"/>
              </w:rPr>
            </w:pPr>
            <w:r w:rsidRPr="00AA0542">
              <w:rPr>
                <w:rFonts w:ascii="Times New Roman" w:hAnsi="Times New Roman" w:cs="Times New Roman"/>
                <w:sz w:val="24"/>
                <w:szCs w:val="24"/>
              </w:rPr>
              <w:t>основные виды,</w:t>
            </w:r>
            <w:r>
              <w:rPr>
                <w:rFonts w:ascii="Times New Roman" w:hAnsi="Times New Roman" w:cs="Times New Roman"/>
                <w:sz w:val="24"/>
                <w:szCs w:val="24"/>
              </w:rPr>
              <w:t xml:space="preserve"> </w:t>
            </w:r>
            <w:r w:rsidRPr="00AA0542">
              <w:rPr>
                <w:rFonts w:ascii="Times New Roman" w:hAnsi="Times New Roman" w:cs="Times New Roman"/>
                <w:sz w:val="24"/>
                <w:szCs w:val="24"/>
              </w:rPr>
              <w:t xml:space="preserve">свойства и характеристики </w:t>
            </w:r>
            <w:proofErr w:type="spellStart"/>
            <w:r w:rsidRPr="00AA0542">
              <w:rPr>
                <w:rFonts w:ascii="Times New Roman" w:hAnsi="Times New Roman" w:cs="Times New Roman"/>
                <w:sz w:val="24"/>
                <w:szCs w:val="24"/>
              </w:rPr>
              <w:t>пожаро-взрывобезопасных</w:t>
            </w:r>
            <w:proofErr w:type="spellEnd"/>
            <w:r w:rsidRPr="00AA0542">
              <w:rPr>
                <w:rFonts w:ascii="Times New Roman" w:hAnsi="Times New Roman" w:cs="Times New Roman"/>
                <w:sz w:val="24"/>
                <w:szCs w:val="24"/>
              </w:rPr>
              <w:t xml:space="preserve">  веществ</w:t>
            </w:r>
          </w:p>
          <w:p w:rsidR="00804A94" w:rsidRPr="001E4DDC" w:rsidRDefault="00804A94" w:rsidP="00804A94">
            <w:pPr>
              <w:pStyle w:val="af7"/>
              <w:numPr>
                <w:ilvl w:val="0"/>
                <w:numId w:val="19"/>
              </w:numPr>
              <w:tabs>
                <w:tab w:val="left" w:pos="365"/>
              </w:tabs>
              <w:ind w:left="33" w:firstLine="0"/>
              <w:jc w:val="both"/>
              <w:rPr>
                <w:rFonts w:ascii="Times New Roman" w:hAnsi="Times New Roman"/>
                <w:b/>
                <w:sz w:val="24"/>
                <w:szCs w:val="24"/>
              </w:rPr>
            </w:pPr>
            <w:r w:rsidRPr="00584CB2">
              <w:rPr>
                <w:rFonts w:ascii="Times New Roman" w:hAnsi="Times New Roman"/>
                <w:sz w:val="24"/>
                <w:szCs w:val="24"/>
              </w:rPr>
              <w:t>средства и способы противопожарной защиты на энергетических предприятиях</w:t>
            </w:r>
          </w:p>
          <w:p w:rsidR="00804A94" w:rsidRDefault="00804A94" w:rsidP="0000565C">
            <w:pPr>
              <w:pStyle w:val="af7"/>
              <w:jc w:val="both"/>
              <w:rPr>
                <w:rFonts w:ascii="Times New Roman" w:hAnsi="Times New Roman"/>
                <w:b/>
                <w:sz w:val="24"/>
                <w:szCs w:val="24"/>
              </w:rPr>
            </w:pPr>
            <w:r w:rsidRPr="001E4DDC">
              <w:rPr>
                <w:rFonts w:ascii="Times New Roman" w:hAnsi="Times New Roman"/>
                <w:b/>
                <w:sz w:val="24"/>
                <w:szCs w:val="24"/>
              </w:rPr>
              <w:t>Студент должен уметь:</w:t>
            </w:r>
          </w:p>
          <w:p w:rsidR="00804A94" w:rsidRPr="00D70512" w:rsidRDefault="00804A94" w:rsidP="00804A94">
            <w:pPr>
              <w:pStyle w:val="ae"/>
              <w:numPr>
                <w:ilvl w:val="0"/>
                <w:numId w:val="20"/>
              </w:numPr>
              <w:tabs>
                <w:tab w:val="left" w:pos="315"/>
              </w:tabs>
              <w:spacing w:after="0" w:line="240" w:lineRule="auto"/>
              <w:ind w:left="33" w:firstLine="0"/>
              <w:jc w:val="both"/>
              <w:rPr>
                <w:rFonts w:ascii="Times New Roman" w:hAnsi="Times New Roman" w:cs="Times New Roman"/>
                <w:sz w:val="24"/>
                <w:szCs w:val="24"/>
              </w:rPr>
            </w:pPr>
            <w:r w:rsidRPr="00D70512">
              <w:rPr>
                <w:rFonts w:ascii="Times New Roman" w:hAnsi="Times New Roman" w:cs="Times New Roman"/>
                <w:sz w:val="24"/>
                <w:szCs w:val="24"/>
              </w:rPr>
              <w:t>организовывать  и проводить  пожарную  профилактику на энергетических предприятиях</w:t>
            </w:r>
          </w:p>
          <w:p w:rsidR="00804A94" w:rsidRPr="001E4DDC" w:rsidRDefault="00804A94" w:rsidP="0000565C">
            <w:pPr>
              <w:spacing w:after="0" w:line="240" w:lineRule="auto"/>
              <w:jc w:val="both"/>
              <w:rPr>
                <w:rFonts w:ascii="Times New Roman" w:hAnsi="Times New Roman" w:cs="Times New Roman"/>
                <w:b/>
                <w:sz w:val="24"/>
                <w:szCs w:val="24"/>
              </w:rPr>
            </w:pPr>
            <w:r w:rsidRPr="001E4DDC">
              <w:rPr>
                <w:rFonts w:ascii="Times New Roman" w:hAnsi="Times New Roman" w:cs="Times New Roman"/>
                <w:b/>
                <w:sz w:val="24"/>
                <w:szCs w:val="24"/>
              </w:rPr>
              <w:t xml:space="preserve"> Формируемые компетенции:</w:t>
            </w:r>
            <w:r w:rsidRPr="003E1F18">
              <w:rPr>
                <w:rFonts w:ascii="Times New Roman" w:hAnsi="Times New Roman"/>
                <w:b/>
                <w:sz w:val="24"/>
                <w:szCs w:val="24"/>
              </w:rPr>
              <w:t xml:space="preserve"> </w:t>
            </w:r>
            <w:r w:rsidRPr="003E1F18">
              <w:rPr>
                <w:rFonts w:ascii="Times New Roman" w:hAnsi="Times New Roman"/>
                <w:sz w:val="24"/>
                <w:szCs w:val="24"/>
              </w:rPr>
              <w:t>ОК</w:t>
            </w:r>
            <w:proofErr w:type="gramStart"/>
            <w:r w:rsidRPr="003E1F18">
              <w:rPr>
                <w:rFonts w:ascii="Times New Roman" w:hAnsi="Times New Roman"/>
                <w:sz w:val="24"/>
                <w:szCs w:val="24"/>
              </w:rPr>
              <w:t>1</w:t>
            </w:r>
            <w:proofErr w:type="gramEnd"/>
            <w:r w:rsidRPr="003E1F18">
              <w:rPr>
                <w:rFonts w:ascii="Times New Roman" w:hAnsi="Times New Roman"/>
                <w:sz w:val="24"/>
                <w:szCs w:val="24"/>
              </w:rPr>
              <w:t xml:space="preserve"> -4, ОК- 5, ОК-6, ОК -9, ПК4.1,</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712DC9">
        <w:tc>
          <w:tcPr>
            <w:tcW w:w="3369" w:type="dxa"/>
            <w:vMerge/>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04A94" w:rsidRPr="00F255AE" w:rsidRDefault="00804A94" w:rsidP="0000565C">
            <w:pPr>
              <w:spacing w:after="0" w:line="240" w:lineRule="auto"/>
              <w:jc w:val="both"/>
              <w:rPr>
                <w:b/>
              </w:rPr>
            </w:pPr>
            <w:r w:rsidRPr="00430076">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04A94" w:rsidRDefault="00804A94" w:rsidP="0028107C">
            <w:pPr>
              <w:spacing w:after="0" w:line="240" w:lineRule="auto"/>
              <w:jc w:val="center"/>
              <w:rPr>
                <w:rFonts w:ascii="Times New Roman" w:hAnsi="Times New Roman"/>
                <w:sz w:val="24"/>
                <w:szCs w:val="24"/>
              </w:rPr>
            </w:pPr>
          </w:p>
        </w:tc>
      </w:tr>
      <w:tr w:rsidR="00804A94" w:rsidTr="00C77A59">
        <w:tc>
          <w:tcPr>
            <w:tcW w:w="3369" w:type="dxa"/>
            <w:vMerge/>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00565C">
            <w:r w:rsidRPr="002A3C2E">
              <w:rPr>
                <w:rFonts w:ascii="Times New Roman" w:eastAsia="Calibri" w:hAnsi="Times New Roman"/>
                <w:bCs/>
                <w:sz w:val="20"/>
              </w:rPr>
              <w:t>Занятие</w:t>
            </w:r>
            <w:r>
              <w:rPr>
                <w:rFonts w:ascii="Times New Roman" w:eastAsia="Calibri" w:hAnsi="Times New Roman"/>
                <w:bCs/>
                <w:sz w:val="20"/>
              </w:rPr>
              <w:t xml:space="preserve"> 125</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Pr="002047BE" w:rsidRDefault="00804A94" w:rsidP="0000565C">
            <w:pPr>
              <w:tabs>
                <w:tab w:val="left" w:pos="298"/>
              </w:tabs>
              <w:spacing w:after="0" w:line="240" w:lineRule="auto"/>
              <w:jc w:val="both"/>
              <w:rPr>
                <w:rFonts w:ascii="Times New Roman" w:hAnsi="Times New Roman" w:cs="Times New Roman"/>
                <w:sz w:val="24"/>
                <w:szCs w:val="24"/>
              </w:rPr>
            </w:pPr>
            <w:proofErr w:type="spellStart"/>
            <w:r w:rsidRPr="002047BE">
              <w:rPr>
                <w:rFonts w:ascii="Times New Roman" w:hAnsi="Times New Roman" w:cs="Times New Roman"/>
                <w:sz w:val="24"/>
                <w:szCs w:val="24"/>
              </w:rPr>
              <w:t>Пожаро-взрывобезопасные</w:t>
            </w:r>
            <w:proofErr w:type="spellEnd"/>
            <w:r w:rsidRPr="002047BE">
              <w:rPr>
                <w:rFonts w:ascii="Times New Roman" w:hAnsi="Times New Roman" w:cs="Times New Roman"/>
                <w:sz w:val="24"/>
                <w:szCs w:val="24"/>
              </w:rPr>
              <w:t xml:space="preserve">  вещества, их основные свойства и характеристики</w:t>
            </w:r>
          </w:p>
          <w:p w:rsidR="00804A94" w:rsidRPr="002047BE" w:rsidRDefault="00804A94" w:rsidP="0000565C">
            <w:pPr>
              <w:tabs>
                <w:tab w:val="left" w:pos="298"/>
              </w:tabs>
              <w:spacing w:after="0" w:line="240" w:lineRule="auto"/>
              <w:jc w:val="both"/>
              <w:rPr>
                <w:rFonts w:ascii="Times New Roman" w:hAnsi="Times New Roman" w:cs="Times New Roman"/>
                <w:sz w:val="24"/>
                <w:szCs w:val="24"/>
              </w:rPr>
            </w:pPr>
            <w:r w:rsidRPr="002047BE">
              <w:rPr>
                <w:rFonts w:ascii="Times New Roman" w:hAnsi="Times New Roman" w:cs="Times New Roman"/>
                <w:sz w:val="24"/>
                <w:szCs w:val="24"/>
              </w:rPr>
              <w:t>Организация пожарной  профилактики на энергетических предприятиях</w:t>
            </w:r>
          </w:p>
          <w:p w:rsidR="00804A94" w:rsidRPr="002047BE" w:rsidRDefault="00804A94" w:rsidP="0000565C">
            <w:pPr>
              <w:tabs>
                <w:tab w:val="left" w:pos="298"/>
              </w:tabs>
              <w:spacing w:after="0" w:line="240" w:lineRule="auto"/>
              <w:jc w:val="both"/>
              <w:rPr>
                <w:rFonts w:ascii="Times New Roman" w:hAnsi="Times New Roman" w:cs="Times New Roman"/>
                <w:sz w:val="24"/>
                <w:szCs w:val="24"/>
              </w:rPr>
            </w:pPr>
            <w:r w:rsidRPr="002047BE">
              <w:rPr>
                <w:rFonts w:ascii="Times New Roman" w:hAnsi="Times New Roman" w:cs="Times New Roman"/>
                <w:sz w:val="24"/>
                <w:szCs w:val="24"/>
              </w:rPr>
              <w:t>Средства и способы противопожарной защиты на энергетических предприятиях</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vMerge w:val="restart"/>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b/>
                <w:sz w:val="24"/>
                <w:szCs w:val="24"/>
              </w:rPr>
            </w:pPr>
            <w:r>
              <w:rPr>
                <w:rFonts w:ascii="Times New Roman" w:hAnsi="Times New Roman"/>
                <w:b/>
                <w:sz w:val="24"/>
                <w:szCs w:val="24"/>
              </w:rPr>
              <w:t>Тема 1.16</w:t>
            </w:r>
          </w:p>
          <w:p w:rsidR="00804A94" w:rsidRDefault="00804A94" w:rsidP="0028107C">
            <w:pPr>
              <w:spacing w:after="0" w:line="240" w:lineRule="auto"/>
              <w:rPr>
                <w:rFonts w:ascii="Times New Roman" w:hAnsi="Times New Roman"/>
                <w:sz w:val="24"/>
                <w:szCs w:val="24"/>
              </w:rPr>
            </w:pPr>
            <w:r w:rsidRPr="00CE5615">
              <w:rPr>
                <w:rFonts w:ascii="Times New Roman" w:hAnsi="Times New Roman"/>
                <w:b/>
                <w:sz w:val="24"/>
                <w:szCs w:val="24"/>
              </w:rPr>
              <w:t>Основы промышленной экологии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04A94" w:rsidRPr="001E4DDC" w:rsidRDefault="00804A94" w:rsidP="00804A94">
            <w:pPr>
              <w:pStyle w:val="af7"/>
              <w:jc w:val="both"/>
              <w:rPr>
                <w:rFonts w:ascii="Times New Roman" w:hAnsi="Times New Roman"/>
                <w:b/>
                <w:sz w:val="24"/>
                <w:szCs w:val="24"/>
              </w:rPr>
            </w:pPr>
            <w:r w:rsidRPr="001E4DDC">
              <w:rPr>
                <w:rFonts w:ascii="Times New Roman" w:hAnsi="Times New Roman"/>
                <w:b/>
                <w:sz w:val="24"/>
                <w:szCs w:val="24"/>
              </w:rPr>
              <w:t>Студент должен знать:</w:t>
            </w:r>
          </w:p>
          <w:p w:rsidR="00804A94" w:rsidRPr="005268E2" w:rsidRDefault="00804A94" w:rsidP="00804A94">
            <w:pPr>
              <w:pStyle w:val="ae"/>
              <w:numPr>
                <w:ilvl w:val="0"/>
                <w:numId w:val="21"/>
              </w:numPr>
              <w:tabs>
                <w:tab w:val="left" w:pos="298"/>
              </w:tabs>
              <w:spacing w:after="0" w:line="240" w:lineRule="auto"/>
              <w:ind w:left="33" w:hanging="33"/>
              <w:jc w:val="both"/>
              <w:rPr>
                <w:rFonts w:ascii="Times New Roman" w:hAnsi="Times New Roman" w:cs="Times New Roman"/>
                <w:sz w:val="24"/>
                <w:szCs w:val="24"/>
              </w:rPr>
            </w:pPr>
            <w:r w:rsidRPr="005268E2">
              <w:rPr>
                <w:rFonts w:ascii="Times New Roman" w:hAnsi="Times New Roman" w:cs="Times New Roman"/>
                <w:sz w:val="24"/>
                <w:szCs w:val="24"/>
              </w:rPr>
              <w:t>организационно-правовые основы охраны окружающей среды, рационального природопользования</w:t>
            </w:r>
          </w:p>
          <w:p w:rsidR="00804A94" w:rsidRPr="005268E2" w:rsidRDefault="00804A94" w:rsidP="00804A94">
            <w:pPr>
              <w:pStyle w:val="ae"/>
              <w:numPr>
                <w:ilvl w:val="0"/>
                <w:numId w:val="21"/>
              </w:numPr>
              <w:tabs>
                <w:tab w:val="left" w:pos="298"/>
              </w:tabs>
              <w:spacing w:after="0" w:line="240" w:lineRule="auto"/>
              <w:ind w:left="33" w:hanging="33"/>
              <w:jc w:val="both"/>
              <w:rPr>
                <w:rFonts w:ascii="Times New Roman" w:hAnsi="Times New Roman" w:cs="Times New Roman"/>
                <w:sz w:val="24"/>
                <w:szCs w:val="24"/>
              </w:rPr>
            </w:pPr>
            <w:r w:rsidRPr="005268E2">
              <w:rPr>
                <w:rFonts w:ascii="Times New Roman" w:hAnsi="Times New Roman" w:cs="Times New Roman"/>
                <w:sz w:val="24"/>
                <w:szCs w:val="24"/>
              </w:rPr>
              <w:t>направления снижения воздействия энергетического производства на окружающую  природную среду</w:t>
            </w:r>
          </w:p>
          <w:p w:rsidR="00804A94" w:rsidRPr="002047BE" w:rsidRDefault="00804A94" w:rsidP="00804A94">
            <w:pPr>
              <w:tabs>
                <w:tab w:val="left" w:pos="298"/>
              </w:tabs>
              <w:spacing w:after="0" w:line="240" w:lineRule="auto"/>
              <w:jc w:val="both"/>
              <w:rPr>
                <w:rFonts w:ascii="Times New Roman" w:hAnsi="Times New Roman" w:cs="Times New Roman"/>
                <w:sz w:val="24"/>
                <w:szCs w:val="24"/>
              </w:rPr>
            </w:pPr>
            <w:r w:rsidRPr="001E4DDC">
              <w:rPr>
                <w:rFonts w:ascii="Times New Roman" w:hAnsi="Times New Roman" w:cs="Times New Roman"/>
                <w:b/>
                <w:sz w:val="24"/>
                <w:szCs w:val="24"/>
              </w:rPr>
              <w:t xml:space="preserve">Формируемые компетенции: </w:t>
            </w:r>
            <w:r w:rsidRPr="003E1F18">
              <w:rPr>
                <w:rFonts w:ascii="Times New Roman" w:hAnsi="Times New Roman"/>
                <w:sz w:val="24"/>
                <w:szCs w:val="24"/>
              </w:rPr>
              <w:t>ОК</w:t>
            </w:r>
            <w:proofErr w:type="gramStart"/>
            <w:r w:rsidRPr="003E1F18">
              <w:rPr>
                <w:rFonts w:ascii="Times New Roman" w:hAnsi="Times New Roman"/>
                <w:sz w:val="24"/>
                <w:szCs w:val="24"/>
              </w:rPr>
              <w:t>1</w:t>
            </w:r>
            <w:proofErr w:type="gramEnd"/>
            <w:r w:rsidRPr="003E1F18">
              <w:rPr>
                <w:rFonts w:ascii="Times New Roman" w:hAnsi="Times New Roman"/>
                <w:sz w:val="24"/>
                <w:szCs w:val="24"/>
              </w:rPr>
              <w:t xml:space="preserve"> -4, ОК- 5, ОК-6, ОК -9, ПК4.1</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804A94" w:rsidP="00C77A59">
            <w:pPr>
              <w:spacing w:after="0" w:line="240" w:lineRule="auto"/>
              <w:jc w:val="center"/>
              <w:rPr>
                <w:rFonts w:ascii="Times New Roman" w:hAnsi="Times New Roman"/>
                <w:sz w:val="24"/>
                <w:szCs w:val="24"/>
              </w:rPr>
            </w:pPr>
          </w:p>
        </w:tc>
      </w:tr>
      <w:tr w:rsidR="00804A94" w:rsidTr="00C77A59">
        <w:tc>
          <w:tcPr>
            <w:tcW w:w="3369" w:type="dxa"/>
            <w:vMerge/>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804A94" w:rsidRPr="00F255AE" w:rsidRDefault="00804A94" w:rsidP="0000565C">
            <w:pPr>
              <w:spacing w:after="0" w:line="240" w:lineRule="auto"/>
              <w:jc w:val="both"/>
              <w:rPr>
                <w:b/>
              </w:rPr>
            </w:pPr>
            <w:r w:rsidRPr="00430076">
              <w:rPr>
                <w:rFonts w:ascii="Times New Roman" w:eastAsia="Calibri" w:hAnsi="Times New Roman" w:cs="Times New Roman"/>
                <w:b/>
                <w:bCs/>
                <w:sz w:val="24"/>
                <w:szCs w:val="24"/>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804A94" w:rsidP="00C77A59">
            <w:pPr>
              <w:spacing w:after="0" w:line="240" w:lineRule="auto"/>
              <w:jc w:val="center"/>
              <w:rPr>
                <w:rFonts w:ascii="Times New Roman" w:hAnsi="Times New Roman"/>
                <w:sz w:val="24"/>
                <w:szCs w:val="24"/>
              </w:rPr>
            </w:pPr>
          </w:p>
        </w:tc>
      </w:tr>
      <w:tr w:rsidR="00804A94" w:rsidTr="00C77A59">
        <w:tc>
          <w:tcPr>
            <w:tcW w:w="3369" w:type="dxa"/>
            <w:vMerge/>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00565C">
            <w:r w:rsidRPr="002A3C2E">
              <w:rPr>
                <w:rFonts w:ascii="Times New Roman" w:eastAsia="Calibri" w:hAnsi="Times New Roman"/>
                <w:bCs/>
                <w:sz w:val="20"/>
              </w:rPr>
              <w:t>Занятие</w:t>
            </w:r>
            <w:r>
              <w:rPr>
                <w:rFonts w:ascii="Times New Roman" w:eastAsia="Calibri" w:hAnsi="Times New Roman"/>
                <w:bCs/>
                <w:sz w:val="20"/>
              </w:rPr>
              <w:t xml:space="preserve"> 126</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Pr="002047BE" w:rsidRDefault="00804A94" w:rsidP="00804A94">
            <w:pPr>
              <w:tabs>
                <w:tab w:val="left" w:pos="331"/>
              </w:tabs>
              <w:spacing w:after="0" w:line="240" w:lineRule="auto"/>
              <w:ind w:left="33"/>
              <w:jc w:val="both"/>
              <w:rPr>
                <w:rFonts w:ascii="Times New Roman" w:hAnsi="Times New Roman" w:cs="Times New Roman"/>
                <w:sz w:val="24"/>
                <w:szCs w:val="24"/>
              </w:rPr>
            </w:pPr>
            <w:r w:rsidRPr="002047BE">
              <w:rPr>
                <w:rFonts w:ascii="Times New Roman" w:hAnsi="Times New Roman" w:cs="Times New Roman"/>
                <w:sz w:val="24"/>
                <w:szCs w:val="24"/>
              </w:rPr>
              <w:t>Основы взаимодействия общества и природы</w:t>
            </w:r>
          </w:p>
          <w:p w:rsidR="00804A94" w:rsidRPr="002047BE" w:rsidRDefault="00804A94" w:rsidP="00804A94">
            <w:pPr>
              <w:tabs>
                <w:tab w:val="left" w:pos="331"/>
              </w:tabs>
              <w:spacing w:after="0" w:line="240" w:lineRule="auto"/>
              <w:ind w:left="33"/>
              <w:jc w:val="both"/>
              <w:rPr>
                <w:rFonts w:ascii="Times New Roman" w:hAnsi="Times New Roman" w:cs="Times New Roman"/>
                <w:sz w:val="24"/>
                <w:szCs w:val="24"/>
              </w:rPr>
            </w:pPr>
            <w:r w:rsidRPr="002047BE">
              <w:rPr>
                <w:rFonts w:ascii="Times New Roman" w:hAnsi="Times New Roman" w:cs="Times New Roman"/>
                <w:sz w:val="24"/>
                <w:szCs w:val="24"/>
              </w:rPr>
              <w:t>Природные ресурсы. Организационно-правовые основы охраны окружающей среды, рационального природопользования</w:t>
            </w:r>
          </w:p>
          <w:p w:rsidR="00804A94" w:rsidRPr="00ED5A5F" w:rsidRDefault="00804A94" w:rsidP="00804A94">
            <w:pPr>
              <w:tabs>
                <w:tab w:val="left" w:pos="0"/>
              </w:tabs>
              <w:spacing w:after="0" w:line="240" w:lineRule="auto"/>
              <w:ind w:left="34"/>
              <w:jc w:val="both"/>
              <w:rPr>
                <w:rFonts w:ascii="Times New Roman" w:hAnsi="Times New Roman" w:cs="Times New Roman"/>
                <w:sz w:val="24"/>
                <w:szCs w:val="24"/>
              </w:rPr>
            </w:pPr>
            <w:r w:rsidRPr="00ED5A5F">
              <w:rPr>
                <w:rFonts w:ascii="Times New Roman" w:hAnsi="Times New Roman" w:cs="Times New Roman"/>
                <w:sz w:val="24"/>
                <w:szCs w:val="24"/>
              </w:rPr>
              <w:t>Влияние предприятий энергетического комплекса на окружающую среду</w:t>
            </w:r>
          </w:p>
          <w:p w:rsidR="00804A94" w:rsidRPr="00F255AE" w:rsidRDefault="00804A94" w:rsidP="00804A94">
            <w:pPr>
              <w:spacing w:after="0" w:line="240" w:lineRule="auto"/>
              <w:jc w:val="both"/>
              <w:rPr>
                <w:b/>
              </w:rPr>
            </w:pPr>
            <w:r w:rsidRPr="00CE5615">
              <w:rPr>
                <w:rFonts w:ascii="Times New Roman" w:hAnsi="Times New Roman" w:cs="Times New Roman"/>
                <w:sz w:val="24"/>
                <w:szCs w:val="24"/>
              </w:rPr>
              <w:t>Основные направления снижения воздействия энергетического производства на окружающую  природную среду</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C77A59">
        <w:tc>
          <w:tcPr>
            <w:tcW w:w="3369" w:type="dxa"/>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r>
              <w:rPr>
                <w:rFonts w:ascii="Times New Roman" w:hAnsi="Times New Roman"/>
                <w:sz w:val="24"/>
                <w:szCs w:val="24"/>
              </w:rPr>
              <w:t>Итоговое занятие</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00565C">
            <w:r w:rsidRPr="002A3C2E">
              <w:rPr>
                <w:rFonts w:ascii="Times New Roman" w:eastAsia="Calibri" w:hAnsi="Times New Roman"/>
                <w:bCs/>
                <w:sz w:val="20"/>
              </w:rPr>
              <w:t>Занятие</w:t>
            </w:r>
            <w:r>
              <w:rPr>
                <w:rFonts w:ascii="Times New Roman" w:eastAsia="Calibri" w:hAnsi="Times New Roman"/>
                <w:bCs/>
                <w:sz w:val="20"/>
              </w:rPr>
              <w:t xml:space="preserve"> 137</w:t>
            </w:r>
          </w:p>
        </w:tc>
        <w:tc>
          <w:tcPr>
            <w:tcW w:w="7088" w:type="dxa"/>
            <w:gridSpan w:val="2"/>
            <w:tcBorders>
              <w:top w:val="single" w:sz="4" w:space="0" w:color="000000"/>
              <w:left w:val="single" w:sz="4" w:space="0" w:color="000000"/>
              <w:bottom w:val="single" w:sz="4" w:space="0" w:color="000000"/>
              <w:right w:val="single" w:sz="4" w:space="0" w:color="000000"/>
            </w:tcBorders>
          </w:tcPr>
          <w:p w:rsidR="00804A94" w:rsidRDefault="00804A94" w:rsidP="00804A94">
            <w:r w:rsidRPr="00804A94">
              <w:rPr>
                <w:rFonts w:ascii="Times New Roman" w:eastAsia="Calibri" w:hAnsi="Times New Roman"/>
                <w:bCs/>
                <w:sz w:val="24"/>
              </w:rPr>
              <w:t>Подведение итогов, Подготовка  к квалификационному экзамену</w:t>
            </w:r>
            <w:r w:rsidRPr="00804A94">
              <w:rPr>
                <w:rFonts w:ascii="Times New Roman" w:eastAsia="Calibri" w:hAnsi="Times New Roman"/>
                <w:bCs/>
                <w:sz w:val="24"/>
              </w:rPr>
              <w:t xml:space="preserve"> </w:t>
            </w: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04A94" w:rsidRDefault="00C77A59" w:rsidP="00C77A59">
            <w:pPr>
              <w:spacing w:after="0" w:line="240" w:lineRule="auto"/>
              <w:jc w:val="center"/>
              <w:rPr>
                <w:rFonts w:ascii="Times New Roman" w:hAnsi="Times New Roman"/>
                <w:sz w:val="24"/>
                <w:szCs w:val="24"/>
              </w:rPr>
            </w:pPr>
            <w:r>
              <w:rPr>
                <w:rFonts w:ascii="Times New Roman" w:hAnsi="Times New Roman"/>
                <w:sz w:val="24"/>
                <w:szCs w:val="24"/>
              </w:rPr>
              <w:t>3</w:t>
            </w:r>
          </w:p>
        </w:tc>
      </w:tr>
      <w:tr w:rsidR="00804A94" w:rsidTr="00836B52">
        <w:tc>
          <w:tcPr>
            <w:tcW w:w="3369" w:type="dxa"/>
            <w:tcBorders>
              <w:left w:val="single" w:sz="4" w:space="0" w:color="000000"/>
              <w:right w:val="single" w:sz="4" w:space="0" w:color="000000"/>
            </w:tcBorders>
            <w:vAlign w:val="center"/>
            <w:hideMark/>
          </w:tcPr>
          <w:p w:rsidR="00804A94" w:rsidRDefault="00804A94" w:rsidP="0028107C">
            <w:pPr>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04A94" w:rsidRDefault="00804A94" w:rsidP="0012135A"/>
        </w:tc>
        <w:tc>
          <w:tcPr>
            <w:tcW w:w="7088" w:type="dxa"/>
            <w:gridSpan w:val="2"/>
            <w:tcBorders>
              <w:top w:val="single" w:sz="4" w:space="0" w:color="000000"/>
              <w:left w:val="single" w:sz="4" w:space="0" w:color="000000"/>
              <w:bottom w:val="single" w:sz="4" w:space="0" w:color="000000"/>
              <w:right w:val="single" w:sz="4" w:space="0" w:color="000000"/>
            </w:tcBorders>
          </w:tcPr>
          <w:p w:rsidR="00804A94" w:rsidRPr="00F255AE" w:rsidRDefault="00804A94" w:rsidP="00F51730">
            <w:pPr>
              <w:spacing w:after="0" w:line="240" w:lineRule="auto"/>
              <w:jc w:val="both"/>
              <w:rPr>
                <w:b/>
              </w:rPr>
            </w:pPr>
          </w:p>
        </w:tc>
        <w:tc>
          <w:tcPr>
            <w:tcW w:w="1981" w:type="dxa"/>
            <w:tcBorders>
              <w:left w:val="single" w:sz="4" w:space="0" w:color="000000"/>
              <w:bottom w:val="single" w:sz="4" w:space="0" w:color="auto"/>
              <w:right w:val="single" w:sz="4" w:space="0" w:color="000000"/>
            </w:tcBorders>
            <w:vAlign w:val="center"/>
            <w:hideMark/>
          </w:tcPr>
          <w:p w:rsidR="00804A94" w:rsidRDefault="00804A94" w:rsidP="00F437E5">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auto"/>
              <w:right w:val="single" w:sz="4" w:space="0" w:color="000000"/>
            </w:tcBorders>
          </w:tcPr>
          <w:p w:rsidR="00804A94" w:rsidRDefault="00804A94" w:rsidP="0028107C">
            <w:pPr>
              <w:spacing w:after="0" w:line="240" w:lineRule="auto"/>
              <w:jc w:val="center"/>
              <w:rPr>
                <w:rFonts w:ascii="Times New Roman" w:hAnsi="Times New Roman"/>
                <w:sz w:val="24"/>
                <w:szCs w:val="24"/>
              </w:rPr>
            </w:pPr>
          </w:p>
        </w:tc>
      </w:tr>
      <w:tr w:rsidR="00804A94" w:rsidTr="00A07C27">
        <w:trPr>
          <w:trHeight w:val="315"/>
        </w:trPr>
        <w:tc>
          <w:tcPr>
            <w:tcW w:w="11732" w:type="dxa"/>
            <w:gridSpan w:val="5"/>
            <w:tcBorders>
              <w:top w:val="single" w:sz="4" w:space="0" w:color="000000"/>
              <w:left w:val="single" w:sz="4" w:space="0" w:color="000000"/>
              <w:right w:val="single" w:sz="4" w:space="0" w:color="000000"/>
            </w:tcBorders>
            <w:hideMark/>
          </w:tcPr>
          <w:p w:rsidR="00804A94" w:rsidRDefault="00804A94" w:rsidP="0028107C">
            <w:pPr>
              <w:snapToGrid w:val="0"/>
              <w:spacing w:after="0" w:line="240" w:lineRule="auto"/>
              <w:contextualSpacing/>
              <w:rPr>
                <w:rFonts w:ascii="Times New Roman" w:eastAsia="Calibri" w:hAnsi="Times New Roman" w:cs="Times New Roman"/>
                <w:bCs/>
                <w:sz w:val="24"/>
                <w:szCs w:val="24"/>
              </w:rPr>
            </w:pPr>
            <w:r w:rsidRPr="00226DF0">
              <w:rPr>
                <w:rFonts w:ascii="Times New Roman" w:eastAsia="Calibri" w:hAnsi="Times New Roman" w:cs="Times New Roman"/>
                <w:b/>
                <w:bCs/>
                <w:sz w:val="24"/>
                <w:szCs w:val="24"/>
              </w:rPr>
              <w:t xml:space="preserve">Обязательная </w:t>
            </w:r>
            <w:r w:rsidRPr="009F0E01">
              <w:rPr>
                <w:rFonts w:ascii="Times New Roman" w:eastAsia="Calibri" w:hAnsi="Times New Roman" w:cs="Times New Roman"/>
                <w:bCs/>
                <w:sz w:val="24"/>
                <w:szCs w:val="24"/>
              </w:rPr>
              <w:t>аудиторная учебная нагрузка по курсовой  работе</w:t>
            </w:r>
          </w:p>
          <w:p w:rsidR="00804A94" w:rsidRPr="009F0E01" w:rsidRDefault="00804A94" w:rsidP="0028107C">
            <w:pPr>
              <w:snapToGrid w:val="0"/>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Примерные темы по курсовой работе:</w:t>
            </w:r>
          </w:p>
          <w:p w:rsidR="00804A94" w:rsidRPr="009F0E01" w:rsidRDefault="00804A94" w:rsidP="00A233F2">
            <w:pPr>
              <w:pStyle w:val="ae"/>
              <w:numPr>
                <w:ilvl w:val="0"/>
                <w:numId w:val="10"/>
              </w:numPr>
              <w:tabs>
                <w:tab w:val="left" w:pos="569"/>
              </w:tabs>
              <w:snapToGrid w:val="0"/>
              <w:spacing w:after="0" w:line="240" w:lineRule="auto"/>
              <w:ind w:left="142" w:firstLine="0"/>
              <w:rPr>
                <w:rFonts w:ascii="Times New Roman" w:hAnsi="Times New Roman"/>
                <w:sz w:val="24"/>
                <w:szCs w:val="24"/>
              </w:rPr>
            </w:pPr>
            <w:r w:rsidRPr="009F0E01">
              <w:rPr>
                <w:rFonts w:ascii="Times New Roman" w:hAnsi="Times New Roman"/>
                <w:sz w:val="24"/>
                <w:szCs w:val="24"/>
              </w:rPr>
              <w:lastRenderedPageBreak/>
              <w:t xml:space="preserve">Организация и управление производственной деятельностью трудового коллектива на </w:t>
            </w:r>
            <w:r w:rsidRPr="009F0E01">
              <w:rPr>
                <w:rFonts w:ascii="Times New Roman" w:hAnsi="Times New Roman" w:cs="Times New Roman"/>
                <w:bCs/>
                <w:sz w:val="24"/>
              </w:rPr>
              <w:t xml:space="preserve">энергетическом предприятии ООО «Ресурс» </w:t>
            </w:r>
            <w:proofErr w:type="gramStart"/>
            <w:r w:rsidRPr="009F0E01">
              <w:rPr>
                <w:rFonts w:ascii="Times New Roman" w:hAnsi="Times New Roman" w:cs="Times New Roman"/>
                <w:bCs/>
                <w:sz w:val="24"/>
              </w:rPr>
              <w:t>г</w:t>
            </w:r>
            <w:proofErr w:type="gramEnd"/>
            <w:r w:rsidRPr="009F0E01">
              <w:rPr>
                <w:rFonts w:ascii="Times New Roman" w:hAnsi="Times New Roman" w:cs="Times New Roman"/>
                <w:bCs/>
                <w:sz w:val="24"/>
              </w:rPr>
              <w:t>. Димитровграда при расчете эксплуатационных затрат на производство тепловой энергии  с  тремя котлами ДЕ 16-14.</w:t>
            </w:r>
            <w:r w:rsidRPr="009F0E01">
              <w:rPr>
                <w:rFonts w:ascii="Times New Roman" w:hAnsi="Times New Roman" w:cs="Times New Roman"/>
                <w:bCs/>
                <w:sz w:val="24"/>
              </w:rPr>
              <w:tab/>
            </w:r>
          </w:p>
          <w:p w:rsidR="00804A94" w:rsidRPr="009F0E01" w:rsidRDefault="00804A94" w:rsidP="00A233F2">
            <w:pPr>
              <w:pStyle w:val="ae"/>
              <w:numPr>
                <w:ilvl w:val="0"/>
                <w:numId w:val="10"/>
              </w:numPr>
              <w:tabs>
                <w:tab w:val="left" w:pos="569"/>
              </w:tabs>
              <w:snapToGrid w:val="0"/>
              <w:spacing w:after="0" w:line="240" w:lineRule="auto"/>
              <w:ind w:left="142" w:firstLine="0"/>
              <w:rPr>
                <w:rFonts w:ascii="Times New Roman" w:hAnsi="Times New Roman" w:cs="Times New Roman"/>
                <w:bCs/>
                <w:sz w:val="24"/>
              </w:rPr>
            </w:pPr>
            <w:r w:rsidRPr="009F0E01">
              <w:rPr>
                <w:rFonts w:ascii="Times New Roman" w:hAnsi="Times New Roman"/>
                <w:sz w:val="24"/>
                <w:szCs w:val="24"/>
              </w:rPr>
              <w:t xml:space="preserve">Организация и управление производственной деятельностью трудового коллектива на </w:t>
            </w:r>
            <w:r w:rsidRPr="009F0E01">
              <w:rPr>
                <w:rFonts w:ascii="Times New Roman" w:hAnsi="Times New Roman" w:cs="Times New Roman"/>
                <w:bCs/>
                <w:sz w:val="24"/>
              </w:rPr>
              <w:t>энергетическом предприятии МУП «</w:t>
            </w:r>
            <w:proofErr w:type="spellStart"/>
            <w:r w:rsidRPr="009F0E01">
              <w:rPr>
                <w:rFonts w:ascii="Times New Roman" w:hAnsi="Times New Roman" w:cs="Times New Roman"/>
                <w:bCs/>
                <w:sz w:val="24"/>
              </w:rPr>
              <w:t>Гортепло</w:t>
            </w:r>
            <w:proofErr w:type="spellEnd"/>
            <w:r w:rsidRPr="009F0E01">
              <w:rPr>
                <w:rFonts w:ascii="Times New Roman" w:hAnsi="Times New Roman" w:cs="Times New Roman"/>
                <w:bCs/>
                <w:sz w:val="24"/>
              </w:rPr>
              <w:t>» г. Димитровграда при расчете эксплуатационных затрат на производство тепловой энергии с двумя котлами ДЕ 10-14.</w:t>
            </w:r>
          </w:p>
          <w:p w:rsidR="00804A94" w:rsidRPr="009F0E01" w:rsidRDefault="00804A94" w:rsidP="00A233F2">
            <w:pPr>
              <w:pStyle w:val="ae"/>
              <w:numPr>
                <w:ilvl w:val="0"/>
                <w:numId w:val="10"/>
              </w:numPr>
              <w:tabs>
                <w:tab w:val="left" w:pos="569"/>
              </w:tabs>
              <w:snapToGrid w:val="0"/>
              <w:spacing w:after="0" w:line="240" w:lineRule="auto"/>
              <w:ind w:left="142" w:firstLine="0"/>
              <w:rPr>
                <w:rFonts w:ascii="Times New Roman" w:hAnsi="Times New Roman" w:cs="Times New Roman"/>
                <w:bCs/>
              </w:rPr>
            </w:pPr>
            <w:r w:rsidRPr="009F0E01">
              <w:rPr>
                <w:rFonts w:ascii="Times New Roman" w:hAnsi="Times New Roman"/>
                <w:sz w:val="24"/>
                <w:szCs w:val="24"/>
              </w:rPr>
              <w:t xml:space="preserve">Организация и управление производственной деятельностью трудового коллектива на </w:t>
            </w:r>
            <w:r w:rsidRPr="009F0E01">
              <w:rPr>
                <w:rFonts w:ascii="Times New Roman" w:hAnsi="Times New Roman" w:cs="Times New Roman"/>
                <w:bCs/>
                <w:sz w:val="24"/>
              </w:rPr>
              <w:t xml:space="preserve">энергетическом предприятии ООО «Ресурс»  </w:t>
            </w:r>
            <w:proofErr w:type="gramStart"/>
            <w:r w:rsidRPr="009F0E01">
              <w:rPr>
                <w:rFonts w:ascii="Times New Roman" w:hAnsi="Times New Roman" w:cs="Times New Roman"/>
                <w:bCs/>
                <w:sz w:val="24"/>
              </w:rPr>
              <w:t>г</w:t>
            </w:r>
            <w:proofErr w:type="gramEnd"/>
            <w:r w:rsidRPr="009F0E01">
              <w:rPr>
                <w:rFonts w:ascii="Times New Roman" w:hAnsi="Times New Roman" w:cs="Times New Roman"/>
                <w:bCs/>
                <w:sz w:val="24"/>
              </w:rPr>
              <w:t xml:space="preserve">. Димитровграда </w:t>
            </w:r>
            <w:r w:rsidRPr="009F0E01">
              <w:rPr>
                <w:rFonts w:ascii="Times New Roman" w:hAnsi="Times New Roman" w:cs="Times New Roman"/>
                <w:bCs/>
              </w:rPr>
              <w:t>с тремя котлами КВГМ-4.</w:t>
            </w:r>
          </w:p>
          <w:p w:rsidR="00804A94" w:rsidRPr="00A07C27" w:rsidRDefault="00804A94" w:rsidP="00A233F2">
            <w:pPr>
              <w:pStyle w:val="af6"/>
              <w:numPr>
                <w:ilvl w:val="0"/>
                <w:numId w:val="10"/>
              </w:numPr>
              <w:tabs>
                <w:tab w:val="left" w:pos="569"/>
              </w:tabs>
              <w:ind w:left="142" w:firstLine="0"/>
              <w:rPr>
                <w:b/>
                <w:color w:val="C00000"/>
              </w:rPr>
            </w:pPr>
            <w:r w:rsidRPr="009F0E01">
              <w:t>Организация и управление производственной деятельностью трудового</w:t>
            </w:r>
            <w:r w:rsidRPr="009F0E01">
              <w:tab/>
              <w:t xml:space="preserve"> коллектива на </w:t>
            </w:r>
            <w:r w:rsidRPr="009F0E01">
              <w:rPr>
                <w:bCs/>
              </w:rPr>
              <w:t>энергетическом предприят</w:t>
            </w:r>
            <w:proofErr w:type="gramStart"/>
            <w:r w:rsidRPr="009F0E01">
              <w:rPr>
                <w:bCs/>
              </w:rPr>
              <w:t>ии ООО</w:t>
            </w:r>
            <w:proofErr w:type="gramEnd"/>
            <w:r w:rsidRPr="009F0E01">
              <w:rPr>
                <w:bCs/>
              </w:rPr>
              <w:t xml:space="preserve"> «НИИАР-ГЕНЕРАЦИЯ»</w:t>
            </w:r>
            <w:r w:rsidRPr="009F0E01">
              <w:rPr>
                <w:bCs/>
              </w:rPr>
              <w:tab/>
              <w:t xml:space="preserve"> </w:t>
            </w:r>
            <w:r>
              <w:rPr>
                <w:bCs/>
              </w:rPr>
              <w:t xml:space="preserve"> </w:t>
            </w:r>
            <w:r w:rsidRPr="00A07C27">
              <w:rPr>
                <w:bCs/>
              </w:rPr>
              <w:t>г. Димитровграда с  тремя котлами КВГМ-100</w:t>
            </w:r>
            <w:r w:rsidRPr="00A07C27">
              <w:t>.</w:t>
            </w:r>
            <w:r w:rsidRPr="00A07C27">
              <w:tab/>
            </w:r>
          </w:p>
        </w:tc>
        <w:tc>
          <w:tcPr>
            <w:tcW w:w="1981" w:type="dxa"/>
            <w:tcBorders>
              <w:top w:val="single" w:sz="4" w:space="0" w:color="000000"/>
              <w:left w:val="single" w:sz="4" w:space="0" w:color="000000"/>
              <w:right w:val="single" w:sz="4" w:space="0" w:color="000000"/>
            </w:tcBorders>
          </w:tcPr>
          <w:p w:rsidR="00804A94" w:rsidRPr="00763B92" w:rsidRDefault="00804A94" w:rsidP="0028107C">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rPr>
          <w:trHeight w:val="559"/>
        </w:trPr>
        <w:tc>
          <w:tcPr>
            <w:tcW w:w="3369" w:type="dxa"/>
            <w:tcBorders>
              <w:top w:val="single" w:sz="4" w:space="0" w:color="000000"/>
              <w:left w:val="single" w:sz="4" w:space="0" w:color="000000"/>
              <w:right w:val="single" w:sz="4" w:space="0" w:color="000000"/>
            </w:tcBorders>
            <w:hideMark/>
          </w:tcPr>
          <w:p w:rsidR="00804A94" w:rsidRPr="00D04ECE" w:rsidRDefault="00804A94" w:rsidP="00841592">
            <w:pPr>
              <w:snapToGrid w:val="0"/>
              <w:spacing w:after="0" w:line="240" w:lineRule="auto"/>
              <w:contextualSpacing/>
              <w:rPr>
                <w:rFonts w:ascii="Times New Roman" w:eastAsia="Calibri" w:hAnsi="Times New Roman" w:cs="Times New Roman"/>
                <w:bCs/>
                <w:sz w:val="24"/>
                <w:szCs w:val="24"/>
              </w:rPr>
            </w:pPr>
            <w:r w:rsidRPr="00D04ECE">
              <w:rPr>
                <w:rFonts w:ascii="Times New Roman" w:eastAsia="Calibri" w:hAnsi="Times New Roman" w:cs="Times New Roman"/>
                <w:bCs/>
                <w:sz w:val="24"/>
                <w:szCs w:val="24"/>
              </w:rPr>
              <w:lastRenderedPageBreak/>
              <w:t xml:space="preserve">Тема </w:t>
            </w:r>
            <w:r>
              <w:rPr>
                <w:rFonts w:ascii="Times New Roman" w:eastAsia="Calibri" w:hAnsi="Times New Roman" w:cs="Times New Roman"/>
                <w:bCs/>
                <w:sz w:val="24"/>
                <w:szCs w:val="24"/>
              </w:rPr>
              <w:t>1</w:t>
            </w:r>
            <w:r w:rsidRPr="00D04ECE">
              <w:rPr>
                <w:rFonts w:ascii="Times New Roman" w:eastAsia="Calibri" w:hAnsi="Times New Roman" w:cs="Times New Roman"/>
                <w:bCs/>
                <w:sz w:val="24"/>
                <w:szCs w:val="24"/>
              </w:rPr>
              <w:t>.</w:t>
            </w:r>
            <w:r>
              <w:rPr>
                <w:rFonts w:ascii="Times New Roman" w:eastAsia="Calibri" w:hAnsi="Times New Roman" w:cs="Times New Roman"/>
                <w:bCs/>
                <w:sz w:val="24"/>
                <w:szCs w:val="24"/>
              </w:rPr>
              <w:t>12</w:t>
            </w:r>
            <w:r w:rsidRPr="00D04ECE">
              <w:rPr>
                <w:rFonts w:ascii="Times New Roman" w:eastAsia="Calibri" w:hAnsi="Times New Roman" w:cs="Times New Roman"/>
                <w:bCs/>
                <w:sz w:val="24"/>
                <w:szCs w:val="24"/>
              </w:rPr>
              <w:t>. Курсовое проектирование</w:t>
            </w:r>
          </w:p>
        </w:tc>
        <w:tc>
          <w:tcPr>
            <w:tcW w:w="8363" w:type="dxa"/>
            <w:gridSpan w:val="4"/>
            <w:tcBorders>
              <w:top w:val="single" w:sz="4" w:space="0" w:color="000000"/>
              <w:left w:val="single" w:sz="4" w:space="0" w:color="000000"/>
              <w:right w:val="single" w:sz="4" w:space="0" w:color="000000"/>
            </w:tcBorders>
          </w:tcPr>
          <w:p w:rsidR="00804A94" w:rsidRPr="001A2D3C" w:rsidRDefault="00804A94" w:rsidP="0028107C">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знать:</w:t>
            </w:r>
          </w:p>
          <w:p w:rsidR="00804A94" w:rsidRPr="00CD16BC" w:rsidRDefault="00804A94" w:rsidP="0028107C">
            <w:pPr>
              <w:spacing w:after="0" w:line="240" w:lineRule="auto"/>
              <w:jc w:val="both"/>
              <w:rPr>
                <w:rFonts w:ascii="Times New Roman" w:hAnsi="Times New Roman" w:cs="Times New Roman"/>
                <w:b/>
                <w:bCs/>
                <w:sz w:val="24"/>
                <w:szCs w:val="28"/>
              </w:rPr>
            </w:pPr>
            <w:r w:rsidRPr="00CD16BC">
              <w:rPr>
                <w:rFonts w:ascii="Times New Roman" w:hAnsi="Times New Roman" w:cs="Times New Roman"/>
                <w:b/>
                <w:bCs/>
                <w:sz w:val="24"/>
                <w:szCs w:val="28"/>
              </w:rPr>
              <w:t>-</w:t>
            </w:r>
            <w:r>
              <w:rPr>
                <w:rFonts w:ascii="Times New Roman" w:hAnsi="Times New Roman" w:cs="Times New Roman"/>
                <w:bCs/>
                <w:sz w:val="24"/>
                <w:szCs w:val="28"/>
              </w:rPr>
              <w:t>порядок расчета себестоимости тепла</w:t>
            </w:r>
            <w:r w:rsidRPr="00CD16BC">
              <w:rPr>
                <w:rFonts w:ascii="Times New Roman" w:hAnsi="Times New Roman" w:cs="Times New Roman"/>
                <w:bCs/>
                <w:sz w:val="24"/>
                <w:szCs w:val="28"/>
              </w:rPr>
              <w:t>;</w:t>
            </w:r>
          </w:p>
          <w:p w:rsidR="00804A94" w:rsidRPr="00CD16BC" w:rsidRDefault="00804A94" w:rsidP="0028107C">
            <w:pPr>
              <w:spacing w:after="0" w:line="240" w:lineRule="auto"/>
              <w:jc w:val="both"/>
              <w:rPr>
                <w:rFonts w:ascii="Times New Roman" w:hAnsi="Times New Roman" w:cs="Times New Roman"/>
                <w:bCs/>
                <w:sz w:val="24"/>
                <w:szCs w:val="28"/>
              </w:rPr>
            </w:pPr>
            <w:r w:rsidRPr="00CD16BC">
              <w:rPr>
                <w:rFonts w:ascii="Times New Roman" w:hAnsi="Times New Roman" w:cs="Times New Roman"/>
                <w:bCs/>
                <w:sz w:val="24"/>
                <w:szCs w:val="28"/>
              </w:rPr>
              <w:t>-</w:t>
            </w:r>
            <w:r>
              <w:rPr>
                <w:rFonts w:ascii="Times New Roman" w:hAnsi="Times New Roman" w:cs="Times New Roman"/>
                <w:bCs/>
                <w:sz w:val="24"/>
                <w:szCs w:val="28"/>
              </w:rPr>
              <w:t>технико-экономические показатели работы предприятия</w:t>
            </w:r>
            <w:r w:rsidRPr="00CD16BC">
              <w:rPr>
                <w:rFonts w:ascii="Times New Roman" w:hAnsi="Times New Roman" w:cs="Times New Roman"/>
                <w:bCs/>
                <w:sz w:val="24"/>
                <w:szCs w:val="28"/>
              </w:rPr>
              <w:t>;</w:t>
            </w:r>
          </w:p>
          <w:p w:rsidR="00804A94" w:rsidRPr="001A2D3C" w:rsidRDefault="00804A94" w:rsidP="0028107C">
            <w:pPr>
              <w:pStyle w:val="af7"/>
              <w:jc w:val="both"/>
              <w:rPr>
                <w:rFonts w:ascii="Times New Roman" w:hAnsi="Times New Roman"/>
                <w:b/>
                <w:sz w:val="24"/>
                <w:szCs w:val="24"/>
              </w:rPr>
            </w:pPr>
            <w:r>
              <w:rPr>
                <w:rFonts w:ascii="Times New Roman" w:hAnsi="Times New Roman"/>
                <w:b/>
                <w:sz w:val="24"/>
                <w:szCs w:val="24"/>
              </w:rPr>
              <w:t>Студент</w:t>
            </w:r>
            <w:r w:rsidRPr="001A2D3C">
              <w:rPr>
                <w:rFonts w:ascii="Times New Roman" w:hAnsi="Times New Roman"/>
                <w:b/>
                <w:sz w:val="24"/>
                <w:szCs w:val="24"/>
              </w:rPr>
              <w:t xml:space="preserve"> должен </w:t>
            </w:r>
            <w:r>
              <w:rPr>
                <w:rFonts w:ascii="Times New Roman" w:hAnsi="Times New Roman"/>
                <w:b/>
                <w:sz w:val="24"/>
                <w:szCs w:val="24"/>
              </w:rPr>
              <w:t>иметь практический опыт</w:t>
            </w:r>
            <w:r w:rsidRPr="001A2D3C">
              <w:rPr>
                <w:rFonts w:ascii="Times New Roman" w:hAnsi="Times New Roman"/>
                <w:b/>
                <w:sz w:val="24"/>
                <w:szCs w:val="24"/>
              </w:rPr>
              <w:t>:</w:t>
            </w:r>
          </w:p>
          <w:p w:rsidR="00804A94" w:rsidRPr="00E32BF3" w:rsidRDefault="00804A94" w:rsidP="0028107C">
            <w:pPr>
              <w:spacing w:after="0" w:line="240" w:lineRule="auto"/>
              <w:jc w:val="both"/>
              <w:rPr>
                <w:rFonts w:ascii="Times New Roman" w:hAnsi="Times New Roman" w:cs="Times New Roman"/>
                <w:bCs/>
                <w:sz w:val="24"/>
                <w:szCs w:val="28"/>
              </w:rPr>
            </w:pPr>
            <w:r w:rsidRPr="00E32BF3">
              <w:rPr>
                <w:rFonts w:ascii="Times New Roman" w:hAnsi="Times New Roman" w:cs="Times New Roman"/>
                <w:bCs/>
                <w:sz w:val="24"/>
                <w:szCs w:val="28"/>
              </w:rPr>
              <w:t>-участия в оценке экономической эффективности производственной деятельности трудового коллектива;</w:t>
            </w:r>
          </w:p>
          <w:p w:rsidR="00804A94" w:rsidRPr="00226DF0" w:rsidRDefault="00804A94" w:rsidP="0028107C">
            <w:pPr>
              <w:snapToGrid w:val="0"/>
              <w:spacing w:after="0" w:line="240" w:lineRule="auto"/>
              <w:contextualSpacing/>
              <w:rPr>
                <w:rFonts w:ascii="Times New Roman" w:eastAsia="Calibri" w:hAnsi="Times New Roman" w:cs="Times New Roman"/>
                <w:b/>
                <w:bCs/>
                <w:sz w:val="24"/>
                <w:szCs w:val="24"/>
              </w:rPr>
            </w:pPr>
            <w:r>
              <w:rPr>
                <w:rFonts w:ascii="Times New Roman" w:hAnsi="Times New Roman"/>
                <w:b/>
                <w:sz w:val="24"/>
                <w:szCs w:val="24"/>
              </w:rPr>
              <w:t>Коды ф</w:t>
            </w:r>
            <w:r w:rsidRPr="00B57915">
              <w:rPr>
                <w:rFonts w:ascii="Times New Roman" w:hAnsi="Times New Roman"/>
                <w:b/>
                <w:sz w:val="24"/>
                <w:szCs w:val="24"/>
              </w:rPr>
              <w:t>ормируемых компетенци</w:t>
            </w:r>
            <w:r>
              <w:rPr>
                <w:rFonts w:ascii="Times New Roman" w:hAnsi="Times New Roman"/>
                <w:b/>
                <w:sz w:val="24"/>
                <w:szCs w:val="24"/>
              </w:rPr>
              <w:t>й</w:t>
            </w:r>
            <w:r w:rsidRPr="00B57915">
              <w:rPr>
                <w:rFonts w:ascii="Times New Roman" w:hAnsi="Times New Roman"/>
                <w:b/>
                <w:sz w:val="24"/>
                <w:szCs w:val="24"/>
              </w:rPr>
              <w:t>:</w:t>
            </w:r>
            <w:r>
              <w:rPr>
                <w:rFonts w:ascii="Times New Roman" w:hAnsi="Times New Roman"/>
                <w:b/>
                <w:sz w:val="24"/>
                <w:szCs w:val="24"/>
              </w:rPr>
              <w:t xml:space="preserve"> </w:t>
            </w:r>
            <w:r w:rsidRPr="00B57915">
              <w:rPr>
                <w:rFonts w:ascii="Times New Roman" w:hAnsi="Times New Roman"/>
                <w:sz w:val="24"/>
                <w:szCs w:val="24"/>
              </w:rPr>
              <w:t>ОК -</w:t>
            </w:r>
            <w:r>
              <w:rPr>
                <w:rFonts w:ascii="Times New Roman" w:hAnsi="Times New Roman"/>
                <w:sz w:val="24"/>
                <w:szCs w:val="24"/>
              </w:rPr>
              <w:t>01-07,09-11</w:t>
            </w:r>
            <w:r w:rsidRPr="00B57915">
              <w:rPr>
                <w:rFonts w:ascii="Times New Roman" w:hAnsi="Times New Roman"/>
                <w:sz w:val="24"/>
                <w:szCs w:val="24"/>
              </w:rPr>
              <w:t xml:space="preserve">, ПК </w:t>
            </w:r>
            <w:r>
              <w:rPr>
                <w:rFonts w:ascii="Times New Roman" w:hAnsi="Times New Roman"/>
                <w:sz w:val="24"/>
                <w:szCs w:val="24"/>
              </w:rPr>
              <w:t>4.1,ЛР13-21,32-38</w:t>
            </w:r>
          </w:p>
        </w:tc>
        <w:tc>
          <w:tcPr>
            <w:tcW w:w="1981" w:type="dxa"/>
            <w:tcBorders>
              <w:top w:val="single" w:sz="4" w:space="0" w:color="000000"/>
              <w:left w:val="single" w:sz="4" w:space="0" w:color="000000"/>
              <w:right w:val="single" w:sz="4" w:space="0" w:color="000000"/>
            </w:tcBorders>
          </w:tcPr>
          <w:p w:rsidR="00804A94" w:rsidRDefault="00804A94" w:rsidP="0028107C">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rPr>
          <w:trHeight w:val="337"/>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1.12.1. Выдача заданий на курсовую работу</w:t>
            </w:r>
          </w:p>
        </w:tc>
        <w:tc>
          <w:tcPr>
            <w:tcW w:w="8363" w:type="dxa"/>
            <w:gridSpan w:val="4"/>
            <w:tcBorders>
              <w:top w:val="single" w:sz="4" w:space="0" w:color="000000"/>
              <w:left w:val="single" w:sz="4" w:space="0" w:color="000000"/>
              <w:right w:val="single" w:sz="4" w:space="0" w:color="000000"/>
            </w:tcBorders>
          </w:tcPr>
          <w:p w:rsidR="00804A94" w:rsidRPr="008E6462" w:rsidRDefault="00804A94" w:rsidP="0028107C">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337"/>
        </w:trPr>
        <w:tc>
          <w:tcPr>
            <w:tcW w:w="3369" w:type="dxa"/>
            <w:vMerge/>
            <w:tcBorders>
              <w:left w:val="single" w:sz="4" w:space="0" w:color="000000"/>
              <w:right w:val="single" w:sz="4" w:space="0" w:color="000000"/>
            </w:tcBorders>
            <w:hideMark/>
          </w:tcPr>
          <w:p w:rsidR="00804A94" w:rsidRPr="008E6462"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 xml:space="preserve"> 129</w:t>
            </w:r>
          </w:p>
        </w:tc>
        <w:tc>
          <w:tcPr>
            <w:tcW w:w="7088" w:type="dxa"/>
            <w:gridSpan w:val="2"/>
            <w:tcBorders>
              <w:top w:val="single" w:sz="4" w:space="0" w:color="000000"/>
              <w:left w:val="single" w:sz="4" w:space="0" w:color="000000"/>
              <w:right w:val="single" w:sz="4" w:space="0" w:color="000000"/>
            </w:tcBorders>
          </w:tcPr>
          <w:p w:rsidR="00804A94" w:rsidRPr="008E6462" w:rsidRDefault="00804A94" w:rsidP="0028107C">
            <w:pPr>
              <w:pStyle w:val="af6"/>
              <w:jc w:val="both"/>
            </w:pPr>
            <w:r w:rsidRPr="008E6462">
              <w:t>Определение тем курсовой работы, выдача задания</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rPr>
          <w:trHeight w:val="270"/>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1.12.2. Определение капитальных затрат на строительство котельной</w:t>
            </w:r>
          </w:p>
        </w:tc>
        <w:tc>
          <w:tcPr>
            <w:tcW w:w="8363" w:type="dxa"/>
            <w:gridSpan w:val="4"/>
            <w:tcBorders>
              <w:top w:val="single" w:sz="4" w:space="0" w:color="000000"/>
              <w:left w:val="single" w:sz="4" w:space="0" w:color="000000"/>
              <w:right w:val="single" w:sz="4" w:space="0" w:color="000000"/>
            </w:tcBorders>
          </w:tcPr>
          <w:p w:rsidR="00804A94" w:rsidRPr="005E0B1A" w:rsidRDefault="00804A94" w:rsidP="0028107C">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270"/>
        </w:trPr>
        <w:tc>
          <w:tcPr>
            <w:tcW w:w="3369" w:type="dxa"/>
            <w:vMerge/>
            <w:tcBorders>
              <w:left w:val="single" w:sz="4" w:space="0" w:color="000000"/>
              <w:right w:val="single" w:sz="4" w:space="0" w:color="000000"/>
            </w:tcBorders>
            <w:hideMark/>
          </w:tcPr>
          <w:p w:rsidR="00804A94" w:rsidRPr="005E0B1A"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130</w:t>
            </w:r>
          </w:p>
        </w:tc>
        <w:tc>
          <w:tcPr>
            <w:tcW w:w="7088" w:type="dxa"/>
            <w:gridSpan w:val="2"/>
            <w:tcBorders>
              <w:top w:val="single" w:sz="4" w:space="0" w:color="000000"/>
              <w:left w:val="single" w:sz="4" w:space="0" w:color="000000"/>
              <w:right w:val="single" w:sz="4" w:space="0" w:color="000000"/>
            </w:tcBorders>
          </w:tcPr>
          <w:p w:rsidR="00804A94" w:rsidRPr="005E0B1A" w:rsidRDefault="00804A94" w:rsidP="0028107C">
            <w:pPr>
              <w:pStyle w:val="af6"/>
              <w:jc w:val="both"/>
            </w:pPr>
            <w:r w:rsidRPr="005E0B1A">
              <w:rPr>
                <w:szCs w:val="28"/>
              </w:rPr>
              <w:t>Расчёт капиталовложений на сооружение котельной</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rPr>
          <w:trHeight w:val="283"/>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1.12.3 Определение исходных показателей работы котельной</w:t>
            </w:r>
          </w:p>
        </w:tc>
        <w:tc>
          <w:tcPr>
            <w:tcW w:w="8363" w:type="dxa"/>
            <w:gridSpan w:val="4"/>
            <w:tcBorders>
              <w:top w:val="single" w:sz="4" w:space="0" w:color="000000"/>
              <w:left w:val="single" w:sz="4" w:space="0" w:color="000000"/>
              <w:right w:val="single" w:sz="4" w:space="0" w:color="000000"/>
            </w:tcBorders>
          </w:tcPr>
          <w:p w:rsidR="00804A94" w:rsidRPr="005E0B1A" w:rsidRDefault="00804A94" w:rsidP="0028107C">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283"/>
        </w:trPr>
        <w:tc>
          <w:tcPr>
            <w:tcW w:w="3369" w:type="dxa"/>
            <w:vMerge/>
            <w:tcBorders>
              <w:left w:val="single" w:sz="4" w:space="0" w:color="000000"/>
              <w:right w:val="single" w:sz="4" w:space="0" w:color="000000"/>
            </w:tcBorders>
            <w:hideMark/>
          </w:tcPr>
          <w:p w:rsidR="00804A94" w:rsidRPr="005E0B1A"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131</w:t>
            </w:r>
          </w:p>
        </w:tc>
        <w:tc>
          <w:tcPr>
            <w:tcW w:w="7088" w:type="dxa"/>
            <w:gridSpan w:val="2"/>
            <w:tcBorders>
              <w:top w:val="single" w:sz="4" w:space="0" w:color="000000"/>
              <w:left w:val="single" w:sz="4" w:space="0" w:color="000000"/>
              <w:right w:val="single" w:sz="4" w:space="0" w:color="000000"/>
            </w:tcBorders>
          </w:tcPr>
          <w:p w:rsidR="00804A94" w:rsidRPr="005E0B1A" w:rsidRDefault="00804A94" w:rsidP="0028107C">
            <w:pPr>
              <w:pStyle w:val="af6"/>
              <w:jc w:val="both"/>
            </w:pPr>
            <w:r w:rsidRPr="005E0B1A">
              <w:rPr>
                <w:szCs w:val="28"/>
              </w:rPr>
              <w:t>Исходные данные для расчёта технологических показателей работы котельной</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211"/>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lastRenderedPageBreak/>
              <w:t xml:space="preserve">Тема 1.12.4.  Технологические показатели работы котельной </w:t>
            </w:r>
          </w:p>
        </w:tc>
        <w:tc>
          <w:tcPr>
            <w:tcW w:w="8363" w:type="dxa"/>
            <w:gridSpan w:val="4"/>
            <w:tcBorders>
              <w:top w:val="single" w:sz="4" w:space="0" w:color="000000"/>
              <w:left w:val="single" w:sz="4" w:space="0" w:color="000000"/>
              <w:right w:val="single" w:sz="4" w:space="0" w:color="000000"/>
            </w:tcBorders>
          </w:tcPr>
          <w:p w:rsidR="00804A94" w:rsidRPr="005E0B1A" w:rsidRDefault="00804A94" w:rsidP="0028107C">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343"/>
        </w:trPr>
        <w:tc>
          <w:tcPr>
            <w:tcW w:w="3369" w:type="dxa"/>
            <w:vMerge/>
            <w:tcBorders>
              <w:left w:val="single" w:sz="4" w:space="0" w:color="000000"/>
              <w:right w:val="single" w:sz="4" w:space="0" w:color="000000"/>
            </w:tcBorders>
            <w:hideMark/>
          </w:tcPr>
          <w:p w:rsidR="00804A94" w:rsidRPr="0045674B"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132</w:t>
            </w:r>
          </w:p>
        </w:tc>
        <w:tc>
          <w:tcPr>
            <w:tcW w:w="7088" w:type="dxa"/>
            <w:gridSpan w:val="2"/>
            <w:tcBorders>
              <w:top w:val="single" w:sz="4" w:space="0" w:color="000000"/>
              <w:left w:val="single" w:sz="4" w:space="0" w:color="000000"/>
              <w:right w:val="single" w:sz="4" w:space="0" w:color="000000"/>
            </w:tcBorders>
          </w:tcPr>
          <w:p w:rsidR="00804A94" w:rsidRPr="0045674B" w:rsidRDefault="00804A94" w:rsidP="0028107C">
            <w:pPr>
              <w:pStyle w:val="af6"/>
              <w:jc w:val="both"/>
            </w:pPr>
            <w:r w:rsidRPr="005E0B1A">
              <w:rPr>
                <w:szCs w:val="28"/>
              </w:rPr>
              <w:t>Расчёт технологических показателей работы котельной</w:t>
            </w:r>
            <w:r>
              <w:rPr>
                <w:szCs w:val="28"/>
              </w:rPr>
              <w:t xml:space="preserve">. </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276"/>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 xml:space="preserve">Тема 1.12.5. Численность персонала котельной  </w:t>
            </w:r>
          </w:p>
        </w:tc>
        <w:tc>
          <w:tcPr>
            <w:tcW w:w="8363" w:type="dxa"/>
            <w:gridSpan w:val="4"/>
            <w:tcBorders>
              <w:top w:val="single" w:sz="4" w:space="0" w:color="000000"/>
              <w:left w:val="single" w:sz="4" w:space="0" w:color="000000"/>
              <w:right w:val="single" w:sz="4" w:space="0" w:color="000000"/>
            </w:tcBorders>
          </w:tcPr>
          <w:p w:rsidR="00804A94" w:rsidRDefault="00804A94" w:rsidP="0028107C">
            <w:pPr>
              <w:pStyle w:val="af6"/>
              <w:jc w:val="both"/>
              <w:rPr>
                <w:szCs w:val="28"/>
              </w:rPr>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0D6AE0">
        <w:trPr>
          <w:trHeight w:val="281"/>
        </w:trPr>
        <w:tc>
          <w:tcPr>
            <w:tcW w:w="3369" w:type="dxa"/>
            <w:vMerge/>
            <w:tcBorders>
              <w:left w:val="single" w:sz="4" w:space="0" w:color="000000"/>
              <w:right w:val="single" w:sz="4" w:space="0" w:color="000000"/>
            </w:tcBorders>
            <w:hideMark/>
          </w:tcPr>
          <w:p w:rsidR="00804A94" w:rsidRPr="0045674B"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133</w:t>
            </w:r>
          </w:p>
        </w:tc>
        <w:tc>
          <w:tcPr>
            <w:tcW w:w="7088" w:type="dxa"/>
            <w:gridSpan w:val="2"/>
            <w:tcBorders>
              <w:top w:val="single" w:sz="4" w:space="0" w:color="000000"/>
              <w:left w:val="single" w:sz="4" w:space="0" w:color="000000"/>
              <w:right w:val="single" w:sz="4" w:space="0" w:color="000000"/>
            </w:tcBorders>
          </w:tcPr>
          <w:p w:rsidR="00804A94" w:rsidRPr="0045674B" w:rsidRDefault="00804A94" w:rsidP="0028107C">
            <w:pPr>
              <w:pStyle w:val="af6"/>
              <w:jc w:val="both"/>
            </w:pPr>
            <w:r>
              <w:rPr>
                <w:szCs w:val="28"/>
              </w:rPr>
              <w:t>Расчет численности эксплуатационного персонала котельной</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270"/>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1.12.6. Себестоимость отпущенной теплоты</w:t>
            </w:r>
          </w:p>
        </w:tc>
        <w:tc>
          <w:tcPr>
            <w:tcW w:w="8363" w:type="dxa"/>
            <w:gridSpan w:val="4"/>
            <w:tcBorders>
              <w:top w:val="single" w:sz="4" w:space="0" w:color="000000"/>
              <w:left w:val="single" w:sz="4" w:space="0" w:color="000000"/>
              <w:right w:val="single" w:sz="4" w:space="0" w:color="000000"/>
            </w:tcBorders>
          </w:tcPr>
          <w:p w:rsidR="00804A94" w:rsidRPr="005E0B1A" w:rsidRDefault="00804A94" w:rsidP="0028107C">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0D6AE0">
        <w:trPr>
          <w:trHeight w:val="261"/>
        </w:trPr>
        <w:tc>
          <w:tcPr>
            <w:tcW w:w="3369" w:type="dxa"/>
            <w:vMerge/>
            <w:tcBorders>
              <w:left w:val="single" w:sz="4" w:space="0" w:color="000000"/>
              <w:right w:val="single" w:sz="4" w:space="0" w:color="000000"/>
            </w:tcBorders>
            <w:hideMark/>
          </w:tcPr>
          <w:p w:rsidR="00804A94"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Занятие</w:t>
            </w:r>
            <w:r>
              <w:rPr>
                <w:rFonts w:ascii="Times New Roman" w:eastAsia="Calibri" w:hAnsi="Times New Roman"/>
                <w:bCs/>
                <w:sz w:val="20"/>
              </w:rPr>
              <w:t>134</w:t>
            </w:r>
          </w:p>
        </w:tc>
        <w:tc>
          <w:tcPr>
            <w:tcW w:w="7088" w:type="dxa"/>
            <w:gridSpan w:val="2"/>
            <w:tcBorders>
              <w:top w:val="single" w:sz="4" w:space="0" w:color="000000"/>
              <w:left w:val="single" w:sz="4" w:space="0" w:color="000000"/>
              <w:right w:val="single" w:sz="4" w:space="0" w:color="000000"/>
            </w:tcBorders>
          </w:tcPr>
          <w:p w:rsidR="00804A94" w:rsidRDefault="00804A94" w:rsidP="0028107C">
            <w:pPr>
              <w:pStyle w:val="af6"/>
              <w:jc w:val="both"/>
            </w:pPr>
            <w:r w:rsidRPr="005E0B1A">
              <w:t>Расчёт себестоимости отпущенной теплоты</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A07C27">
        <w:trPr>
          <w:trHeight w:val="251"/>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1.12.7. Составление калькуляции отпущенной теплоты</w:t>
            </w:r>
          </w:p>
        </w:tc>
        <w:tc>
          <w:tcPr>
            <w:tcW w:w="8363" w:type="dxa"/>
            <w:gridSpan w:val="4"/>
            <w:tcBorders>
              <w:top w:val="single" w:sz="4" w:space="0" w:color="000000"/>
              <w:left w:val="single" w:sz="4" w:space="0" w:color="000000"/>
              <w:right w:val="single" w:sz="4" w:space="0" w:color="000000"/>
            </w:tcBorders>
          </w:tcPr>
          <w:p w:rsidR="00804A94" w:rsidRPr="005E0B1A" w:rsidRDefault="00804A94" w:rsidP="0028107C">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0D6AE0">
        <w:trPr>
          <w:trHeight w:val="559"/>
        </w:trPr>
        <w:tc>
          <w:tcPr>
            <w:tcW w:w="3369" w:type="dxa"/>
            <w:vMerge/>
            <w:tcBorders>
              <w:left w:val="single" w:sz="4" w:space="0" w:color="000000"/>
              <w:right w:val="single" w:sz="4" w:space="0" w:color="000000"/>
            </w:tcBorders>
            <w:hideMark/>
          </w:tcPr>
          <w:p w:rsidR="00804A94"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135</w:t>
            </w:r>
          </w:p>
        </w:tc>
        <w:tc>
          <w:tcPr>
            <w:tcW w:w="7088" w:type="dxa"/>
            <w:gridSpan w:val="2"/>
            <w:tcBorders>
              <w:top w:val="single" w:sz="4" w:space="0" w:color="000000"/>
              <w:left w:val="single" w:sz="4" w:space="0" w:color="000000"/>
              <w:right w:val="single" w:sz="4" w:space="0" w:color="000000"/>
            </w:tcBorders>
          </w:tcPr>
          <w:p w:rsidR="00804A94" w:rsidRPr="0045674B" w:rsidRDefault="00804A94" w:rsidP="0028107C">
            <w:pPr>
              <w:pStyle w:val="af6"/>
              <w:jc w:val="both"/>
            </w:pPr>
            <w:r w:rsidRPr="005E0B1A">
              <w:t>Калькуляция себестоимости отпущенной теплоты</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rPr>
          <w:trHeight w:val="283"/>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1.12.8. Определение прибыли и рентабельности отпущенной теплоты</w:t>
            </w:r>
          </w:p>
        </w:tc>
        <w:tc>
          <w:tcPr>
            <w:tcW w:w="8363" w:type="dxa"/>
            <w:gridSpan w:val="4"/>
            <w:tcBorders>
              <w:top w:val="single" w:sz="4" w:space="0" w:color="000000"/>
              <w:left w:val="single" w:sz="4" w:space="0" w:color="000000"/>
              <w:right w:val="single" w:sz="4" w:space="0" w:color="000000"/>
            </w:tcBorders>
          </w:tcPr>
          <w:p w:rsidR="00804A94" w:rsidRPr="005E0B1A" w:rsidRDefault="00804A94" w:rsidP="0028107C">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0D6AE0">
        <w:trPr>
          <w:trHeight w:val="283"/>
        </w:trPr>
        <w:tc>
          <w:tcPr>
            <w:tcW w:w="3369" w:type="dxa"/>
            <w:vMerge/>
            <w:tcBorders>
              <w:left w:val="single" w:sz="4" w:space="0" w:color="000000"/>
              <w:right w:val="single" w:sz="4" w:space="0" w:color="000000"/>
            </w:tcBorders>
            <w:hideMark/>
          </w:tcPr>
          <w:p w:rsidR="00804A94" w:rsidRPr="005E0B1A"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136</w:t>
            </w:r>
          </w:p>
        </w:tc>
        <w:tc>
          <w:tcPr>
            <w:tcW w:w="7088" w:type="dxa"/>
            <w:gridSpan w:val="2"/>
            <w:tcBorders>
              <w:top w:val="single" w:sz="4" w:space="0" w:color="000000"/>
              <w:left w:val="single" w:sz="4" w:space="0" w:color="000000"/>
              <w:right w:val="single" w:sz="4" w:space="0" w:color="000000"/>
            </w:tcBorders>
          </w:tcPr>
          <w:p w:rsidR="00804A94" w:rsidRPr="005E0B1A" w:rsidRDefault="00804A94" w:rsidP="0028107C">
            <w:pPr>
              <w:pStyle w:val="af6"/>
              <w:jc w:val="both"/>
            </w:pPr>
            <w:r w:rsidRPr="005E0B1A">
              <w:t>Расчёт прибыли от отпуска теплоты, рентабельности капитальных вложений на строительство  котельной</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rPr>
          <w:trHeight w:val="70"/>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1.12.9. Определение технико-экономических показателей котельной</w:t>
            </w:r>
          </w:p>
        </w:tc>
        <w:tc>
          <w:tcPr>
            <w:tcW w:w="8363" w:type="dxa"/>
            <w:gridSpan w:val="4"/>
            <w:tcBorders>
              <w:top w:val="single" w:sz="4" w:space="0" w:color="000000"/>
              <w:left w:val="single" w:sz="4" w:space="0" w:color="000000"/>
              <w:right w:val="single" w:sz="4" w:space="0" w:color="000000"/>
            </w:tcBorders>
          </w:tcPr>
          <w:p w:rsidR="00804A94" w:rsidRPr="005E0B1A" w:rsidRDefault="00804A94" w:rsidP="0028107C">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0D6AE0">
        <w:trPr>
          <w:trHeight w:val="70"/>
        </w:trPr>
        <w:tc>
          <w:tcPr>
            <w:tcW w:w="3369" w:type="dxa"/>
            <w:vMerge/>
            <w:tcBorders>
              <w:left w:val="single" w:sz="4" w:space="0" w:color="000000"/>
              <w:right w:val="single" w:sz="4" w:space="0" w:color="000000"/>
            </w:tcBorders>
            <w:hideMark/>
          </w:tcPr>
          <w:p w:rsidR="00804A94" w:rsidRPr="005E0B1A"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137</w:t>
            </w:r>
          </w:p>
        </w:tc>
        <w:tc>
          <w:tcPr>
            <w:tcW w:w="7088" w:type="dxa"/>
            <w:gridSpan w:val="2"/>
            <w:tcBorders>
              <w:top w:val="single" w:sz="4" w:space="0" w:color="000000"/>
              <w:left w:val="single" w:sz="4" w:space="0" w:color="000000"/>
              <w:right w:val="single" w:sz="4" w:space="0" w:color="000000"/>
            </w:tcBorders>
          </w:tcPr>
          <w:p w:rsidR="00804A94" w:rsidRPr="005E0B1A" w:rsidRDefault="00804A94" w:rsidP="0028107C">
            <w:pPr>
              <w:pStyle w:val="af6"/>
              <w:jc w:val="both"/>
            </w:pPr>
            <w:r w:rsidRPr="005E0B1A">
              <w:t>Технико-экономические показатели котельной.</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rPr>
          <w:trHeight w:val="283"/>
        </w:trPr>
        <w:tc>
          <w:tcPr>
            <w:tcW w:w="3369" w:type="dxa"/>
            <w:vMerge w:val="restart"/>
            <w:tcBorders>
              <w:top w:val="single" w:sz="4" w:space="0" w:color="000000"/>
              <w:left w:val="single" w:sz="4" w:space="0" w:color="000000"/>
              <w:right w:val="single" w:sz="4" w:space="0" w:color="000000"/>
            </w:tcBorders>
            <w:hideMark/>
          </w:tcPr>
          <w:p w:rsidR="00804A94" w:rsidRDefault="00804A94" w:rsidP="00841592">
            <w:pPr>
              <w:pStyle w:val="af6"/>
              <w:jc w:val="both"/>
            </w:pPr>
            <w:r>
              <w:t>Тема 1.12.10. Защита курсовой работы.</w:t>
            </w:r>
          </w:p>
        </w:tc>
        <w:tc>
          <w:tcPr>
            <w:tcW w:w="8363" w:type="dxa"/>
            <w:gridSpan w:val="4"/>
            <w:tcBorders>
              <w:top w:val="single" w:sz="4" w:space="0" w:color="000000"/>
              <w:left w:val="single" w:sz="4" w:space="0" w:color="000000"/>
              <w:right w:val="single" w:sz="4" w:space="0" w:color="000000"/>
            </w:tcBorders>
          </w:tcPr>
          <w:p w:rsidR="00804A94" w:rsidRDefault="00804A94" w:rsidP="0028107C">
            <w:pPr>
              <w:pStyle w:val="af6"/>
              <w:jc w:val="both"/>
            </w:pPr>
            <w:r>
              <w:rPr>
                <w:rFonts w:eastAsia="Calibri"/>
                <w:b/>
                <w:bCs/>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804A94" w:rsidRPr="00847486" w:rsidRDefault="00804A94" w:rsidP="0028107C">
            <w:pPr>
              <w:spacing w:after="0" w:line="240" w:lineRule="auto"/>
              <w:jc w:val="center"/>
              <w:rPr>
                <w:rFonts w:ascii="Times New Roman" w:hAnsi="Times New Roman"/>
                <w:sz w:val="24"/>
                <w:szCs w:val="24"/>
              </w:rPr>
            </w:pPr>
            <w:r w:rsidRPr="00847486">
              <w:rPr>
                <w:rFonts w:ascii="Times New Roman" w:hAnsi="Times New Roman"/>
                <w:sz w:val="24"/>
                <w:szCs w:val="24"/>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0D6AE0">
        <w:trPr>
          <w:trHeight w:val="283"/>
        </w:trPr>
        <w:tc>
          <w:tcPr>
            <w:tcW w:w="3369" w:type="dxa"/>
            <w:vMerge/>
            <w:tcBorders>
              <w:left w:val="single" w:sz="4" w:space="0" w:color="000000"/>
              <w:right w:val="single" w:sz="4" w:space="0" w:color="000000"/>
            </w:tcBorders>
            <w:hideMark/>
          </w:tcPr>
          <w:p w:rsidR="00804A94" w:rsidRPr="005E0B1A" w:rsidRDefault="00804A94" w:rsidP="0028107C">
            <w:pPr>
              <w:pStyle w:val="af6"/>
              <w:jc w:val="both"/>
            </w:pPr>
          </w:p>
        </w:tc>
        <w:tc>
          <w:tcPr>
            <w:tcW w:w="1275" w:type="dxa"/>
            <w:gridSpan w:val="2"/>
            <w:tcBorders>
              <w:top w:val="single" w:sz="4" w:space="0" w:color="000000"/>
              <w:left w:val="single" w:sz="4" w:space="0" w:color="000000"/>
              <w:right w:val="single" w:sz="4" w:space="0" w:color="000000"/>
            </w:tcBorders>
          </w:tcPr>
          <w:p w:rsidR="00804A94" w:rsidRDefault="00804A94" w:rsidP="0053054C">
            <w:pPr>
              <w:pStyle w:val="ac"/>
              <w:spacing w:after="0"/>
              <w:jc w:val="both"/>
              <w:rPr>
                <w:rFonts w:ascii="Times New Roman" w:hAnsi="Times New Roman"/>
              </w:rPr>
            </w:pPr>
            <w:r w:rsidRPr="00CF23CF">
              <w:rPr>
                <w:rFonts w:ascii="Times New Roman" w:eastAsia="Calibri" w:hAnsi="Times New Roman"/>
                <w:bCs/>
                <w:sz w:val="20"/>
              </w:rPr>
              <w:t xml:space="preserve">Занятие </w:t>
            </w:r>
            <w:r>
              <w:rPr>
                <w:rFonts w:ascii="Times New Roman" w:eastAsia="Calibri" w:hAnsi="Times New Roman"/>
                <w:bCs/>
                <w:sz w:val="20"/>
              </w:rPr>
              <w:t>138</w:t>
            </w:r>
          </w:p>
        </w:tc>
        <w:tc>
          <w:tcPr>
            <w:tcW w:w="7088" w:type="dxa"/>
            <w:gridSpan w:val="2"/>
            <w:tcBorders>
              <w:top w:val="single" w:sz="4" w:space="0" w:color="000000"/>
              <w:left w:val="single" w:sz="4" w:space="0" w:color="000000"/>
              <w:right w:val="single" w:sz="4" w:space="0" w:color="000000"/>
            </w:tcBorders>
          </w:tcPr>
          <w:p w:rsidR="00804A94" w:rsidRPr="005E0B1A" w:rsidRDefault="00804A94" w:rsidP="0028107C">
            <w:pPr>
              <w:pStyle w:val="af6"/>
              <w:jc w:val="both"/>
            </w:pPr>
            <w:r>
              <w:t>Защита курсовой работы</w:t>
            </w:r>
          </w:p>
        </w:tc>
        <w:tc>
          <w:tcPr>
            <w:tcW w:w="1981" w:type="dxa"/>
            <w:vMerge/>
            <w:tcBorders>
              <w:left w:val="single" w:sz="4" w:space="0" w:color="000000"/>
              <w:right w:val="single" w:sz="4" w:space="0" w:color="000000"/>
            </w:tcBorders>
          </w:tcPr>
          <w:p w:rsidR="00804A94" w:rsidRPr="00847486" w:rsidRDefault="00804A94" w:rsidP="0028107C">
            <w:pPr>
              <w:pStyle w:val="af6"/>
            </w:pPr>
          </w:p>
        </w:tc>
        <w:tc>
          <w:tcPr>
            <w:tcW w:w="2127" w:type="dxa"/>
            <w:vMerge/>
            <w:tcBorders>
              <w:left w:val="single" w:sz="4" w:space="0" w:color="000000"/>
              <w:right w:val="single" w:sz="4" w:space="0" w:color="000000"/>
            </w:tcBorders>
            <w:shd w:val="clear" w:color="auto" w:fill="BFBFBF" w:themeFill="background1" w:themeFillShade="BF"/>
          </w:tcPr>
          <w:p w:rsidR="00804A94" w:rsidRDefault="00804A94" w:rsidP="0028107C">
            <w:pPr>
              <w:spacing w:after="0" w:line="240" w:lineRule="auto"/>
              <w:rPr>
                <w:rFonts w:ascii="Times New Roman" w:hAnsi="Times New Roman"/>
                <w:sz w:val="24"/>
                <w:szCs w:val="24"/>
              </w:rPr>
            </w:pPr>
          </w:p>
        </w:tc>
      </w:tr>
      <w:tr w:rsidR="00804A94" w:rsidTr="004E6F96">
        <w:tc>
          <w:tcPr>
            <w:tcW w:w="11732" w:type="dxa"/>
            <w:gridSpan w:val="5"/>
            <w:tcBorders>
              <w:top w:val="single" w:sz="4" w:space="0" w:color="000000"/>
              <w:left w:val="single" w:sz="4" w:space="0" w:color="000000"/>
              <w:bottom w:val="single" w:sz="4" w:space="0" w:color="000000"/>
              <w:right w:val="single" w:sz="4" w:space="0" w:color="000000"/>
            </w:tcBorders>
          </w:tcPr>
          <w:p w:rsidR="00804A94" w:rsidRDefault="00804A94" w:rsidP="0028107C">
            <w:pPr>
              <w:pStyle w:val="msonormalcxspmiddle"/>
              <w:snapToGrid w:val="0"/>
              <w:spacing w:before="0" w:beforeAutospacing="0" w:after="0" w:afterAutospacing="0"/>
              <w:contextualSpacing/>
            </w:pPr>
            <w:r>
              <w:rPr>
                <w:rFonts w:eastAsia="Calibri"/>
                <w:b/>
                <w:bCs/>
              </w:rPr>
              <w:t xml:space="preserve">Учебная </w:t>
            </w:r>
            <w:r w:rsidRPr="00AB0DBD">
              <w:rPr>
                <w:rFonts w:eastAsia="Calibri"/>
                <w:b/>
                <w:bCs/>
              </w:rPr>
              <w:t xml:space="preserve"> практика</w:t>
            </w:r>
            <w:r w:rsidRPr="00AB0DBD">
              <w:t xml:space="preserve"> </w:t>
            </w:r>
          </w:p>
          <w:p w:rsidR="00804A94" w:rsidRPr="00AB0DBD" w:rsidRDefault="00804A94" w:rsidP="0028107C">
            <w:pPr>
              <w:pStyle w:val="msonormalcxspmiddle"/>
              <w:snapToGrid w:val="0"/>
              <w:spacing w:before="0" w:beforeAutospacing="0" w:after="0" w:afterAutospacing="0"/>
              <w:contextualSpacing/>
              <w:rPr>
                <w:b/>
              </w:rPr>
            </w:pPr>
            <w:r w:rsidRPr="00AB0DBD">
              <w:rPr>
                <w:rFonts w:eastAsia="Calibri"/>
                <w:b/>
                <w:bCs/>
              </w:rPr>
              <w:t>Виды работ</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eastAsia="Calibri" w:hAnsi="Times New Roman" w:cs="Times New Roman"/>
                <w:b/>
                <w:bCs/>
                <w:sz w:val="24"/>
                <w:szCs w:val="24"/>
              </w:rPr>
              <w:t>Разработка бизнес планов</w:t>
            </w:r>
            <w:r w:rsidRPr="00282959">
              <w:rPr>
                <w:rFonts w:ascii="Times New Roman" w:hAnsi="Times New Roman" w:cs="Times New Roman"/>
                <w:sz w:val="24"/>
                <w:szCs w:val="24"/>
              </w:rPr>
              <w:t xml:space="preserve"> Бизнес – планирование как элемент экономической политики организации</w:t>
            </w:r>
            <w:r w:rsidRPr="00282959">
              <w:rPr>
                <w:rFonts w:ascii="Times New Roman" w:hAnsi="Times New Roman" w:cs="Times New Roman"/>
                <w:color w:val="FF0000"/>
                <w:sz w:val="24"/>
                <w:szCs w:val="24"/>
              </w:rPr>
              <w:t xml:space="preserve"> </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Структура и функции бизнес – плана</w:t>
            </w:r>
            <w:r w:rsidRPr="00282959">
              <w:rPr>
                <w:rFonts w:ascii="Times New Roman" w:hAnsi="Times New Roman" w:cs="Times New Roman"/>
                <w:color w:val="FF0000"/>
                <w:sz w:val="24"/>
                <w:szCs w:val="24"/>
              </w:rPr>
              <w:t xml:space="preserve"> </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Стратегическое и инвестиционное планирование.</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Финансовое планирование.</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Разработка и корректировка разделов бизнес – плана. Расчёт инвест</w:t>
            </w:r>
            <w:r>
              <w:rPr>
                <w:rFonts w:ascii="Times New Roman" w:hAnsi="Times New Roman" w:cs="Times New Roman"/>
                <w:sz w:val="24"/>
                <w:szCs w:val="24"/>
              </w:rPr>
              <w:t>иционных з</w:t>
            </w:r>
            <w:r w:rsidRPr="00282959">
              <w:rPr>
                <w:rFonts w:ascii="Times New Roman" w:hAnsi="Times New Roman" w:cs="Times New Roman"/>
                <w:sz w:val="24"/>
                <w:szCs w:val="24"/>
              </w:rPr>
              <w:t>атрат.</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Моделирование бизнес – процессов.</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lastRenderedPageBreak/>
              <w:t>Разработка разделов бизнес – плана: расчёт затрат на выпуск продукции.</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План инвестиционных затрат.</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Расчёт прибыли; построение графика безубыточности.</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Расчёт показателей ликвидности, деловой активности, финансовой устойчивости.</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Анализ безубыточности, показателей эффективности проекта</w:t>
            </w:r>
          </w:p>
          <w:p w:rsidR="00804A94" w:rsidRPr="00282959" w:rsidRDefault="00804A94" w:rsidP="0028107C">
            <w:pPr>
              <w:spacing w:after="0" w:line="240" w:lineRule="auto"/>
              <w:contextualSpacing/>
              <w:rPr>
                <w:rFonts w:ascii="Times New Roman" w:hAnsi="Times New Roman" w:cs="Times New Roman"/>
                <w:sz w:val="24"/>
                <w:szCs w:val="24"/>
              </w:rPr>
            </w:pPr>
            <w:r w:rsidRPr="00282959">
              <w:rPr>
                <w:rFonts w:ascii="Times New Roman" w:hAnsi="Times New Roman" w:cs="Times New Roman"/>
                <w:sz w:val="24"/>
                <w:szCs w:val="24"/>
              </w:rPr>
              <w:t xml:space="preserve">Составить инструкцию по охране труда  при эксплуатации водяных тепловых сетей </w:t>
            </w:r>
            <w:proofErr w:type="gramStart"/>
            <w:r w:rsidRPr="00282959">
              <w:rPr>
                <w:rFonts w:ascii="Times New Roman" w:hAnsi="Times New Roman" w:cs="Times New Roman"/>
                <w:sz w:val="24"/>
                <w:szCs w:val="24"/>
              </w:rPr>
              <w:t xml:space="preserve">( </w:t>
            </w:r>
            <w:proofErr w:type="gramEnd"/>
            <w:r w:rsidRPr="00282959">
              <w:rPr>
                <w:rFonts w:ascii="Times New Roman" w:hAnsi="Times New Roman" w:cs="Times New Roman"/>
                <w:sz w:val="24"/>
                <w:szCs w:val="24"/>
              </w:rPr>
              <w:t>ремонте водяных тепловых сетей)</w:t>
            </w:r>
          </w:p>
          <w:p w:rsidR="00804A94" w:rsidRPr="00282959" w:rsidRDefault="00804A94" w:rsidP="0028107C">
            <w:pPr>
              <w:spacing w:after="0" w:line="240" w:lineRule="auto"/>
              <w:contextualSpacing/>
              <w:rPr>
                <w:rFonts w:ascii="Times New Roman" w:hAnsi="Times New Roman" w:cs="Times New Roman"/>
                <w:sz w:val="24"/>
                <w:szCs w:val="24"/>
              </w:rPr>
            </w:pPr>
            <w:r w:rsidRPr="00282959">
              <w:rPr>
                <w:rFonts w:ascii="Times New Roman" w:hAnsi="Times New Roman" w:cs="Times New Roman"/>
                <w:sz w:val="24"/>
                <w:szCs w:val="24"/>
              </w:rPr>
              <w:t>Организация мероприятий по защите работающих в котельной.</w:t>
            </w:r>
          </w:p>
          <w:p w:rsidR="00804A94" w:rsidRPr="00282959" w:rsidRDefault="00804A94" w:rsidP="0028107C">
            <w:pPr>
              <w:spacing w:after="0" w:line="240" w:lineRule="auto"/>
              <w:contextualSpacing/>
              <w:rPr>
                <w:rFonts w:ascii="Times New Roman" w:hAnsi="Times New Roman" w:cs="Times New Roman"/>
                <w:color w:val="FF0000"/>
                <w:sz w:val="24"/>
                <w:szCs w:val="24"/>
              </w:rPr>
            </w:pPr>
            <w:r w:rsidRPr="00282959">
              <w:rPr>
                <w:rFonts w:ascii="Times New Roman" w:hAnsi="Times New Roman" w:cs="Times New Roman"/>
                <w:sz w:val="24"/>
                <w:szCs w:val="24"/>
              </w:rPr>
              <w:t>Оформление разделов бизнес – плана, презентации и инвестиционные предложения.</w:t>
            </w:r>
          </w:p>
          <w:p w:rsidR="00804A94" w:rsidRPr="001E4DDC" w:rsidRDefault="00804A94" w:rsidP="0028107C">
            <w:pPr>
              <w:spacing w:after="0" w:line="240" w:lineRule="auto"/>
              <w:jc w:val="both"/>
              <w:rPr>
                <w:rFonts w:ascii="Times New Roman" w:hAnsi="Times New Roman" w:cs="Times New Roman"/>
                <w:sz w:val="24"/>
                <w:szCs w:val="24"/>
              </w:rPr>
            </w:pPr>
            <w:r w:rsidRPr="00282959">
              <w:rPr>
                <w:rFonts w:ascii="Times New Roman" w:hAnsi="Times New Roman" w:cs="Times New Roman"/>
                <w:sz w:val="24"/>
                <w:szCs w:val="24"/>
              </w:rPr>
              <w:t>Защита бизнес – планов.</w:t>
            </w:r>
          </w:p>
        </w:tc>
        <w:tc>
          <w:tcPr>
            <w:tcW w:w="1981" w:type="dxa"/>
            <w:tcBorders>
              <w:top w:val="single" w:sz="4" w:space="0" w:color="000000"/>
              <w:left w:val="single" w:sz="4" w:space="0" w:color="000000"/>
              <w:bottom w:val="single" w:sz="4" w:space="0" w:color="000000"/>
              <w:right w:val="single" w:sz="4" w:space="0" w:color="000000"/>
            </w:tcBorders>
          </w:tcPr>
          <w:p w:rsidR="00804A94" w:rsidRPr="00BB77FD" w:rsidRDefault="00804A94" w:rsidP="0028107C">
            <w:pPr>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2127" w:type="dxa"/>
            <w:tcBorders>
              <w:top w:val="single" w:sz="4" w:space="0" w:color="000000"/>
              <w:left w:val="single" w:sz="4" w:space="0" w:color="000000"/>
              <w:bottom w:val="single" w:sz="4" w:space="0" w:color="000000"/>
              <w:right w:val="single" w:sz="4" w:space="0" w:color="000000"/>
            </w:tcBorders>
          </w:tcPr>
          <w:p w:rsidR="00804A94" w:rsidRDefault="00804A94" w:rsidP="0028107C">
            <w:pPr>
              <w:spacing w:after="0" w:line="240" w:lineRule="auto"/>
              <w:rPr>
                <w:rFonts w:ascii="Times New Roman" w:hAnsi="Times New Roman"/>
                <w:sz w:val="24"/>
                <w:szCs w:val="24"/>
              </w:rPr>
            </w:pPr>
          </w:p>
        </w:tc>
      </w:tr>
      <w:tr w:rsidR="00804A94" w:rsidTr="004E6F96">
        <w:tc>
          <w:tcPr>
            <w:tcW w:w="11732" w:type="dxa"/>
            <w:gridSpan w:val="5"/>
            <w:tcBorders>
              <w:top w:val="single" w:sz="4" w:space="0" w:color="000000"/>
              <w:left w:val="single" w:sz="4" w:space="0" w:color="000000"/>
              <w:bottom w:val="single" w:sz="4" w:space="0" w:color="000000"/>
              <w:right w:val="single" w:sz="4" w:space="0" w:color="000000"/>
            </w:tcBorders>
          </w:tcPr>
          <w:p w:rsidR="00804A94" w:rsidRPr="001E4DDC" w:rsidRDefault="00804A94" w:rsidP="0028107C">
            <w:pPr>
              <w:pStyle w:val="msonormalcxspmiddle"/>
              <w:snapToGrid w:val="0"/>
              <w:contextualSpacing/>
            </w:pPr>
            <w:r w:rsidRPr="001E4DDC">
              <w:rPr>
                <w:rFonts w:eastAsia="Calibri"/>
                <w:b/>
                <w:bCs/>
              </w:rPr>
              <w:lastRenderedPageBreak/>
              <w:t>Производственная практика</w:t>
            </w:r>
            <w:r w:rsidRPr="001E4DDC">
              <w:t xml:space="preserve"> </w:t>
            </w:r>
          </w:p>
          <w:p w:rsidR="00804A94" w:rsidRPr="001E4DDC" w:rsidRDefault="00804A94" w:rsidP="0028107C">
            <w:pPr>
              <w:pStyle w:val="msonormalcxspmiddle"/>
              <w:snapToGrid w:val="0"/>
              <w:contextualSpacing/>
              <w:rPr>
                <w:b/>
              </w:rPr>
            </w:pPr>
            <w:r w:rsidRPr="001E4DDC">
              <w:rPr>
                <w:rFonts w:eastAsia="Calibri"/>
                <w:b/>
                <w:bCs/>
              </w:rPr>
              <w:t>Виды работ</w:t>
            </w:r>
          </w:p>
          <w:p w:rsidR="00804A94" w:rsidRPr="001E4DDC" w:rsidRDefault="00804A94" w:rsidP="00A233F2">
            <w:pPr>
              <w:pStyle w:val="ae"/>
              <w:numPr>
                <w:ilvl w:val="0"/>
                <w:numId w:val="6"/>
              </w:numPr>
              <w:shd w:val="clear" w:color="auto" w:fill="FFFFFF"/>
              <w:tabs>
                <w:tab w:val="left" w:pos="142"/>
              </w:tabs>
              <w:spacing w:after="0"/>
              <w:ind w:left="142" w:firstLine="0"/>
              <w:contextualSpacing w:val="0"/>
              <w:rPr>
                <w:rFonts w:ascii="Times New Roman" w:hAnsi="Times New Roman" w:cs="Times New Roman"/>
                <w:iCs/>
                <w:spacing w:val="-4"/>
                <w:sz w:val="24"/>
                <w:szCs w:val="24"/>
              </w:rPr>
            </w:pPr>
            <w:r w:rsidRPr="001E4DDC">
              <w:rPr>
                <w:rFonts w:ascii="Times New Roman" w:hAnsi="Times New Roman" w:cs="Times New Roman"/>
                <w:iCs/>
                <w:spacing w:val="4"/>
                <w:sz w:val="24"/>
                <w:szCs w:val="24"/>
              </w:rPr>
              <w:t>Ознакомление с правилами внутреннего распорядка предприятия.  Изучение структуры</w:t>
            </w:r>
            <w:r w:rsidRPr="001E4DDC">
              <w:rPr>
                <w:rFonts w:ascii="Times New Roman" w:hAnsi="Times New Roman" w:cs="Times New Roman"/>
                <w:iCs/>
                <w:spacing w:val="-6"/>
                <w:sz w:val="24"/>
                <w:szCs w:val="24"/>
              </w:rPr>
              <w:t xml:space="preserve"> предприятия, режимом его работы.</w:t>
            </w:r>
          </w:p>
          <w:p w:rsidR="00804A94" w:rsidRPr="001E4DDC" w:rsidRDefault="00804A94" w:rsidP="00A233F2">
            <w:pPr>
              <w:numPr>
                <w:ilvl w:val="0"/>
                <w:numId w:val="6"/>
              </w:numPr>
              <w:shd w:val="clear" w:color="auto" w:fill="FFFFFF"/>
              <w:tabs>
                <w:tab w:val="left" w:pos="142"/>
              </w:tabs>
              <w:spacing w:after="0"/>
              <w:ind w:left="142" w:firstLine="0"/>
              <w:rPr>
                <w:rFonts w:ascii="Times New Roman" w:hAnsi="Times New Roman" w:cs="Times New Roman"/>
                <w:iCs/>
                <w:spacing w:val="-4"/>
                <w:sz w:val="24"/>
                <w:szCs w:val="24"/>
              </w:rPr>
            </w:pPr>
            <w:r w:rsidRPr="001E4DDC">
              <w:rPr>
                <w:rFonts w:ascii="Times New Roman" w:hAnsi="Times New Roman" w:cs="Times New Roman"/>
                <w:spacing w:val="-1"/>
                <w:sz w:val="24"/>
                <w:szCs w:val="24"/>
              </w:rPr>
              <w:t xml:space="preserve">Ознакомление с  программой </w:t>
            </w:r>
            <w:r w:rsidRPr="001E4DDC">
              <w:rPr>
                <w:rFonts w:ascii="Times New Roman" w:hAnsi="Times New Roman" w:cs="Times New Roman"/>
                <w:sz w:val="24"/>
                <w:szCs w:val="24"/>
              </w:rPr>
              <w:t xml:space="preserve">производственного обучения. </w:t>
            </w:r>
          </w:p>
          <w:p w:rsidR="00804A94" w:rsidRPr="001E4DDC" w:rsidRDefault="00804A94" w:rsidP="00A233F2">
            <w:pPr>
              <w:numPr>
                <w:ilvl w:val="0"/>
                <w:numId w:val="6"/>
              </w:numPr>
              <w:shd w:val="clear" w:color="auto" w:fill="FFFFFF"/>
              <w:tabs>
                <w:tab w:val="left" w:pos="142"/>
              </w:tabs>
              <w:spacing w:after="0"/>
              <w:ind w:left="142" w:firstLine="0"/>
              <w:rPr>
                <w:rFonts w:ascii="Times New Roman" w:hAnsi="Times New Roman" w:cs="Times New Roman"/>
                <w:iCs/>
                <w:spacing w:val="-4"/>
                <w:sz w:val="24"/>
                <w:szCs w:val="24"/>
              </w:rPr>
            </w:pPr>
            <w:r w:rsidRPr="001E4DDC">
              <w:rPr>
                <w:rFonts w:ascii="Times New Roman" w:hAnsi="Times New Roman" w:cs="Times New Roman"/>
                <w:sz w:val="24"/>
                <w:szCs w:val="24"/>
              </w:rPr>
              <w:t xml:space="preserve"> Составление списка  нормативной документации по безопасности </w:t>
            </w:r>
            <w:proofErr w:type="gramStart"/>
            <w:r w:rsidRPr="001E4DDC">
              <w:rPr>
                <w:rFonts w:ascii="Times New Roman" w:hAnsi="Times New Roman" w:cs="Times New Roman"/>
                <w:sz w:val="24"/>
                <w:szCs w:val="24"/>
              </w:rPr>
              <w:t>труда</w:t>
            </w:r>
            <w:proofErr w:type="gramEnd"/>
            <w:r w:rsidRPr="001E4DDC">
              <w:rPr>
                <w:rFonts w:ascii="Times New Roman" w:hAnsi="Times New Roman" w:cs="Times New Roman"/>
                <w:sz w:val="24"/>
                <w:szCs w:val="24"/>
              </w:rPr>
              <w:t xml:space="preserve"> имеющейся  на предприятии:       Федеральный закон "Об основах охраны труда в РФ", Трудовой кодекс,  гигиенические нормативы, санитарные   нормы, санитарные нормы и правила, правила безопасности, система строительных норм и правил; действующие общегосударственные законодательные акты по охране труда; отраслевые и межотраслевые нормы и правила, инструкции по охране труда Госстандарта России и др.</w:t>
            </w:r>
          </w:p>
          <w:p w:rsidR="00804A94" w:rsidRPr="00EE3309" w:rsidRDefault="00804A94" w:rsidP="00A233F2">
            <w:pPr>
              <w:pStyle w:val="ae"/>
              <w:numPr>
                <w:ilvl w:val="0"/>
                <w:numId w:val="6"/>
              </w:numPr>
              <w:tabs>
                <w:tab w:val="left" w:pos="142"/>
              </w:tabs>
              <w:spacing w:after="0"/>
              <w:ind w:left="142" w:firstLine="0"/>
              <w:jc w:val="both"/>
              <w:rPr>
                <w:rFonts w:ascii="Times New Roman" w:eastAsia="Calibri" w:hAnsi="Times New Roman" w:cs="Times New Roman"/>
                <w:bCs/>
                <w:sz w:val="24"/>
                <w:szCs w:val="24"/>
              </w:rPr>
            </w:pPr>
            <w:r w:rsidRPr="00EE3309">
              <w:rPr>
                <w:rFonts w:ascii="Times New Roman" w:eastAsia="Calibri" w:hAnsi="Times New Roman" w:cs="Times New Roman"/>
                <w:bCs/>
                <w:sz w:val="24"/>
                <w:szCs w:val="24"/>
              </w:rPr>
              <w:t xml:space="preserve">Составление производственного  процесса на  теплоэнергетическом предприятии </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eastAsia="Calibri" w:hAnsi="Times New Roman" w:cs="Times New Roman"/>
                <w:bCs/>
                <w:sz w:val="24"/>
                <w:szCs w:val="24"/>
              </w:rPr>
              <w:t>П</w:t>
            </w:r>
            <w:r w:rsidRPr="00EE3309">
              <w:rPr>
                <w:rFonts w:ascii="Times New Roman" w:hAnsi="Times New Roman" w:cs="Times New Roman"/>
                <w:sz w:val="24"/>
                <w:szCs w:val="24"/>
              </w:rPr>
              <w:t>остроение структуры  управления энергетическим предприятием</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 xml:space="preserve">Определение формы хозяйствования предприятия </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lastRenderedPageBreak/>
              <w:t>Практическое изучение кадровой  политики предприятия</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Участие в совещаниях и составление плана проведения совещания, переговоров, бесед.</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Составления перечня основных производственных фондов теплосилового хозяйства предприятий   и          показателей улучшения использования основных фондов предприятия.</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Составление структуры оборотных производственных фондов.</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Составление энергобаланса предприятия. Анализ энергетического баланса промышленного предприятия.</w:t>
            </w:r>
          </w:p>
          <w:p w:rsidR="00804A94" w:rsidRPr="001E4DDC" w:rsidRDefault="00804A94" w:rsidP="00A233F2">
            <w:pPr>
              <w:pStyle w:val="aa"/>
              <w:numPr>
                <w:ilvl w:val="0"/>
                <w:numId w:val="6"/>
              </w:numPr>
              <w:tabs>
                <w:tab w:val="left" w:pos="142"/>
              </w:tabs>
              <w:spacing w:after="0" w:line="276" w:lineRule="auto"/>
              <w:ind w:left="142" w:firstLine="0"/>
              <w:jc w:val="both"/>
            </w:pPr>
            <w:r w:rsidRPr="001E4DDC">
              <w:t>Составление плановой калькуляции себестоимости тепла, вырабатываемого промышленной котельной</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Изучение ценообразования предприятия  и  расчёт  тарифов  на энергию</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Определение основных факторов  образования прибыли</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EE3309">
              <w:rPr>
                <w:rFonts w:ascii="Times New Roman" w:hAnsi="Times New Roman" w:cs="Times New Roman"/>
                <w:sz w:val="24"/>
                <w:szCs w:val="24"/>
              </w:rPr>
              <w:t>Изучение формирования фондов оплаты труда и штатного расписания</w:t>
            </w:r>
          </w:p>
          <w:p w:rsidR="00804A94" w:rsidRPr="00EE3309"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Pr>
                <w:rFonts w:ascii="Times New Roman" w:hAnsi="Times New Roman" w:cs="Times New Roman"/>
                <w:sz w:val="24"/>
                <w:szCs w:val="24"/>
              </w:rPr>
              <w:t>У</w:t>
            </w:r>
            <w:r w:rsidRPr="00EE3309">
              <w:rPr>
                <w:rFonts w:ascii="Times New Roman" w:hAnsi="Times New Roman" w:cs="Times New Roman"/>
                <w:sz w:val="24"/>
                <w:szCs w:val="24"/>
              </w:rPr>
              <w:t>чёт  и отчётност</w:t>
            </w:r>
            <w:r>
              <w:rPr>
                <w:rFonts w:ascii="Times New Roman" w:hAnsi="Times New Roman" w:cs="Times New Roman"/>
                <w:sz w:val="24"/>
                <w:szCs w:val="24"/>
              </w:rPr>
              <w:t>ь</w:t>
            </w:r>
            <w:r w:rsidRPr="00EE3309">
              <w:rPr>
                <w:rFonts w:ascii="Times New Roman" w:hAnsi="Times New Roman" w:cs="Times New Roman"/>
                <w:sz w:val="24"/>
                <w:szCs w:val="24"/>
              </w:rPr>
              <w:t xml:space="preserve"> на энергетическом предприятии</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iCs/>
                <w:spacing w:val="-2"/>
                <w:sz w:val="24"/>
                <w:szCs w:val="24"/>
              </w:rPr>
            </w:pPr>
            <w:r w:rsidRPr="00312FED">
              <w:rPr>
                <w:rFonts w:ascii="Times New Roman" w:hAnsi="Times New Roman" w:cs="Times New Roman"/>
                <w:iCs/>
                <w:spacing w:val="-4"/>
                <w:sz w:val="24"/>
                <w:szCs w:val="24"/>
              </w:rPr>
              <w:t xml:space="preserve">Выполнение работ по разработке инструкции по технике безопасности  </w:t>
            </w:r>
            <w:r w:rsidRPr="00312FED">
              <w:rPr>
                <w:rFonts w:ascii="Times New Roman" w:hAnsi="Times New Roman" w:cs="Times New Roman"/>
                <w:iCs/>
                <w:spacing w:val="-2"/>
                <w:sz w:val="24"/>
                <w:szCs w:val="24"/>
              </w:rPr>
              <w:t>при подготовке основного и вспомогательного оборудования    источника теплоты к работе</w:t>
            </w:r>
            <w:r w:rsidRPr="00312FED">
              <w:rPr>
                <w:rFonts w:ascii="Times New Roman" w:hAnsi="Times New Roman" w:cs="Times New Roman"/>
                <w:iCs/>
                <w:spacing w:val="-4"/>
                <w:sz w:val="24"/>
                <w:szCs w:val="24"/>
              </w:rPr>
              <w:t xml:space="preserve"> на примере  типовой инструкцией на предприятии</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Оформление работы нарядом –</w:t>
            </w:r>
            <w:r>
              <w:rPr>
                <w:rFonts w:ascii="Times New Roman" w:hAnsi="Times New Roman" w:cs="Times New Roman"/>
                <w:sz w:val="24"/>
                <w:szCs w:val="24"/>
              </w:rPr>
              <w:t xml:space="preserve"> </w:t>
            </w:r>
            <w:r w:rsidRPr="00312FED">
              <w:rPr>
                <w:rFonts w:ascii="Times New Roman" w:hAnsi="Times New Roman" w:cs="Times New Roman"/>
                <w:sz w:val="24"/>
                <w:szCs w:val="24"/>
              </w:rPr>
              <w:t>допуском при выполнении работ повышенной опасност</w:t>
            </w:r>
            <w:proofErr w:type="gramStart"/>
            <w:r w:rsidRPr="00312FED">
              <w:rPr>
                <w:rFonts w:ascii="Times New Roman" w:hAnsi="Times New Roman" w:cs="Times New Roman"/>
                <w:sz w:val="24"/>
                <w:szCs w:val="24"/>
              </w:rPr>
              <w:t>и(</w:t>
            </w:r>
            <w:proofErr w:type="gramEnd"/>
            <w:r w:rsidRPr="00312FED">
              <w:rPr>
                <w:rFonts w:ascii="Times New Roman" w:hAnsi="Times New Roman" w:cs="Times New Roman"/>
                <w:sz w:val="24"/>
                <w:szCs w:val="24"/>
              </w:rPr>
              <w:t xml:space="preserve">на текущий момент практики) </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Получение навыков пользования  приборов   для определения содержания вредных газов и паров в воздухе рабочей зоны</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Рассмотрение  прав и обязанностей должностных лиц, ответственных за соблюдение требований охраны труда на предприятии</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оставление акта расследования несчастного случая на производстве</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lastRenderedPageBreak/>
              <w:t>Составление данных по микроклимату  помещения.</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Контроль соблюдения  техники безопасности при эксплуатации сосудов, работающих под давлением, трубопроводов пара и горячей воды эксплуатационным персоналом предприятия</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Контроль  соблюдения техники безопасности при производстве огневых и сварочных работ</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Разработка  мероприятий по  безопасным приёмам работы с  вредными веществами на участке ХВО на предприятии</w:t>
            </w:r>
          </w:p>
          <w:p w:rsidR="00804A94" w:rsidRPr="00312FED" w:rsidRDefault="00804A94" w:rsidP="00A233F2">
            <w:pPr>
              <w:pStyle w:val="ae"/>
              <w:numPr>
                <w:ilvl w:val="0"/>
                <w:numId w:val="6"/>
              </w:numPr>
              <w:tabs>
                <w:tab w:val="left" w:pos="142"/>
              </w:tabs>
              <w:spacing w:after="0"/>
              <w:ind w:left="142" w:firstLine="0"/>
              <w:jc w:val="both"/>
              <w:rPr>
                <w:rFonts w:ascii="Times New Roman" w:hAnsi="Times New Roman" w:cs="Times New Roman"/>
                <w:sz w:val="24"/>
                <w:szCs w:val="24"/>
              </w:rPr>
            </w:pPr>
            <w:r w:rsidRPr="00312FED">
              <w:rPr>
                <w:rFonts w:ascii="Times New Roman" w:hAnsi="Times New Roman" w:cs="Times New Roman"/>
                <w:sz w:val="24"/>
                <w:szCs w:val="24"/>
              </w:rPr>
              <w:t>Участи при производстве монтажных работ теплотехнического оборудования</w:t>
            </w:r>
          </w:p>
          <w:p w:rsidR="00804A94" w:rsidRPr="00312FED" w:rsidRDefault="00804A94" w:rsidP="00A233F2">
            <w:pPr>
              <w:pStyle w:val="msonormalcxspmiddlecxspmiddle"/>
              <w:numPr>
                <w:ilvl w:val="0"/>
                <w:numId w:val="6"/>
              </w:numPr>
              <w:shd w:val="clear" w:color="auto" w:fill="FFFFFF"/>
              <w:tabs>
                <w:tab w:val="left" w:pos="142"/>
              </w:tabs>
              <w:spacing w:before="0" w:beforeAutospacing="0" w:after="0" w:afterAutospacing="0" w:line="240" w:lineRule="auto"/>
              <w:ind w:left="142" w:firstLine="0"/>
              <w:rPr>
                <w:rFonts w:ascii="Times New Roman" w:hAnsi="Times New Roman"/>
                <w:sz w:val="24"/>
                <w:szCs w:val="24"/>
              </w:rPr>
            </w:pPr>
            <w:r w:rsidRPr="00312FED">
              <w:rPr>
                <w:rFonts w:ascii="Times New Roman" w:hAnsi="Times New Roman"/>
                <w:sz w:val="24"/>
                <w:szCs w:val="24"/>
              </w:rPr>
              <w:t>Оформление наряда-допуска на ремонт вспомогательного оборудования котельной</w:t>
            </w:r>
          </w:p>
          <w:p w:rsidR="00804A94" w:rsidRPr="0090292F" w:rsidRDefault="00804A94" w:rsidP="00A233F2">
            <w:pPr>
              <w:pStyle w:val="msonormalcxspmiddlecxspmiddle"/>
              <w:numPr>
                <w:ilvl w:val="0"/>
                <w:numId w:val="6"/>
              </w:numPr>
              <w:shd w:val="clear" w:color="auto" w:fill="FFFFFF"/>
              <w:tabs>
                <w:tab w:val="left" w:pos="142"/>
              </w:tabs>
              <w:spacing w:before="0" w:beforeAutospacing="0" w:after="0" w:afterAutospacing="0" w:line="240" w:lineRule="auto"/>
              <w:ind w:left="142" w:firstLine="0"/>
              <w:rPr>
                <w:rFonts w:ascii="Times New Roman" w:hAnsi="Times New Roman"/>
                <w:sz w:val="24"/>
                <w:szCs w:val="24"/>
              </w:rPr>
            </w:pPr>
            <w:r w:rsidRPr="00312FED">
              <w:rPr>
                <w:rFonts w:ascii="Times New Roman" w:hAnsi="Times New Roman"/>
                <w:sz w:val="24"/>
                <w:szCs w:val="24"/>
              </w:rPr>
              <w:t>Составление наряда-допуска на ремонт котельных установок.</w:t>
            </w:r>
            <w:r w:rsidRPr="0090292F">
              <w:rPr>
                <w:rFonts w:ascii="Times New Roman" w:hAnsi="Times New Roman"/>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04A94" w:rsidRPr="00763B92" w:rsidRDefault="00804A94" w:rsidP="0028107C">
            <w:pPr>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2127" w:type="dxa"/>
            <w:tcBorders>
              <w:top w:val="single" w:sz="4" w:space="0" w:color="000000"/>
              <w:left w:val="single" w:sz="4" w:space="0" w:color="000000"/>
              <w:bottom w:val="single" w:sz="4" w:space="0" w:color="000000"/>
              <w:right w:val="single" w:sz="4" w:space="0" w:color="000000"/>
            </w:tcBorders>
          </w:tcPr>
          <w:p w:rsidR="00804A94" w:rsidRDefault="00804A94" w:rsidP="0028107C">
            <w:pPr>
              <w:spacing w:after="0" w:line="240" w:lineRule="auto"/>
              <w:rPr>
                <w:rFonts w:ascii="Times New Roman" w:hAnsi="Times New Roman"/>
                <w:sz w:val="24"/>
                <w:szCs w:val="24"/>
              </w:rPr>
            </w:pPr>
          </w:p>
        </w:tc>
      </w:tr>
      <w:tr w:rsidR="00804A94" w:rsidTr="004E6F96">
        <w:tc>
          <w:tcPr>
            <w:tcW w:w="11732" w:type="dxa"/>
            <w:gridSpan w:val="5"/>
            <w:tcBorders>
              <w:top w:val="single" w:sz="4" w:space="0" w:color="000000"/>
              <w:left w:val="single" w:sz="4" w:space="0" w:color="000000"/>
              <w:bottom w:val="single" w:sz="4" w:space="0" w:color="000000"/>
              <w:right w:val="single" w:sz="4" w:space="0" w:color="000000"/>
            </w:tcBorders>
          </w:tcPr>
          <w:p w:rsidR="00804A94" w:rsidRPr="00AB0DBD" w:rsidRDefault="00804A94" w:rsidP="0028107C">
            <w:pPr>
              <w:pStyle w:val="msonormalcxspmiddle"/>
              <w:snapToGrid w:val="0"/>
              <w:contextualSpacing/>
              <w:rPr>
                <w:rFonts w:eastAsia="Calibri"/>
                <w:b/>
                <w:bCs/>
              </w:rPr>
            </w:pPr>
            <w:r>
              <w:rPr>
                <w:rFonts w:eastAsia="Calibri"/>
                <w:b/>
                <w:bCs/>
              </w:rPr>
              <w:lastRenderedPageBreak/>
              <w:t>Всего</w:t>
            </w:r>
          </w:p>
        </w:tc>
        <w:tc>
          <w:tcPr>
            <w:tcW w:w="1981" w:type="dxa"/>
            <w:tcBorders>
              <w:top w:val="single" w:sz="4" w:space="0" w:color="000000"/>
              <w:left w:val="single" w:sz="4" w:space="0" w:color="000000"/>
              <w:bottom w:val="single" w:sz="4" w:space="0" w:color="000000"/>
              <w:right w:val="single" w:sz="4" w:space="0" w:color="000000"/>
            </w:tcBorders>
          </w:tcPr>
          <w:p w:rsidR="00804A94" w:rsidRPr="00763B92" w:rsidRDefault="00804A94" w:rsidP="0028107C">
            <w:pPr>
              <w:spacing w:after="0" w:line="240" w:lineRule="auto"/>
              <w:jc w:val="center"/>
              <w:rPr>
                <w:rFonts w:ascii="Times New Roman" w:hAnsi="Times New Roman"/>
                <w:b/>
                <w:sz w:val="24"/>
                <w:szCs w:val="24"/>
              </w:rPr>
            </w:pPr>
            <w:r>
              <w:rPr>
                <w:rFonts w:ascii="Times New Roman" w:hAnsi="Times New Roman"/>
                <w:b/>
                <w:sz w:val="24"/>
                <w:szCs w:val="24"/>
              </w:rPr>
              <w:t>420</w:t>
            </w:r>
          </w:p>
        </w:tc>
        <w:tc>
          <w:tcPr>
            <w:tcW w:w="2127" w:type="dxa"/>
            <w:tcBorders>
              <w:top w:val="single" w:sz="4" w:space="0" w:color="000000"/>
              <w:left w:val="single" w:sz="4" w:space="0" w:color="000000"/>
              <w:bottom w:val="single" w:sz="4" w:space="0" w:color="000000"/>
              <w:right w:val="single" w:sz="4" w:space="0" w:color="000000"/>
            </w:tcBorders>
          </w:tcPr>
          <w:p w:rsidR="00804A94" w:rsidRDefault="00804A94" w:rsidP="0028107C">
            <w:pPr>
              <w:spacing w:after="0" w:line="240" w:lineRule="auto"/>
              <w:rPr>
                <w:rFonts w:ascii="Times New Roman" w:hAnsi="Times New Roman"/>
                <w:sz w:val="24"/>
                <w:szCs w:val="24"/>
              </w:rPr>
            </w:pPr>
          </w:p>
        </w:tc>
      </w:tr>
    </w:tbl>
    <w:p w:rsidR="001C1C56" w:rsidRDefault="001C1C56" w:rsidP="001C1C56">
      <w:pPr>
        <w:spacing w:after="0" w:line="240" w:lineRule="auto"/>
        <w:rPr>
          <w:rFonts w:ascii="Times New Roman" w:hAnsi="Times New Roman"/>
          <w:sz w:val="24"/>
          <w:szCs w:val="24"/>
        </w:rPr>
      </w:pP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1C1C56" w:rsidRDefault="001C1C56" w:rsidP="004B7E1A">
      <w:pPr>
        <w:numPr>
          <w:ilvl w:val="0"/>
          <w:numId w:val="1"/>
        </w:numPr>
        <w:spacing w:after="0" w:line="240" w:lineRule="auto"/>
        <w:rPr>
          <w:rFonts w:ascii="Times New Roman" w:hAnsi="Times New Roman"/>
          <w:sz w:val="24"/>
          <w:szCs w:val="24"/>
        </w:rPr>
      </w:pPr>
      <w:r>
        <w:rPr>
          <w:rFonts w:ascii="Times New Roman" w:hAnsi="Times New Roman"/>
          <w:sz w:val="24"/>
          <w:szCs w:val="24"/>
        </w:rPr>
        <w:t>Ознакомительны</w:t>
      </w:r>
      <w:proofErr w:type="gramStart"/>
      <w:r>
        <w:rPr>
          <w:rFonts w:ascii="Times New Roman" w:hAnsi="Times New Roman"/>
          <w:sz w:val="24"/>
          <w:szCs w:val="24"/>
        </w:rPr>
        <w:t>й(</w:t>
      </w:r>
      <w:proofErr w:type="gramEnd"/>
      <w:r>
        <w:rPr>
          <w:rFonts w:ascii="Times New Roman" w:hAnsi="Times New Roman"/>
          <w:sz w:val="24"/>
          <w:szCs w:val="24"/>
        </w:rPr>
        <w:t xml:space="preserve"> узнавание ранее изученных объектов, свойств)</w:t>
      </w:r>
    </w:p>
    <w:p w:rsidR="001C1C56" w:rsidRDefault="001C1C56" w:rsidP="004B7E1A">
      <w:pPr>
        <w:numPr>
          <w:ilvl w:val="0"/>
          <w:numId w:val="1"/>
        </w:numPr>
        <w:spacing w:after="0" w:line="240" w:lineRule="auto"/>
        <w:rPr>
          <w:rFonts w:ascii="Times New Roman" w:hAnsi="Times New Roman"/>
          <w:sz w:val="24"/>
          <w:szCs w:val="24"/>
        </w:rPr>
      </w:pPr>
      <w:proofErr w:type="gramStart"/>
      <w:r>
        <w:rPr>
          <w:rFonts w:ascii="Times New Roman" w:hAnsi="Times New Roman"/>
          <w:sz w:val="24"/>
          <w:szCs w:val="24"/>
        </w:rPr>
        <w:t>Репродуктивный</w:t>
      </w:r>
      <w:proofErr w:type="gramEnd"/>
      <w:r>
        <w:rPr>
          <w:rFonts w:ascii="Times New Roman" w:hAnsi="Times New Roman"/>
          <w:sz w:val="24"/>
          <w:szCs w:val="24"/>
        </w:rPr>
        <w:t xml:space="preserve"> (выполнение деятельности по образцу, инструкции или под руководством)</w:t>
      </w:r>
    </w:p>
    <w:p w:rsidR="001C1C56" w:rsidRDefault="001C1C56" w:rsidP="004B7E1A">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3- продуктивный </w:t>
      </w:r>
      <w:proofErr w:type="gramStart"/>
      <w:r>
        <w:rPr>
          <w:rFonts w:ascii="Times New Roman" w:hAnsi="Times New Roman"/>
          <w:sz w:val="24"/>
          <w:szCs w:val="24"/>
        </w:rPr>
        <w:t xml:space="preserve">( </w:t>
      </w:r>
      <w:proofErr w:type="gramEnd"/>
      <w:r>
        <w:rPr>
          <w:rFonts w:ascii="Times New Roman" w:hAnsi="Times New Roman"/>
          <w:sz w:val="24"/>
          <w:szCs w:val="24"/>
        </w:rPr>
        <w:t>планирование и самостоятельное выполнение деятельности, решение проблемных задач)</w:t>
      </w:r>
    </w:p>
    <w:p w:rsidR="001C1C56" w:rsidRDefault="001C1C56" w:rsidP="001C1C56">
      <w:pPr>
        <w:spacing w:after="0"/>
        <w:rPr>
          <w:rFonts w:ascii="Times New Roman" w:hAnsi="Times New Roman"/>
          <w:sz w:val="28"/>
          <w:szCs w:val="28"/>
        </w:rPr>
        <w:sectPr w:rsidR="001C1C56">
          <w:pgSz w:w="16838" w:h="11906" w:orient="landscape"/>
          <w:pgMar w:top="851" w:right="851" w:bottom="1418" w:left="851" w:header="709" w:footer="709" w:gutter="0"/>
          <w:cols w:space="720"/>
        </w:sectPr>
      </w:pPr>
    </w:p>
    <w:p w:rsidR="001C1C56" w:rsidRPr="00BE5C1B" w:rsidRDefault="007861FA" w:rsidP="001C1C56">
      <w:pPr>
        <w:spacing w:after="0"/>
        <w:jc w:val="center"/>
        <w:rPr>
          <w:rFonts w:ascii="Times New Roman" w:hAnsi="Times New Roman"/>
          <w:b/>
          <w:sz w:val="24"/>
          <w:szCs w:val="24"/>
        </w:rPr>
      </w:pPr>
      <w:r>
        <w:rPr>
          <w:rFonts w:ascii="Times New Roman" w:hAnsi="Times New Roman"/>
          <w:b/>
          <w:sz w:val="24"/>
          <w:szCs w:val="24"/>
        </w:rPr>
        <w:lastRenderedPageBreak/>
        <w:t>3</w:t>
      </w:r>
      <w:r w:rsidR="001C1C56" w:rsidRPr="00BE5C1B">
        <w:rPr>
          <w:rFonts w:ascii="Times New Roman" w:hAnsi="Times New Roman"/>
          <w:b/>
          <w:sz w:val="24"/>
          <w:szCs w:val="24"/>
        </w:rPr>
        <w:t>.УСЛОВИЯ РЕАЛИЗАЦИИ ПРОГРАММЫ</w:t>
      </w:r>
    </w:p>
    <w:p w:rsidR="001C1C56" w:rsidRPr="00BE5C1B" w:rsidRDefault="001C1C56" w:rsidP="001C1C56">
      <w:pPr>
        <w:spacing w:after="0"/>
        <w:jc w:val="center"/>
        <w:rPr>
          <w:rFonts w:ascii="Times New Roman" w:hAnsi="Times New Roman"/>
          <w:b/>
          <w:sz w:val="24"/>
          <w:szCs w:val="24"/>
        </w:rPr>
      </w:pPr>
      <w:r w:rsidRPr="00BE5C1B">
        <w:rPr>
          <w:rFonts w:ascii="Times New Roman" w:hAnsi="Times New Roman"/>
          <w:b/>
          <w:sz w:val="24"/>
          <w:szCs w:val="24"/>
        </w:rPr>
        <w:t>ПРОФЕССИОАНАЛЬНОГО МОДУЛЯ.</w:t>
      </w:r>
    </w:p>
    <w:p w:rsidR="001C1C56" w:rsidRPr="00BE5C1B" w:rsidRDefault="001C1C56" w:rsidP="001C1C56">
      <w:pPr>
        <w:spacing w:after="0"/>
        <w:rPr>
          <w:rFonts w:ascii="Times New Roman" w:hAnsi="Times New Roman"/>
          <w:b/>
          <w:sz w:val="24"/>
          <w:szCs w:val="24"/>
        </w:rPr>
      </w:pPr>
    </w:p>
    <w:p w:rsidR="001C1C56" w:rsidRPr="00BE5C1B" w:rsidRDefault="00112D96" w:rsidP="00112D96">
      <w:pPr>
        <w:spacing w:after="0" w:line="240" w:lineRule="auto"/>
        <w:ind w:firstLine="709"/>
        <w:jc w:val="both"/>
        <w:rPr>
          <w:rFonts w:ascii="Times New Roman" w:hAnsi="Times New Roman"/>
          <w:sz w:val="24"/>
          <w:szCs w:val="24"/>
        </w:rPr>
      </w:pPr>
      <w:r w:rsidRPr="00C1129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r>
        <w:rPr>
          <w:rFonts w:ascii="Times New Roman" w:hAnsi="Times New Roman"/>
          <w:b/>
          <w:bCs/>
          <w:sz w:val="24"/>
          <w:szCs w:val="24"/>
        </w:rPr>
        <w:t xml:space="preserve"> </w:t>
      </w:r>
      <w:r w:rsidR="00E576F4" w:rsidRPr="00BE5C1B">
        <w:rPr>
          <w:rFonts w:ascii="Times New Roman" w:hAnsi="Times New Roman"/>
          <w:sz w:val="24"/>
          <w:szCs w:val="24"/>
        </w:rPr>
        <w:t>кабинет</w:t>
      </w:r>
      <w:r>
        <w:rPr>
          <w:rFonts w:ascii="Times New Roman" w:hAnsi="Times New Roman"/>
          <w:sz w:val="24"/>
          <w:szCs w:val="24"/>
        </w:rPr>
        <w:t xml:space="preserve">ы </w:t>
      </w:r>
      <w:r w:rsidR="001C1C56" w:rsidRPr="00BE5C1B">
        <w:rPr>
          <w:rFonts w:ascii="Times New Roman" w:hAnsi="Times New Roman"/>
          <w:sz w:val="24"/>
          <w:szCs w:val="24"/>
        </w:rPr>
        <w:t>«</w:t>
      </w:r>
      <w:r w:rsidR="00E576F4" w:rsidRPr="00BE5C1B">
        <w:rPr>
          <w:rFonts w:ascii="Times New Roman" w:hAnsi="Times New Roman"/>
          <w:sz w:val="24"/>
          <w:szCs w:val="24"/>
        </w:rPr>
        <w:t>Экономика предприятия</w:t>
      </w:r>
      <w:r w:rsidR="001C1C56" w:rsidRPr="00BE5C1B">
        <w:rPr>
          <w:rFonts w:ascii="Times New Roman" w:hAnsi="Times New Roman"/>
          <w:sz w:val="24"/>
          <w:szCs w:val="24"/>
        </w:rPr>
        <w:t>»</w:t>
      </w:r>
      <w:r w:rsidR="00E576F4" w:rsidRPr="00BE5C1B">
        <w:rPr>
          <w:rFonts w:ascii="Times New Roman" w:hAnsi="Times New Roman"/>
          <w:sz w:val="24"/>
          <w:szCs w:val="24"/>
        </w:rPr>
        <w:t>. "Охрана труда"</w:t>
      </w:r>
      <w:r w:rsidR="001C1C56" w:rsidRPr="00BE5C1B">
        <w:rPr>
          <w:rFonts w:ascii="Times New Roman" w:hAnsi="Times New Roman"/>
          <w:sz w:val="24"/>
          <w:szCs w:val="24"/>
        </w:rPr>
        <w:t xml:space="preserve"> и «Информационных технологий в профессиональной деятельности»,  производственных участков для прохождения </w:t>
      </w:r>
      <w:r w:rsidR="00842CD6" w:rsidRPr="00BE5C1B">
        <w:rPr>
          <w:rFonts w:ascii="Times New Roman" w:hAnsi="Times New Roman"/>
          <w:sz w:val="24"/>
          <w:szCs w:val="24"/>
        </w:rPr>
        <w:t xml:space="preserve">производственной </w:t>
      </w:r>
      <w:r w:rsidR="001C1C56" w:rsidRPr="00BE5C1B">
        <w:rPr>
          <w:rFonts w:ascii="Times New Roman" w:hAnsi="Times New Roman"/>
          <w:sz w:val="24"/>
          <w:szCs w:val="24"/>
        </w:rPr>
        <w:t>практики.</w:t>
      </w:r>
    </w:p>
    <w:p w:rsidR="001C1C56" w:rsidRPr="00BE5C1B" w:rsidRDefault="001C1C56" w:rsidP="00E576F4">
      <w:pPr>
        <w:spacing w:after="0"/>
        <w:jc w:val="both"/>
        <w:rPr>
          <w:rFonts w:ascii="Times New Roman" w:hAnsi="Times New Roman"/>
          <w:b/>
          <w:sz w:val="24"/>
          <w:szCs w:val="24"/>
        </w:rPr>
      </w:pPr>
      <w:r w:rsidRPr="00BE5C1B">
        <w:rPr>
          <w:rFonts w:ascii="Times New Roman" w:hAnsi="Times New Roman"/>
          <w:sz w:val="24"/>
          <w:szCs w:val="24"/>
        </w:rPr>
        <w:t xml:space="preserve">      </w:t>
      </w:r>
      <w:r w:rsidRPr="00BE5C1B">
        <w:rPr>
          <w:rFonts w:ascii="Times New Roman" w:hAnsi="Times New Roman"/>
          <w:b/>
          <w:sz w:val="24"/>
          <w:szCs w:val="24"/>
        </w:rPr>
        <w:t>Оборудование учебного кабинета и рабочих мест:</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xml:space="preserve">- комплект </w:t>
      </w:r>
      <w:proofErr w:type="spellStart"/>
      <w:proofErr w:type="gramStart"/>
      <w:r w:rsidRPr="00BE5C1B">
        <w:rPr>
          <w:rFonts w:ascii="Times New Roman" w:hAnsi="Times New Roman"/>
          <w:sz w:val="24"/>
          <w:szCs w:val="24"/>
        </w:rPr>
        <w:t>учебно</w:t>
      </w:r>
      <w:proofErr w:type="spellEnd"/>
      <w:r w:rsidRPr="00BE5C1B">
        <w:rPr>
          <w:rFonts w:ascii="Times New Roman" w:hAnsi="Times New Roman"/>
          <w:sz w:val="24"/>
          <w:szCs w:val="24"/>
        </w:rPr>
        <w:t>- методической</w:t>
      </w:r>
      <w:proofErr w:type="gramEnd"/>
      <w:r w:rsidRPr="00BE5C1B">
        <w:rPr>
          <w:rFonts w:ascii="Times New Roman" w:hAnsi="Times New Roman"/>
          <w:sz w:val="24"/>
          <w:szCs w:val="24"/>
        </w:rPr>
        <w:t xml:space="preserve"> документации;</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xml:space="preserve">- наглядные пособия </w:t>
      </w:r>
      <w:proofErr w:type="gramStart"/>
      <w:r w:rsidRPr="00BE5C1B">
        <w:rPr>
          <w:rFonts w:ascii="Times New Roman" w:hAnsi="Times New Roman"/>
          <w:sz w:val="24"/>
          <w:szCs w:val="24"/>
        </w:rPr>
        <w:t xml:space="preserve">( </w:t>
      </w:r>
      <w:proofErr w:type="gramEnd"/>
      <w:r w:rsidRPr="00BE5C1B">
        <w:rPr>
          <w:rFonts w:ascii="Times New Roman" w:hAnsi="Times New Roman"/>
          <w:sz w:val="24"/>
          <w:szCs w:val="24"/>
        </w:rPr>
        <w:t xml:space="preserve">плакаты, </w:t>
      </w:r>
      <w:proofErr w:type="spellStart"/>
      <w:r w:rsidRPr="00BE5C1B">
        <w:rPr>
          <w:rFonts w:ascii="Times New Roman" w:hAnsi="Times New Roman"/>
          <w:sz w:val="24"/>
          <w:szCs w:val="24"/>
        </w:rPr>
        <w:t>мультимедийное</w:t>
      </w:r>
      <w:proofErr w:type="spellEnd"/>
      <w:r w:rsidRPr="00BE5C1B">
        <w:rPr>
          <w:rFonts w:ascii="Times New Roman" w:hAnsi="Times New Roman"/>
          <w:sz w:val="24"/>
          <w:szCs w:val="24"/>
        </w:rPr>
        <w:t xml:space="preserve"> оборудование, муляжи).</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xml:space="preserve">- компьютеры, принтер, сканер, модем, проектор, программное обеспечение общего и профессионального назначения, комплект </w:t>
      </w:r>
      <w:proofErr w:type="spellStart"/>
      <w:proofErr w:type="gramStart"/>
      <w:r w:rsidRPr="00BE5C1B">
        <w:rPr>
          <w:rFonts w:ascii="Times New Roman" w:hAnsi="Times New Roman"/>
          <w:sz w:val="24"/>
          <w:szCs w:val="24"/>
        </w:rPr>
        <w:t>учебно</w:t>
      </w:r>
      <w:proofErr w:type="spellEnd"/>
      <w:r w:rsidR="008B47DD" w:rsidRPr="00BE5C1B">
        <w:rPr>
          <w:rFonts w:ascii="Times New Roman" w:hAnsi="Times New Roman"/>
          <w:sz w:val="24"/>
          <w:szCs w:val="24"/>
        </w:rPr>
        <w:t xml:space="preserve"> </w:t>
      </w:r>
      <w:r w:rsidRPr="00BE5C1B">
        <w:rPr>
          <w:rFonts w:ascii="Times New Roman" w:hAnsi="Times New Roman"/>
          <w:sz w:val="24"/>
          <w:szCs w:val="24"/>
        </w:rPr>
        <w:t>- методической</w:t>
      </w:r>
      <w:proofErr w:type="gramEnd"/>
      <w:r w:rsidRPr="00BE5C1B">
        <w:rPr>
          <w:rFonts w:ascii="Times New Roman" w:hAnsi="Times New Roman"/>
          <w:sz w:val="24"/>
          <w:szCs w:val="24"/>
        </w:rPr>
        <w:t xml:space="preserve"> документации.</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sz w:val="24"/>
          <w:szCs w:val="24"/>
        </w:rPr>
        <w:t>- автоматизированное рабочее место преподавателя, автоматиз</w:t>
      </w:r>
      <w:r w:rsidR="00A02435" w:rsidRPr="00BE5C1B">
        <w:rPr>
          <w:rFonts w:ascii="Times New Roman" w:hAnsi="Times New Roman"/>
          <w:sz w:val="24"/>
          <w:szCs w:val="24"/>
        </w:rPr>
        <w:t xml:space="preserve">ированные рабочие места </w:t>
      </w:r>
      <w:r w:rsidR="00327752" w:rsidRPr="00BE5C1B">
        <w:rPr>
          <w:rFonts w:ascii="Times New Roman" w:hAnsi="Times New Roman"/>
          <w:sz w:val="24"/>
          <w:szCs w:val="24"/>
        </w:rPr>
        <w:t>студентов</w:t>
      </w:r>
      <w:r w:rsidRPr="00BE5C1B">
        <w:rPr>
          <w:rFonts w:ascii="Times New Roman" w:hAnsi="Times New Roman"/>
          <w:sz w:val="24"/>
          <w:szCs w:val="24"/>
        </w:rPr>
        <w:t>.</w:t>
      </w:r>
    </w:p>
    <w:p w:rsidR="001C1C56" w:rsidRPr="00BE5C1B" w:rsidRDefault="001C1C56" w:rsidP="00E576F4">
      <w:pPr>
        <w:spacing w:after="0"/>
        <w:jc w:val="both"/>
        <w:rPr>
          <w:rFonts w:ascii="Times New Roman" w:hAnsi="Times New Roman"/>
          <w:sz w:val="24"/>
          <w:szCs w:val="24"/>
        </w:rPr>
      </w:pPr>
      <w:r w:rsidRPr="00BE5C1B">
        <w:rPr>
          <w:rFonts w:ascii="Times New Roman" w:hAnsi="Times New Roman"/>
          <w:b/>
          <w:sz w:val="24"/>
          <w:szCs w:val="24"/>
        </w:rPr>
        <w:t xml:space="preserve">     </w:t>
      </w:r>
      <w:r w:rsidRPr="00BE5C1B">
        <w:rPr>
          <w:rFonts w:ascii="Times New Roman" w:hAnsi="Times New Roman"/>
          <w:sz w:val="24"/>
          <w:szCs w:val="24"/>
        </w:rPr>
        <w:t>Реализация программы модуля п</w:t>
      </w:r>
      <w:r w:rsidR="00A02435" w:rsidRPr="00BE5C1B">
        <w:rPr>
          <w:rFonts w:ascii="Times New Roman" w:hAnsi="Times New Roman"/>
          <w:sz w:val="24"/>
          <w:szCs w:val="24"/>
        </w:rPr>
        <w:t>редполагает производственную  практик</w:t>
      </w:r>
      <w:r w:rsidR="00842CD6" w:rsidRPr="00BE5C1B">
        <w:rPr>
          <w:rFonts w:ascii="Times New Roman" w:hAnsi="Times New Roman"/>
          <w:sz w:val="24"/>
          <w:szCs w:val="24"/>
        </w:rPr>
        <w:t>у  на "профильных" предприятиях</w:t>
      </w:r>
      <w:r w:rsidRPr="00BE5C1B">
        <w:rPr>
          <w:rFonts w:ascii="Times New Roman" w:hAnsi="Times New Roman"/>
          <w:sz w:val="24"/>
          <w:szCs w:val="24"/>
        </w:rPr>
        <w:t>, которую рекомендуется проводить после изучения  теоретического материала</w:t>
      </w:r>
      <w:proofErr w:type="gramStart"/>
      <w:r w:rsidRPr="00BE5C1B">
        <w:rPr>
          <w:rFonts w:ascii="Times New Roman" w:hAnsi="Times New Roman"/>
          <w:sz w:val="24"/>
          <w:szCs w:val="24"/>
        </w:rPr>
        <w:t xml:space="preserve"> .</w:t>
      </w:r>
      <w:proofErr w:type="gramEnd"/>
    </w:p>
    <w:p w:rsidR="001C1C56" w:rsidRPr="00BE5C1B" w:rsidRDefault="001C1C56" w:rsidP="001C1C56">
      <w:pPr>
        <w:spacing w:after="0"/>
        <w:jc w:val="both"/>
        <w:rPr>
          <w:rFonts w:ascii="Times New Roman" w:hAnsi="Times New Roman"/>
          <w:sz w:val="24"/>
          <w:szCs w:val="24"/>
        </w:rPr>
      </w:pPr>
    </w:p>
    <w:p w:rsidR="00FB2FB9" w:rsidRPr="00C11293" w:rsidRDefault="00FB2FB9" w:rsidP="00FB2FB9">
      <w:pPr>
        <w:spacing w:after="0" w:line="240" w:lineRule="auto"/>
        <w:ind w:firstLine="709"/>
        <w:jc w:val="both"/>
        <w:rPr>
          <w:rFonts w:ascii="Times New Roman" w:hAnsi="Times New Roman"/>
          <w:b/>
          <w:bCs/>
          <w:sz w:val="24"/>
          <w:szCs w:val="24"/>
        </w:rPr>
      </w:pPr>
      <w:r w:rsidRPr="00C11293">
        <w:rPr>
          <w:rFonts w:ascii="Times New Roman" w:hAnsi="Times New Roman"/>
          <w:b/>
          <w:bCs/>
          <w:sz w:val="24"/>
          <w:szCs w:val="24"/>
        </w:rPr>
        <w:t>3.2. Информационное обеспечение реализации программы</w:t>
      </w:r>
    </w:p>
    <w:p w:rsidR="00FB2FB9" w:rsidRPr="00C11293" w:rsidRDefault="00FB2FB9" w:rsidP="00FB2FB9">
      <w:pPr>
        <w:suppressAutoHyphens/>
        <w:spacing w:after="0" w:line="240" w:lineRule="auto"/>
        <w:ind w:firstLine="709"/>
        <w:jc w:val="both"/>
        <w:rPr>
          <w:rFonts w:ascii="Times New Roman" w:hAnsi="Times New Roman"/>
          <w:sz w:val="24"/>
          <w:szCs w:val="24"/>
        </w:rPr>
      </w:pPr>
      <w:r w:rsidRPr="00C11293">
        <w:rPr>
          <w:rFonts w:ascii="Times New Roman" w:hAnsi="Times New Roman"/>
          <w:bCs/>
          <w:sz w:val="24"/>
          <w:szCs w:val="24"/>
        </w:rPr>
        <w:t>Для реализации программы библиотечный фонд образовательной организации имеет п</w:t>
      </w:r>
      <w:r w:rsidRPr="00C11293">
        <w:rPr>
          <w:rFonts w:ascii="Times New Roman" w:hAnsi="Times New Roman"/>
          <w:sz w:val="24"/>
          <w:szCs w:val="24"/>
        </w:rPr>
        <w:t xml:space="preserve">ечатные и  </w:t>
      </w:r>
      <w:proofErr w:type="spellStart"/>
      <w:r w:rsidRPr="00C11293">
        <w:rPr>
          <w:rFonts w:ascii="Times New Roman" w:hAnsi="Times New Roman"/>
          <w:sz w:val="24"/>
          <w:szCs w:val="24"/>
        </w:rPr>
        <w:t>элетронные</w:t>
      </w:r>
      <w:proofErr w:type="spellEnd"/>
      <w:r w:rsidRPr="00C11293">
        <w:rPr>
          <w:rFonts w:ascii="Times New Roman" w:hAnsi="Times New Roman"/>
          <w:sz w:val="24"/>
          <w:szCs w:val="24"/>
        </w:rPr>
        <w:t xml:space="preserve"> образовательные и информационные ресурсы, для использования в образовательном процессе.</w:t>
      </w:r>
    </w:p>
    <w:p w:rsidR="00FB2FB9" w:rsidRPr="00C11293" w:rsidRDefault="00FB2FB9" w:rsidP="00FB2FB9">
      <w:pPr>
        <w:spacing w:after="0" w:line="240" w:lineRule="auto"/>
        <w:ind w:firstLine="709"/>
        <w:contextualSpacing/>
        <w:jc w:val="both"/>
        <w:rPr>
          <w:rFonts w:ascii="Times New Roman" w:hAnsi="Times New Roman"/>
          <w:sz w:val="24"/>
          <w:szCs w:val="24"/>
        </w:rPr>
      </w:pPr>
    </w:p>
    <w:p w:rsidR="00FB2FB9" w:rsidRPr="00C11293" w:rsidRDefault="00FB2FB9" w:rsidP="00FB2FB9">
      <w:pPr>
        <w:spacing w:after="0" w:line="240" w:lineRule="auto"/>
        <w:ind w:firstLine="709"/>
        <w:contextualSpacing/>
        <w:jc w:val="both"/>
        <w:rPr>
          <w:rFonts w:ascii="Times New Roman" w:hAnsi="Times New Roman"/>
          <w:sz w:val="24"/>
          <w:szCs w:val="24"/>
        </w:rPr>
      </w:pPr>
      <w:r w:rsidRPr="00C11293">
        <w:rPr>
          <w:rFonts w:ascii="Times New Roman" w:hAnsi="Times New Roman"/>
          <w:b/>
          <w:sz w:val="24"/>
          <w:szCs w:val="24"/>
        </w:rPr>
        <w:t>3.2.</w:t>
      </w:r>
      <w:r>
        <w:rPr>
          <w:rFonts w:ascii="Times New Roman" w:hAnsi="Times New Roman"/>
          <w:b/>
          <w:sz w:val="24"/>
          <w:szCs w:val="24"/>
        </w:rPr>
        <w:t>1</w:t>
      </w:r>
      <w:r w:rsidRPr="00C11293">
        <w:rPr>
          <w:rFonts w:ascii="Times New Roman" w:hAnsi="Times New Roman"/>
          <w:b/>
          <w:sz w:val="24"/>
          <w:szCs w:val="24"/>
        </w:rPr>
        <w:t xml:space="preserve"> Печатные издания</w:t>
      </w:r>
      <w:r w:rsidRPr="00C11293">
        <w:rPr>
          <w:rFonts w:ascii="Times New Roman" w:hAnsi="Times New Roman"/>
          <w:sz w:val="24"/>
          <w:szCs w:val="24"/>
        </w:rPr>
        <w:t xml:space="preserve"> </w:t>
      </w:r>
    </w:p>
    <w:p w:rsidR="00FB2FB9" w:rsidRPr="00C11293" w:rsidRDefault="00FB2FB9" w:rsidP="00FB2FB9">
      <w:pPr>
        <w:spacing w:after="0" w:line="240" w:lineRule="auto"/>
        <w:ind w:firstLine="709"/>
        <w:contextualSpacing/>
        <w:jc w:val="both"/>
        <w:rPr>
          <w:rFonts w:ascii="Times New Roman" w:hAnsi="Times New Roman"/>
          <w:sz w:val="24"/>
          <w:szCs w:val="24"/>
        </w:rPr>
      </w:pPr>
    </w:p>
    <w:p w:rsidR="00FB2FB9" w:rsidRPr="00C11293" w:rsidRDefault="00FB2FB9" w:rsidP="00FB2FB9">
      <w:pPr>
        <w:spacing w:after="0" w:line="240" w:lineRule="auto"/>
        <w:ind w:firstLine="709"/>
        <w:contextualSpacing/>
        <w:rPr>
          <w:rFonts w:ascii="Times New Roman" w:hAnsi="Times New Roman"/>
          <w:b/>
          <w:sz w:val="24"/>
          <w:szCs w:val="24"/>
        </w:rPr>
      </w:pPr>
      <w:r w:rsidRPr="00C11293">
        <w:rPr>
          <w:rFonts w:ascii="Times New Roman" w:hAnsi="Times New Roman"/>
          <w:b/>
          <w:sz w:val="24"/>
          <w:szCs w:val="24"/>
        </w:rPr>
        <w:t>3.2.3. Электронные издания (электронные ресурсы)</w:t>
      </w:r>
    </w:p>
    <w:p w:rsidR="00FB2FB9" w:rsidRPr="00C11293" w:rsidRDefault="00FB2FB9" w:rsidP="00FB2FB9">
      <w:pPr>
        <w:spacing w:after="0" w:line="240" w:lineRule="auto"/>
        <w:ind w:firstLine="709"/>
        <w:contextualSpacing/>
        <w:rPr>
          <w:rFonts w:ascii="Times New Roman" w:hAnsi="Times New Roman"/>
          <w:b/>
          <w:sz w:val="24"/>
          <w:szCs w:val="24"/>
        </w:rPr>
      </w:pPr>
    </w:p>
    <w:p w:rsidR="001C1C56" w:rsidRDefault="001C1C56" w:rsidP="004F648D">
      <w:pPr>
        <w:spacing w:after="0"/>
        <w:jc w:val="both"/>
        <w:rPr>
          <w:rFonts w:ascii="Times New Roman" w:hAnsi="Times New Roman"/>
          <w:b/>
          <w:sz w:val="28"/>
          <w:szCs w:val="28"/>
        </w:rPr>
      </w:pPr>
    </w:p>
    <w:p w:rsidR="00387615" w:rsidRPr="00BE5C1B" w:rsidRDefault="00387615" w:rsidP="004F648D">
      <w:pPr>
        <w:pStyle w:val="author"/>
        <w:shd w:val="clear" w:color="auto" w:fill="FFFFFF"/>
        <w:spacing w:before="0" w:beforeAutospacing="0" w:after="30" w:afterAutospacing="0"/>
        <w:jc w:val="both"/>
        <w:rPr>
          <w:rFonts w:ascii="Verdana" w:hAnsi="Verdana"/>
          <w:color w:val="000000"/>
          <w:sz w:val="16"/>
          <w:szCs w:val="18"/>
        </w:rPr>
      </w:pPr>
      <w:r w:rsidRPr="00BE5C1B">
        <w:rPr>
          <w:szCs w:val="28"/>
        </w:rPr>
        <w:t>Основные источники</w:t>
      </w:r>
      <w:r w:rsidRPr="00BE5C1B">
        <w:rPr>
          <w:rFonts w:ascii="Verdana" w:hAnsi="Verdana"/>
          <w:color w:val="000000"/>
          <w:sz w:val="16"/>
          <w:szCs w:val="18"/>
        </w:rPr>
        <w:t>:</w:t>
      </w:r>
    </w:p>
    <w:p w:rsidR="00387615" w:rsidRDefault="00387615" w:rsidP="004F648D">
      <w:pPr>
        <w:pStyle w:val="author"/>
        <w:shd w:val="clear" w:color="auto" w:fill="FFFFFF"/>
        <w:spacing w:before="0" w:beforeAutospacing="0" w:after="30" w:afterAutospacing="0"/>
        <w:jc w:val="both"/>
        <w:rPr>
          <w:rFonts w:ascii="Verdana" w:hAnsi="Verdana"/>
          <w:color w:val="000000"/>
          <w:sz w:val="18"/>
          <w:szCs w:val="18"/>
        </w:rPr>
      </w:pPr>
    </w:p>
    <w:p w:rsidR="00387615" w:rsidRPr="00910890" w:rsidRDefault="00387615" w:rsidP="00A233F2">
      <w:pPr>
        <w:pStyle w:val="ae"/>
        <w:numPr>
          <w:ilvl w:val="0"/>
          <w:numId w:val="7"/>
        </w:numPr>
        <w:spacing w:after="0" w:line="240" w:lineRule="auto"/>
        <w:jc w:val="both"/>
        <w:rPr>
          <w:rFonts w:ascii="Times New Roman" w:hAnsi="Times New Roman" w:cs="Times New Roman"/>
          <w:b/>
          <w:sz w:val="24"/>
          <w:szCs w:val="24"/>
        </w:rPr>
      </w:pPr>
      <w:r w:rsidRPr="00910890">
        <w:rPr>
          <w:rFonts w:ascii="Times New Roman" w:hAnsi="Times New Roman" w:cs="Times New Roman"/>
          <w:iCs/>
          <w:sz w:val="24"/>
          <w:szCs w:val="24"/>
        </w:rPr>
        <w:t xml:space="preserve">Коршунов, В. В. </w:t>
      </w:r>
      <w:r w:rsidRPr="00910890">
        <w:rPr>
          <w:rFonts w:ascii="Times New Roman" w:hAnsi="Times New Roman" w:cs="Times New Roman"/>
          <w:sz w:val="24"/>
          <w:szCs w:val="24"/>
        </w:rPr>
        <w:t>Экономика организации</w:t>
      </w:r>
      <w:proofErr w:type="gramStart"/>
      <w:r w:rsidRPr="00910890">
        <w:rPr>
          <w:rFonts w:ascii="Times New Roman" w:hAnsi="Times New Roman" w:cs="Times New Roman"/>
          <w:sz w:val="24"/>
          <w:szCs w:val="24"/>
        </w:rPr>
        <w:t xml:space="preserve"> :</w:t>
      </w:r>
      <w:proofErr w:type="gramEnd"/>
      <w:r w:rsidRPr="00910890">
        <w:rPr>
          <w:rFonts w:ascii="Times New Roman" w:hAnsi="Times New Roman" w:cs="Times New Roman"/>
          <w:sz w:val="24"/>
          <w:szCs w:val="24"/>
        </w:rPr>
        <w:t xml:space="preserve"> учебник и практикум для СПО / В. В. Коршунов. — 4-е изд., перераб. и доп. — М. : Издательство Юрайт, 2017. –(в  электронном формате). </w:t>
      </w:r>
      <w:r w:rsidRPr="00910890">
        <w:rPr>
          <w:rFonts w:ascii="Times New Roman" w:hAnsi="Times New Roman" w:cs="Times New Roman"/>
          <w:b/>
          <w:sz w:val="24"/>
          <w:szCs w:val="24"/>
        </w:rPr>
        <w:t xml:space="preserve"> </w:t>
      </w:r>
    </w:p>
    <w:p w:rsidR="00387615" w:rsidRPr="00910890" w:rsidRDefault="00387615" w:rsidP="00A233F2">
      <w:pPr>
        <w:pStyle w:val="2"/>
        <w:numPr>
          <w:ilvl w:val="0"/>
          <w:numId w:val="7"/>
        </w:numPr>
        <w:spacing w:before="0" w:line="240" w:lineRule="auto"/>
        <w:contextualSpacing/>
        <w:jc w:val="both"/>
        <w:rPr>
          <w:rFonts w:ascii="Times New Roman" w:hAnsi="Times New Roman" w:cs="Times New Roman"/>
          <w:b w:val="0"/>
          <w:color w:val="auto"/>
          <w:sz w:val="24"/>
          <w:szCs w:val="24"/>
        </w:rPr>
      </w:pPr>
      <w:r w:rsidRPr="00910890">
        <w:rPr>
          <w:rFonts w:ascii="Times New Roman" w:hAnsi="Times New Roman" w:cs="Times New Roman"/>
          <w:b w:val="0"/>
          <w:color w:val="auto"/>
          <w:sz w:val="24"/>
          <w:szCs w:val="24"/>
        </w:rPr>
        <w:t xml:space="preserve">А. М. </w:t>
      </w:r>
      <w:proofErr w:type="spellStart"/>
      <w:r w:rsidRPr="00910890">
        <w:rPr>
          <w:rFonts w:ascii="Times New Roman" w:hAnsi="Times New Roman" w:cs="Times New Roman"/>
          <w:b w:val="0"/>
          <w:color w:val="auto"/>
          <w:sz w:val="24"/>
          <w:szCs w:val="24"/>
        </w:rPr>
        <w:t>Лазаренков</w:t>
      </w:r>
      <w:proofErr w:type="spellEnd"/>
      <w:r w:rsidRPr="00910890">
        <w:rPr>
          <w:rFonts w:ascii="Times New Roman" w:hAnsi="Times New Roman" w:cs="Times New Roman"/>
          <w:b w:val="0"/>
          <w:color w:val="auto"/>
          <w:sz w:val="24"/>
          <w:szCs w:val="24"/>
        </w:rPr>
        <w:t xml:space="preserve">, Л. П. </w:t>
      </w:r>
      <w:proofErr w:type="spellStart"/>
      <w:r w:rsidRPr="00910890">
        <w:rPr>
          <w:rFonts w:ascii="Times New Roman" w:hAnsi="Times New Roman" w:cs="Times New Roman"/>
          <w:b w:val="0"/>
          <w:color w:val="auto"/>
          <w:sz w:val="24"/>
          <w:szCs w:val="24"/>
        </w:rPr>
        <w:t>Филянович</w:t>
      </w:r>
      <w:proofErr w:type="spellEnd"/>
      <w:r w:rsidRPr="00910890">
        <w:rPr>
          <w:rFonts w:ascii="Times New Roman" w:hAnsi="Times New Roman" w:cs="Times New Roman"/>
          <w:b w:val="0"/>
          <w:color w:val="auto"/>
          <w:sz w:val="24"/>
          <w:szCs w:val="24"/>
        </w:rPr>
        <w:t xml:space="preserve">, В. П. Бубнов Охрана труда в энергетической отрасли: учебник : 2-е изд., </w:t>
      </w:r>
      <w:proofErr w:type="spellStart"/>
      <w:proofErr w:type="gramStart"/>
      <w:r w:rsidRPr="00910890">
        <w:rPr>
          <w:rFonts w:ascii="Times New Roman" w:hAnsi="Times New Roman" w:cs="Times New Roman"/>
          <w:b w:val="0"/>
          <w:color w:val="auto"/>
          <w:sz w:val="24"/>
          <w:szCs w:val="24"/>
        </w:rPr>
        <w:t>доп</w:t>
      </w:r>
      <w:proofErr w:type="spellEnd"/>
      <w:proofErr w:type="gramEnd"/>
      <w:r w:rsidRPr="00910890">
        <w:rPr>
          <w:rFonts w:ascii="Times New Roman" w:hAnsi="Times New Roman" w:cs="Times New Roman"/>
          <w:b w:val="0"/>
          <w:color w:val="auto"/>
          <w:sz w:val="24"/>
          <w:szCs w:val="24"/>
        </w:rPr>
        <w:t xml:space="preserve"> и перераб.— 2017. — 672 стр.</w:t>
      </w:r>
    </w:p>
    <w:p w:rsidR="00387615" w:rsidRPr="00910890" w:rsidRDefault="00387615" w:rsidP="00A233F2">
      <w:pPr>
        <w:pStyle w:val="author"/>
        <w:numPr>
          <w:ilvl w:val="0"/>
          <w:numId w:val="7"/>
        </w:numPr>
        <w:shd w:val="clear" w:color="auto" w:fill="FFFFFF"/>
        <w:spacing w:before="0" w:beforeAutospacing="0" w:after="0" w:afterAutospacing="0"/>
        <w:contextualSpacing/>
        <w:jc w:val="both"/>
      </w:pPr>
      <w:r w:rsidRPr="00910890">
        <w:rPr>
          <w:i/>
          <w:iCs/>
        </w:rPr>
        <w:t xml:space="preserve">Беляков, Г. И. </w:t>
      </w:r>
      <w:r w:rsidRPr="00910890">
        <w:t>Охрана труда и техника безопасности</w:t>
      </w:r>
      <w:proofErr w:type="gramStart"/>
      <w:r w:rsidRPr="00910890">
        <w:t xml:space="preserve"> :</w:t>
      </w:r>
      <w:proofErr w:type="gramEnd"/>
      <w:r w:rsidRPr="00910890">
        <w:t xml:space="preserve"> учебник для среднего профессионального образования / Г. И. Беляков. — 3-е изд., перераб. и доп. — Москва : Издательство Юрайт, 2018. — 404 с. — (Профессиональное образование).— Текст</w:t>
      </w:r>
      <w:proofErr w:type="gramStart"/>
      <w:r w:rsidRPr="00910890">
        <w:t xml:space="preserve"> :</w:t>
      </w:r>
      <w:proofErr w:type="gramEnd"/>
      <w:r w:rsidRPr="00910890">
        <w:t xml:space="preserve"> электронный // ЭБС Юрайт [сайт]. — URL: </w:t>
      </w:r>
      <w:hyperlink r:id="rId10" w:tgtFrame="_blank" w:history="1">
        <w:r w:rsidRPr="00910890">
          <w:rPr>
            <w:rStyle w:val="af0"/>
            <w:color w:val="auto"/>
          </w:rPr>
          <w:t>https://biblio-online.ru/bcode/413896</w:t>
        </w:r>
      </w:hyperlink>
      <w:r w:rsidRPr="00910890">
        <w:t xml:space="preserve"> (дата обращения: 04.10.2019).</w:t>
      </w:r>
    </w:p>
    <w:p w:rsidR="00387615" w:rsidRPr="00910890" w:rsidRDefault="00387615" w:rsidP="00A233F2">
      <w:pPr>
        <w:pStyle w:val="ae"/>
        <w:numPr>
          <w:ilvl w:val="0"/>
          <w:numId w:val="7"/>
        </w:numPr>
        <w:shd w:val="clear" w:color="auto" w:fill="FFFFFF"/>
        <w:spacing w:after="0" w:line="240" w:lineRule="auto"/>
        <w:jc w:val="both"/>
        <w:rPr>
          <w:rFonts w:ascii="Times New Roman" w:hAnsi="Times New Roman" w:cs="Times New Roman"/>
          <w:sz w:val="24"/>
          <w:szCs w:val="24"/>
        </w:rPr>
      </w:pPr>
      <w:r w:rsidRPr="00910890">
        <w:rPr>
          <w:rFonts w:ascii="Times New Roman" w:hAnsi="Times New Roman" w:cs="Times New Roman"/>
          <w:sz w:val="24"/>
          <w:szCs w:val="24"/>
        </w:rPr>
        <w:lastRenderedPageBreak/>
        <w:t xml:space="preserve">Татьяна Попова: Охрана труда. Учебное пособие. ФГОС СПО Издательство: </w:t>
      </w:r>
      <w:hyperlink r:id="rId11" w:history="1">
        <w:r w:rsidRPr="00910890">
          <w:rPr>
            <w:rStyle w:val="af0"/>
            <w:rFonts w:ascii="Times New Roman" w:hAnsi="Times New Roman" w:cs="Times New Roman"/>
            <w:color w:val="auto"/>
            <w:sz w:val="24"/>
            <w:szCs w:val="24"/>
          </w:rPr>
          <w:t>Феникс</w:t>
        </w:r>
      </w:hyperlink>
      <w:r w:rsidRPr="00910890">
        <w:rPr>
          <w:rFonts w:ascii="Times New Roman" w:hAnsi="Times New Roman" w:cs="Times New Roman"/>
          <w:sz w:val="24"/>
          <w:szCs w:val="24"/>
        </w:rPr>
        <w:t>, 2017 г.</w:t>
      </w:r>
    </w:p>
    <w:p w:rsidR="00387615" w:rsidRPr="00910890" w:rsidRDefault="00387615" w:rsidP="004F648D">
      <w:pPr>
        <w:pStyle w:val="author"/>
        <w:shd w:val="clear" w:color="auto" w:fill="FFFFFF"/>
        <w:spacing w:before="0" w:beforeAutospacing="0" w:after="0" w:afterAutospacing="0"/>
        <w:contextualSpacing/>
        <w:jc w:val="both"/>
      </w:pPr>
    </w:p>
    <w:p w:rsidR="00387615" w:rsidRPr="00910890" w:rsidRDefault="00387615" w:rsidP="004F648D">
      <w:pPr>
        <w:pStyle w:val="author"/>
        <w:shd w:val="clear" w:color="auto" w:fill="FFFFFF"/>
        <w:spacing w:before="0" w:beforeAutospacing="0" w:after="0" w:afterAutospacing="0"/>
        <w:contextualSpacing/>
        <w:jc w:val="both"/>
      </w:pPr>
    </w:p>
    <w:p w:rsidR="00387615" w:rsidRPr="00910890" w:rsidRDefault="00387615" w:rsidP="004F648D">
      <w:p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2. Дополнительные источники:</w:t>
      </w:r>
    </w:p>
    <w:p w:rsidR="00387615" w:rsidRPr="00910890" w:rsidRDefault="00387615" w:rsidP="00A233F2">
      <w:pPr>
        <w:numPr>
          <w:ilvl w:val="0"/>
          <w:numId w:val="8"/>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Информационно правовой портал </w:t>
      </w:r>
      <w:hyperlink r:id="rId12" w:history="1">
        <w:r w:rsidRPr="00910890">
          <w:rPr>
            <w:rFonts w:ascii="Times New Roman" w:hAnsi="Times New Roman" w:cs="Times New Roman"/>
            <w:sz w:val="24"/>
            <w:szCs w:val="24"/>
          </w:rPr>
          <w:t>http://konsultant.ru/</w:t>
        </w:r>
      </w:hyperlink>
    </w:p>
    <w:p w:rsidR="00387615" w:rsidRPr="00910890" w:rsidRDefault="00387615" w:rsidP="00A233F2">
      <w:pPr>
        <w:numPr>
          <w:ilvl w:val="0"/>
          <w:numId w:val="8"/>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Информационно правовой портал </w:t>
      </w:r>
      <w:hyperlink r:id="rId13" w:history="1">
        <w:r w:rsidRPr="00910890">
          <w:rPr>
            <w:rFonts w:ascii="Times New Roman" w:hAnsi="Times New Roman" w:cs="Times New Roman"/>
            <w:sz w:val="24"/>
            <w:szCs w:val="24"/>
          </w:rPr>
          <w:t>http://www.garant.ru/</w:t>
        </w:r>
      </w:hyperlink>
    </w:p>
    <w:p w:rsidR="00387615" w:rsidRPr="00910890" w:rsidRDefault="00387615" w:rsidP="00A233F2">
      <w:pPr>
        <w:numPr>
          <w:ilvl w:val="0"/>
          <w:numId w:val="8"/>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Официальный сайт Министерства Финансов Российской Федерации </w:t>
      </w:r>
      <w:hyperlink r:id="rId14" w:history="1">
        <w:r w:rsidRPr="00910890">
          <w:rPr>
            <w:rFonts w:ascii="Times New Roman" w:hAnsi="Times New Roman" w:cs="Times New Roman"/>
            <w:sz w:val="24"/>
            <w:szCs w:val="24"/>
          </w:rPr>
          <w:t>https://www.minfin.ru/</w:t>
        </w:r>
      </w:hyperlink>
      <w:r w:rsidRPr="00910890">
        <w:rPr>
          <w:rFonts w:ascii="Times New Roman" w:hAnsi="Times New Roman" w:cs="Times New Roman"/>
          <w:sz w:val="24"/>
          <w:szCs w:val="24"/>
        </w:rPr>
        <w:t xml:space="preserve"> </w:t>
      </w:r>
    </w:p>
    <w:p w:rsidR="00387615" w:rsidRPr="00910890" w:rsidRDefault="00387615" w:rsidP="00A233F2">
      <w:pPr>
        <w:numPr>
          <w:ilvl w:val="0"/>
          <w:numId w:val="8"/>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Официальный сайт Центрального Банка Российской Федерации </w:t>
      </w:r>
      <w:hyperlink r:id="rId15" w:history="1">
        <w:r w:rsidRPr="00910890">
          <w:rPr>
            <w:rFonts w:ascii="Times New Roman" w:hAnsi="Times New Roman" w:cs="Times New Roman"/>
            <w:sz w:val="24"/>
            <w:szCs w:val="24"/>
          </w:rPr>
          <w:t>http://www.cbr.ru/</w:t>
        </w:r>
      </w:hyperlink>
    </w:p>
    <w:p w:rsidR="00387615" w:rsidRPr="00910890" w:rsidRDefault="00387615" w:rsidP="00A233F2">
      <w:pPr>
        <w:pStyle w:val="ae"/>
        <w:numPr>
          <w:ilvl w:val="0"/>
          <w:numId w:val="8"/>
        </w:numPr>
        <w:spacing w:after="0" w:line="240" w:lineRule="auto"/>
        <w:jc w:val="both"/>
        <w:rPr>
          <w:rFonts w:ascii="Times New Roman" w:hAnsi="Times New Roman" w:cs="Times New Roman"/>
          <w:sz w:val="24"/>
          <w:szCs w:val="24"/>
        </w:rPr>
      </w:pPr>
      <w:r w:rsidRPr="00910890">
        <w:rPr>
          <w:rFonts w:ascii="Times New Roman" w:hAnsi="Times New Roman" w:cs="Times New Roman"/>
          <w:sz w:val="24"/>
          <w:szCs w:val="24"/>
        </w:rPr>
        <w:t xml:space="preserve">Официальный сайт Президента России - </w:t>
      </w:r>
      <w:hyperlink r:id="rId16" w:history="1">
        <w:r w:rsidRPr="00910890">
          <w:rPr>
            <w:rFonts w:ascii="Times New Roman" w:hAnsi="Times New Roman" w:cs="Times New Roman"/>
            <w:sz w:val="24"/>
            <w:szCs w:val="24"/>
          </w:rPr>
          <w:t>http://www.kremlin.ru</w:t>
        </w:r>
      </w:hyperlink>
    </w:p>
    <w:p w:rsidR="00387615" w:rsidRPr="00910890" w:rsidRDefault="00387615" w:rsidP="00A233F2">
      <w:pPr>
        <w:pStyle w:val="ae"/>
        <w:numPr>
          <w:ilvl w:val="0"/>
          <w:numId w:val="8"/>
        </w:numPr>
        <w:autoSpaceDE w:val="0"/>
        <w:autoSpaceDN w:val="0"/>
        <w:adjustRightInd w:val="0"/>
        <w:spacing w:after="0" w:line="240" w:lineRule="auto"/>
        <w:jc w:val="both"/>
        <w:rPr>
          <w:rFonts w:ascii="Times New Roman" w:hAnsi="Times New Roman" w:cs="Times New Roman"/>
          <w:sz w:val="24"/>
          <w:szCs w:val="24"/>
        </w:rPr>
      </w:pPr>
      <w:r w:rsidRPr="00910890">
        <w:rPr>
          <w:rFonts w:ascii="Times New Roman" w:eastAsia="TimesNewRomanPSMT" w:hAnsi="Times New Roman" w:cs="Times New Roman"/>
          <w:sz w:val="24"/>
          <w:szCs w:val="24"/>
        </w:rPr>
        <w:t>В. Т. Медведев, С. Г. Новиков,</w:t>
      </w:r>
      <w:r w:rsidR="006636BB">
        <w:rPr>
          <w:rFonts w:ascii="Times New Roman" w:eastAsia="TimesNewRomanPSMT" w:hAnsi="Times New Roman" w:cs="Times New Roman"/>
          <w:sz w:val="24"/>
          <w:szCs w:val="24"/>
        </w:rPr>
        <w:t xml:space="preserve"> </w:t>
      </w:r>
      <w:proofErr w:type="spellStart"/>
      <w:r w:rsidRPr="00910890">
        <w:rPr>
          <w:rFonts w:ascii="Times New Roman" w:eastAsia="TimesNewRomanPSMT" w:hAnsi="Times New Roman" w:cs="Times New Roman"/>
          <w:sz w:val="24"/>
          <w:szCs w:val="24"/>
        </w:rPr>
        <w:t>А.В.Каралюнец</w:t>
      </w:r>
      <w:proofErr w:type="spellEnd"/>
      <w:r w:rsidRPr="00910890">
        <w:rPr>
          <w:rFonts w:ascii="Times New Roman" w:eastAsia="TimesNewRomanPSMT" w:hAnsi="Times New Roman" w:cs="Times New Roman"/>
          <w:sz w:val="24"/>
          <w:szCs w:val="24"/>
        </w:rPr>
        <w:t>, Т.Н.Маслова.</w:t>
      </w:r>
      <w:r w:rsidR="006636BB">
        <w:rPr>
          <w:rFonts w:ascii="Times New Roman" w:eastAsia="TimesNewRomanPSMT" w:hAnsi="Times New Roman" w:cs="Times New Roman"/>
          <w:sz w:val="24"/>
          <w:szCs w:val="24"/>
        </w:rPr>
        <w:t xml:space="preserve"> </w:t>
      </w:r>
      <w:r w:rsidRPr="00910890">
        <w:rPr>
          <w:rFonts w:ascii="Times New Roman" w:eastAsia="TimesNewRomanPS-BoldMT" w:hAnsi="Times New Roman" w:cs="Times New Roman"/>
          <w:bCs/>
          <w:sz w:val="24"/>
          <w:szCs w:val="24"/>
        </w:rPr>
        <w:t xml:space="preserve">Охрана </w:t>
      </w:r>
      <w:r w:rsidRPr="00910890">
        <w:rPr>
          <w:rFonts w:ascii="Times New Roman" w:eastAsia="TimesNewRomanPSMT" w:hAnsi="Times New Roman" w:cs="Times New Roman"/>
          <w:sz w:val="24"/>
          <w:szCs w:val="24"/>
        </w:rPr>
        <w:t>труда и промышленная экология: учебник для студ.0-92 учреждений сред</w:t>
      </w:r>
      <w:proofErr w:type="gramStart"/>
      <w:r w:rsidRPr="00910890">
        <w:rPr>
          <w:rFonts w:ascii="Times New Roman" w:eastAsia="TimesNewRomanPSMT" w:hAnsi="Times New Roman" w:cs="Times New Roman"/>
          <w:sz w:val="24"/>
          <w:szCs w:val="24"/>
        </w:rPr>
        <w:t>.</w:t>
      </w:r>
      <w:proofErr w:type="gramEnd"/>
      <w:r w:rsidRPr="00910890">
        <w:rPr>
          <w:rFonts w:ascii="Times New Roman" w:eastAsia="TimesNewRomanPSMT" w:hAnsi="Times New Roman" w:cs="Times New Roman"/>
          <w:sz w:val="24"/>
          <w:szCs w:val="24"/>
        </w:rPr>
        <w:t xml:space="preserve"> </w:t>
      </w:r>
      <w:proofErr w:type="gramStart"/>
      <w:r w:rsidRPr="00910890">
        <w:rPr>
          <w:rFonts w:ascii="Times New Roman" w:eastAsia="TimesNewRomanPSMT" w:hAnsi="Times New Roman" w:cs="Times New Roman"/>
          <w:sz w:val="24"/>
          <w:szCs w:val="24"/>
        </w:rPr>
        <w:t>п</w:t>
      </w:r>
      <w:proofErr w:type="gramEnd"/>
      <w:r w:rsidRPr="00910890">
        <w:rPr>
          <w:rFonts w:ascii="Times New Roman" w:eastAsia="TimesNewRomanPSMT" w:hAnsi="Times New Roman" w:cs="Times New Roman"/>
          <w:sz w:val="24"/>
          <w:szCs w:val="24"/>
        </w:rPr>
        <w:t>роф. образования /. — 4-е изд., стер. — М.</w:t>
      </w:r>
      <w:proofErr w:type="gramStart"/>
      <w:r w:rsidRPr="00910890">
        <w:rPr>
          <w:rFonts w:ascii="Times New Roman" w:eastAsia="TimesNewRomanPSMT" w:hAnsi="Times New Roman" w:cs="Times New Roman"/>
          <w:sz w:val="24"/>
          <w:szCs w:val="24"/>
        </w:rPr>
        <w:t xml:space="preserve"> :</w:t>
      </w:r>
      <w:proofErr w:type="gramEnd"/>
      <w:r w:rsidRPr="00910890">
        <w:rPr>
          <w:rFonts w:ascii="Times New Roman" w:eastAsia="TimesNewRomanPSMT" w:hAnsi="Times New Roman" w:cs="Times New Roman"/>
          <w:sz w:val="24"/>
          <w:szCs w:val="24"/>
        </w:rPr>
        <w:t>Издательский центр «Академия», 2016. — 416 с.</w:t>
      </w:r>
    </w:p>
    <w:p w:rsidR="00387615" w:rsidRPr="00910890" w:rsidRDefault="00387615" w:rsidP="00A233F2">
      <w:pPr>
        <w:pStyle w:val="1"/>
        <w:numPr>
          <w:ilvl w:val="0"/>
          <w:numId w:val="8"/>
        </w:numPr>
        <w:contextualSpacing/>
        <w:jc w:val="both"/>
      </w:pPr>
      <w:r w:rsidRPr="00910890">
        <w:t xml:space="preserve">Правила по охране труда при эксплуатации тепловых энергоустановок. Методические рекомендации издательство:  </w:t>
      </w:r>
      <w:hyperlink r:id="rId17" w:history="1">
        <w:r w:rsidRPr="00910890">
          <w:rPr>
            <w:rStyle w:val="af0"/>
            <w:color w:val="auto"/>
          </w:rPr>
          <w:t>Альфа-Пресс</w:t>
        </w:r>
      </w:hyperlink>
      <w:r w:rsidRPr="00910890">
        <w:t xml:space="preserve">, 2016 г. </w:t>
      </w:r>
      <w:hyperlink r:id="rId18" w:history="1">
        <w:r w:rsidRPr="00910890">
          <w:rPr>
            <w:rStyle w:val="af0"/>
            <w:color w:val="auto"/>
          </w:rPr>
          <w:t>https://www.labirint.ru/books/529001/</w:t>
        </w:r>
      </w:hyperlink>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color w:val="auto"/>
        </w:rPr>
        <w:t xml:space="preserve">Охрана труда. </w:t>
      </w:r>
      <w:proofErr w:type="spellStart"/>
      <w:r w:rsidRPr="00910890">
        <w:rPr>
          <w:rFonts w:ascii="Times New Roman" w:hAnsi="Times New Roman" w:cs="Times New Roman"/>
          <w:color w:val="auto"/>
        </w:rPr>
        <w:t>Онлайн</w:t>
      </w:r>
      <w:proofErr w:type="spellEnd"/>
      <w:r w:rsidRPr="00910890">
        <w:rPr>
          <w:rFonts w:ascii="Times New Roman" w:hAnsi="Times New Roman" w:cs="Times New Roman"/>
          <w:color w:val="auto"/>
        </w:rPr>
        <w:t xml:space="preserve"> учебник. </w:t>
      </w:r>
      <w:hyperlink r:id="rId19" w:history="1">
        <w:r w:rsidRPr="00910890">
          <w:rPr>
            <w:rStyle w:val="af0"/>
            <w:rFonts w:ascii="Times New Roman" w:hAnsi="Times New Roman" w:cs="Times New Roman"/>
            <w:color w:val="auto"/>
          </w:rPr>
          <w:t>https://laborprotection.3dn.ru/home.html</w:t>
        </w:r>
      </w:hyperlink>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color w:val="auto"/>
        </w:rPr>
        <w:t>ФЗ-181 об основах охраны труда в Российской Федерации – статус на 2018 год</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color w:val="auto"/>
        </w:rPr>
        <w:t xml:space="preserve">Трудовой кодекс Российской Федерации от 30.12. 2001 № 197-ФЗ (в ред. ФЗ от 24.07.2002 № 07-ФЗ, от 25.07.2002 № 116-ФЗ, от 30.06.2003 № 86-ФЗ, </w:t>
      </w:r>
      <w:proofErr w:type="gramStart"/>
      <w:r w:rsidRPr="00910890">
        <w:rPr>
          <w:rFonts w:ascii="Times New Roman" w:hAnsi="Times New Roman" w:cs="Times New Roman"/>
          <w:color w:val="auto"/>
        </w:rPr>
        <w:t>от</w:t>
      </w:r>
      <w:proofErr w:type="gramEnd"/>
      <w:r w:rsidRPr="00910890">
        <w:rPr>
          <w:rFonts w:ascii="Times New Roman" w:hAnsi="Times New Roman" w:cs="Times New Roman"/>
          <w:color w:val="auto"/>
        </w:rPr>
        <w:t xml:space="preserve"> 27.04.2004 № 32-ФЗ, от 22.08.2004 № 122-ФЗ, от 29.12.2004 №201-ФЗ, от 30.06.2006 № 90-ФЗ)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proofErr w:type="gramStart"/>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Федеральный закон «Об обязательном </w:t>
      </w:r>
      <w:r w:rsidR="006636BB">
        <w:rPr>
          <w:rFonts w:ascii="Times New Roman" w:hAnsi="Times New Roman" w:cs="Times New Roman"/>
          <w:color w:val="auto"/>
        </w:rPr>
        <w:t>социальном страховании от несча</w:t>
      </w:r>
      <w:r w:rsidRPr="00910890">
        <w:rPr>
          <w:rFonts w:ascii="Times New Roman" w:hAnsi="Times New Roman" w:cs="Times New Roman"/>
          <w:color w:val="auto"/>
        </w:rPr>
        <w:t xml:space="preserve">стных случаев на производстве и профессиональных заболеваний» от 24.07.1998 № 125-ФЗ (в ред. Федеральных законов от 17.07.1999 № 181-ФЗ, от 25.10.2001 № 141-ФЗ, от 30.12.2001 № 196-ФЗ, ТК РФ от 30.12.2001 № 197-ФЗ, Федерального закона от 26.11.2002 № 152-ФЗ, с </w:t>
      </w:r>
      <w:proofErr w:type="spellStart"/>
      <w:r w:rsidRPr="00910890">
        <w:rPr>
          <w:rFonts w:ascii="Times New Roman" w:hAnsi="Times New Roman" w:cs="Times New Roman"/>
          <w:color w:val="auto"/>
        </w:rPr>
        <w:t>изм</w:t>
      </w:r>
      <w:proofErr w:type="spellEnd"/>
      <w:r w:rsidRPr="00910890">
        <w:rPr>
          <w:rFonts w:ascii="Times New Roman" w:hAnsi="Times New Roman" w:cs="Times New Roman"/>
          <w:color w:val="auto"/>
        </w:rPr>
        <w:t xml:space="preserve">., внесенными Федеральными законами 02.10.2000 № 10-ФЗ, от 11.02.2002 № 17-ФЗ, от 08.02.2003 № 25-ФЗ, </w:t>
      </w:r>
      <w:proofErr w:type="gramEnd"/>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Федеральный закон «О лечении застра</w:t>
      </w:r>
      <w:r w:rsidR="006636BB">
        <w:rPr>
          <w:rFonts w:ascii="Times New Roman" w:hAnsi="Times New Roman" w:cs="Times New Roman"/>
          <w:color w:val="auto"/>
        </w:rPr>
        <w:t>хованных, осуществляемых на тер</w:t>
      </w:r>
      <w:r w:rsidRPr="00910890">
        <w:rPr>
          <w:rFonts w:ascii="Times New Roman" w:hAnsi="Times New Roman" w:cs="Times New Roman"/>
          <w:color w:val="auto"/>
        </w:rPr>
        <w:t>ритории РФ непосредственно после несчастного случ</w:t>
      </w:r>
      <w:r w:rsidR="006636BB">
        <w:rPr>
          <w:rFonts w:ascii="Times New Roman" w:hAnsi="Times New Roman" w:cs="Times New Roman"/>
          <w:color w:val="auto"/>
        </w:rPr>
        <w:t>ая на производстве до восстанов</w:t>
      </w:r>
      <w:r w:rsidRPr="00910890">
        <w:rPr>
          <w:rFonts w:ascii="Times New Roman" w:hAnsi="Times New Roman" w:cs="Times New Roman"/>
          <w:color w:val="auto"/>
        </w:rPr>
        <w:t>ления трудоспособности или установления стойко</w:t>
      </w:r>
      <w:r w:rsidR="006636BB">
        <w:rPr>
          <w:rFonts w:ascii="Times New Roman" w:hAnsi="Times New Roman" w:cs="Times New Roman"/>
          <w:color w:val="auto"/>
        </w:rPr>
        <w:t>й утраты профессиональной трудо</w:t>
      </w:r>
      <w:r w:rsidRPr="00910890">
        <w:rPr>
          <w:rFonts w:ascii="Times New Roman" w:hAnsi="Times New Roman" w:cs="Times New Roman"/>
          <w:color w:val="auto"/>
        </w:rPr>
        <w:t xml:space="preserve">способности» от 07.07.2003 № 118-ФЗ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Федеральный закон «Об отдельных воп</w:t>
      </w:r>
      <w:r w:rsidR="006636BB">
        <w:rPr>
          <w:rFonts w:ascii="Times New Roman" w:hAnsi="Times New Roman" w:cs="Times New Roman"/>
          <w:color w:val="auto"/>
        </w:rPr>
        <w:t>росах исчисления и выплаты посо</w:t>
      </w:r>
      <w:r w:rsidRPr="00910890">
        <w:rPr>
          <w:rFonts w:ascii="Times New Roman" w:hAnsi="Times New Roman" w:cs="Times New Roman"/>
          <w:color w:val="auto"/>
        </w:rPr>
        <w:t>бий по временной нетрудоспособности, по беремен</w:t>
      </w:r>
      <w:r w:rsidR="006636BB">
        <w:rPr>
          <w:rFonts w:ascii="Times New Roman" w:hAnsi="Times New Roman" w:cs="Times New Roman"/>
          <w:color w:val="auto"/>
        </w:rPr>
        <w:t>ности и родам и размерах страхо</w:t>
      </w:r>
      <w:r w:rsidRPr="00910890">
        <w:rPr>
          <w:rFonts w:ascii="Times New Roman" w:hAnsi="Times New Roman" w:cs="Times New Roman"/>
          <w:color w:val="auto"/>
        </w:rPr>
        <w:t xml:space="preserve">вого обеспечения по обязательному социальному страхованию от несчастных случаев на производстве и профессиональных заболеваний» от 22.12.2005 № 180 – ФЗ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Постановление Правительства РФ «Правила установления степени утраты профессиональной трудоспособности в результате н</w:t>
      </w:r>
      <w:r w:rsidR="006636BB">
        <w:rPr>
          <w:rFonts w:ascii="Times New Roman" w:hAnsi="Times New Roman" w:cs="Times New Roman"/>
          <w:color w:val="auto"/>
        </w:rPr>
        <w:t>есчастных случаев на производст</w:t>
      </w:r>
      <w:r w:rsidRPr="00910890">
        <w:rPr>
          <w:rFonts w:ascii="Times New Roman" w:hAnsi="Times New Roman" w:cs="Times New Roman"/>
          <w:color w:val="auto"/>
        </w:rPr>
        <w:t xml:space="preserve">ве и профессиональных заболеваний» от 16.10.2000 № 789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Постановление Правительства РФ «По</w:t>
      </w:r>
      <w:r w:rsidR="006636BB">
        <w:rPr>
          <w:rFonts w:ascii="Times New Roman" w:hAnsi="Times New Roman" w:cs="Times New Roman"/>
          <w:color w:val="auto"/>
        </w:rPr>
        <w:t>рядок оплаты дополнительных рас</w:t>
      </w:r>
      <w:r w:rsidRPr="00910890">
        <w:rPr>
          <w:rFonts w:ascii="Times New Roman" w:hAnsi="Times New Roman" w:cs="Times New Roman"/>
          <w:color w:val="auto"/>
        </w:rPr>
        <w:t>ходов на медицинскую, социальную и профессион</w:t>
      </w:r>
      <w:r w:rsidR="006636BB">
        <w:rPr>
          <w:rFonts w:ascii="Times New Roman" w:hAnsi="Times New Roman" w:cs="Times New Roman"/>
          <w:color w:val="auto"/>
        </w:rPr>
        <w:t>альную реабилитацию лиц, постра</w:t>
      </w:r>
      <w:r w:rsidRPr="00910890">
        <w:rPr>
          <w:rFonts w:ascii="Times New Roman" w:hAnsi="Times New Roman" w:cs="Times New Roman"/>
          <w:color w:val="auto"/>
        </w:rPr>
        <w:t>давших в результате несчастных случаев на произ</w:t>
      </w:r>
      <w:r w:rsidR="006636BB">
        <w:rPr>
          <w:rFonts w:ascii="Times New Roman" w:hAnsi="Times New Roman" w:cs="Times New Roman"/>
          <w:color w:val="auto"/>
        </w:rPr>
        <w:t>водстве и профессиональных забо</w:t>
      </w:r>
      <w:r w:rsidRPr="00910890">
        <w:rPr>
          <w:rFonts w:ascii="Times New Roman" w:hAnsi="Times New Roman" w:cs="Times New Roman"/>
          <w:color w:val="auto"/>
        </w:rPr>
        <w:t xml:space="preserve">леваний» от 28.04.2001 № 332 </w:t>
      </w:r>
    </w:p>
    <w:p w:rsidR="00387615" w:rsidRPr="00910890" w:rsidRDefault="00387615" w:rsidP="00A233F2">
      <w:pPr>
        <w:pStyle w:val="s3"/>
        <w:numPr>
          <w:ilvl w:val="0"/>
          <w:numId w:val="8"/>
        </w:numPr>
        <w:spacing w:before="0" w:beforeAutospacing="0" w:after="0" w:afterAutospacing="0"/>
        <w:contextualSpacing/>
        <w:jc w:val="both"/>
      </w:pPr>
      <w:r w:rsidRPr="00910890">
        <w:lastRenderedPageBreak/>
        <w:t>Федеральный закон от 21 июля 1997 г. N 116-ФЗ</w:t>
      </w:r>
      <w:r w:rsidRPr="00910890">
        <w:br/>
        <w:t>"О промышленной безопасности опасных производственных объектов</w:t>
      </w:r>
      <w:proofErr w:type="gramStart"/>
      <w:r w:rsidRPr="00910890">
        <w:t>"С</w:t>
      </w:r>
      <w:proofErr w:type="gramEnd"/>
      <w:r w:rsidRPr="00910890">
        <w:t xml:space="preserve"> изменениями и дополнениями от:7 августа 2000 г., 10 января 2003 г., 22 августа 2004 г., 9 мая 2005 г., 18 декабря 2006 г., 30 декабря 2008 г., 27 декабря 2009 г., 23, 27 июля 2010 г., 1, 18, 19 июля, 28, 30 ноября 2011 г., 25 июня 2012 г., 4 марта, 2 июля 2013 г., 31 декабря 2014 г., 13 июля 2015 г., 2 июня, 3 июля 2016 г., 22 февраля, 7 марта 2017 г., 29 июля 2018 г.</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Постановление Правительства РФ «О </w:t>
      </w:r>
      <w:r w:rsidR="006636BB">
        <w:rPr>
          <w:rFonts w:ascii="Times New Roman" w:hAnsi="Times New Roman" w:cs="Times New Roman"/>
          <w:color w:val="auto"/>
        </w:rPr>
        <w:t>признании утратившими силу реше</w:t>
      </w:r>
      <w:r w:rsidRPr="00910890">
        <w:rPr>
          <w:rFonts w:ascii="Times New Roman" w:hAnsi="Times New Roman" w:cs="Times New Roman"/>
          <w:color w:val="auto"/>
        </w:rPr>
        <w:t xml:space="preserve">ний Правительства Российской Федерации по вопросам расследования несчастных случаев на производстве» от 08.01.2003 №5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Приказ Министерства здравоохранения и социального развития РФ «Об определении степени тяжести повреждения здоровья </w:t>
      </w:r>
      <w:r w:rsidR="006636BB">
        <w:rPr>
          <w:rFonts w:ascii="Times New Roman" w:hAnsi="Times New Roman" w:cs="Times New Roman"/>
          <w:color w:val="auto"/>
        </w:rPr>
        <w:t>при несчастных случаях на произ</w:t>
      </w:r>
      <w:r w:rsidRPr="00910890">
        <w:rPr>
          <w:rFonts w:ascii="Times New Roman" w:hAnsi="Times New Roman" w:cs="Times New Roman"/>
          <w:color w:val="auto"/>
        </w:rPr>
        <w:t xml:space="preserve">водстве» от 24.02.2005 № 160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Постановление Минтруда РФ «Об утве</w:t>
      </w:r>
      <w:r w:rsidR="006636BB">
        <w:rPr>
          <w:rFonts w:ascii="Times New Roman" w:hAnsi="Times New Roman" w:cs="Times New Roman"/>
          <w:color w:val="auto"/>
        </w:rPr>
        <w:t>рждении форм документов, необхо</w:t>
      </w:r>
      <w:r w:rsidRPr="00910890">
        <w:rPr>
          <w:rFonts w:ascii="Times New Roman" w:hAnsi="Times New Roman" w:cs="Times New Roman"/>
          <w:color w:val="auto"/>
        </w:rPr>
        <w:t>димых для расследования и уч</w:t>
      </w:r>
      <w:r w:rsidRPr="00910890">
        <w:rPr>
          <w:rFonts w:ascii="Times New Roman" w:hAnsi="Cambria Math" w:cs="Times New Roman"/>
          <w:color w:val="auto"/>
        </w:rPr>
        <w:t>ѐ</w:t>
      </w:r>
      <w:r w:rsidRPr="00910890">
        <w:rPr>
          <w:rFonts w:ascii="Times New Roman" w:hAnsi="Times New Roman" w:cs="Times New Roman"/>
          <w:color w:val="auto"/>
        </w:rPr>
        <w:t>та несчастных случаев на производстве, и Положения об особенностях расследования несчастных случаев</w:t>
      </w:r>
      <w:r w:rsidR="006636BB">
        <w:rPr>
          <w:rFonts w:ascii="Times New Roman" w:hAnsi="Times New Roman" w:cs="Times New Roman"/>
          <w:color w:val="auto"/>
        </w:rPr>
        <w:t xml:space="preserve"> на производстве в отдельных от</w:t>
      </w:r>
      <w:r w:rsidRPr="00910890">
        <w:rPr>
          <w:rFonts w:ascii="Times New Roman" w:hAnsi="Times New Roman" w:cs="Times New Roman"/>
          <w:color w:val="auto"/>
        </w:rPr>
        <w:t xml:space="preserve">раслях и организациях» от 24.10.2002 № 73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Постановление Правительства РФ «Положение о расследовании и уч</w:t>
      </w:r>
      <w:r w:rsidRPr="00910890">
        <w:rPr>
          <w:rFonts w:ascii="Times New Roman" w:hAnsi="Cambria Math" w:cs="Times New Roman"/>
          <w:color w:val="auto"/>
        </w:rPr>
        <w:t>ѐ</w:t>
      </w:r>
      <w:r w:rsidRPr="00910890">
        <w:rPr>
          <w:rFonts w:ascii="Times New Roman" w:hAnsi="Times New Roman" w:cs="Times New Roman"/>
          <w:color w:val="auto"/>
        </w:rPr>
        <w:t xml:space="preserve">те профессиональных заболеваний» от 15.12.2000 № 967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color w:val="auto"/>
        </w:rPr>
        <w:t>Приказ Министерства здравоохранен</w:t>
      </w:r>
      <w:r w:rsidR="006636BB">
        <w:rPr>
          <w:rFonts w:ascii="Times New Roman" w:hAnsi="Times New Roman" w:cs="Times New Roman"/>
          <w:color w:val="auto"/>
        </w:rPr>
        <w:t>ия РФ «Инструкция о порядке при</w:t>
      </w:r>
      <w:r w:rsidRPr="00910890">
        <w:rPr>
          <w:rFonts w:ascii="Times New Roman" w:hAnsi="Times New Roman" w:cs="Times New Roman"/>
          <w:color w:val="auto"/>
        </w:rPr>
        <w:t>менения положения о расследовании и уч</w:t>
      </w:r>
      <w:r w:rsidRPr="00910890">
        <w:rPr>
          <w:rFonts w:ascii="Times New Roman" w:hAnsi="Cambria Math" w:cs="Times New Roman"/>
          <w:color w:val="auto"/>
        </w:rPr>
        <w:t>ѐ</w:t>
      </w:r>
      <w:r w:rsidRPr="00910890">
        <w:rPr>
          <w:rFonts w:ascii="Times New Roman" w:hAnsi="Times New Roman" w:cs="Times New Roman"/>
          <w:color w:val="auto"/>
        </w:rPr>
        <w:t xml:space="preserve">те профессиональных заболеваний» от 28.05.2001 № 176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color w:val="auto"/>
        </w:rPr>
        <w:t xml:space="preserve">Руководство </w:t>
      </w:r>
      <w:proofErr w:type="gramStart"/>
      <w:r w:rsidRPr="00910890">
        <w:rPr>
          <w:rFonts w:ascii="Times New Roman" w:hAnsi="Times New Roman" w:cs="Times New Roman"/>
          <w:color w:val="auto"/>
        </w:rPr>
        <w:t>Р</w:t>
      </w:r>
      <w:proofErr w:type="gramEnd"/>
      <w:r w:rsidRPr="00910890">
        <w:rPr>
          <w:rFonts w:ascii="Times New Roman" w:hAnsi="Times New Roman" w:cs="Times New Roman"/>
          <w:color w:val="auto"/>
        </w:rPr>
        <w:t xml:space="preserve"> 2.2.2006-05 «Руководство по гигиенической оценке факторов рабочей среды и трудового процесса. Критерии и классификация условий труда»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Постановление Правительства РФ «О в</w:t>
      </w:r>
      <w:r w:rsidR="006636BB">
        <w:rPr>
          <w:rFonts w:ascii="Times New Roman" w:hAnsi="Times New Roman" w:cs="Times New Roman"/>
          <w:color w:val="auto"/>
        </w:rPr>
        <w:t>редных и (или) опасных производ</w:t>
      </w:r>
      <w:r w:rsidRPr="00910890">
        <w:rPr>
          <w:rFonts w:ascii="Times New Roman" w:hAnsi="Times New Roman" w:cs="Times New Roman"/>
          <w:color w:val="auto"/>
        </w:rPr>
        <w:t>ственных факторах и работах, при выполнении которых проводятся предварительные и периодические медицинские осмотры (обследования</w:t>
      </w:r>
      <w:r w:rsidR="006636BB">
        <w:rPr>
          <w:rFonts w:ascii="Times New Roman" w:hAnsi="Times New Roman" w:cs="Times New Roman"/>
          <w:color w:val="auto"/>
        </w:rPr>
        <w:t>), и порядке проведения этих ос</w:t>
      </w:r>
      <w:r w:rsidRPr="00910890">
        <w:rPr>
          <w:rFonts w:ascii="Times New Roman" w:hAnsi="Times New Roman" w:cs="Times New Roman"/>
          <w:color w:val="auto"/>
        </w:rPr>
        <w:t xml:space="preserve">мотров (обследований)» от 27.10.2003 № 646 </w:t>
      </w:r>
    </w:p>
    <w:p w:rsidR="00387615" w:rsidRPr="00910890" w:rsidRDefault="00387615" w:rsidP="00A233F2">
      <w:pPr>
        <w:pStyle w:val="Default"/>
        <w:numPr>
          <w:ilvl w:val="0"/>
          <w:numId w:val="8"/>
        </w:numPr>
        <w:contextualSpacing/>
        <w:jc w:val="both"/>
        <w:rPr>
          <w:rFonts w:ascii="Times New Roman" w:hAnsi="Times New Roman" w:cs="Times New Roman"/>
          <w:color w:val="auto"/>
        </w:rPr>
      </w:pPr>
      <w:r w:rsidRPr="00910890">
        <w:rPr>
          <w:rFonts w:ascii="Times New Roman" w:hAnsi="Times New Roman" w:cs="Times New Roman"/>
          <w:b/>
          <w:bCs/>
          <w:color w:val="auto"/>
        </w:rPr>
        <w:t xml:space="preserve"> </w:t>
      </w:r>
      <w:r w:rsidRPr="00910890">
        <w:rPr>
          <w:rFonts w:ascii="Times New Roman" w:hAnsi="Times New Roman" w:cs="Times New Roman"/>
          <w:color w:val="auto"/>
        </w:rPr>
        <w:t xml:space="preserve">Постановление Правительства РФ «О </w:t>
      </w:r>
      <w:r w:rsidR="006636BB">
        <w:rPr>
          <w:rFonts w:ascii="Times New Roman" w:hAnsi="Times New Roman" w:cs="Times New Roman"/>
          <w:color w:val="auto"/>
        </w:rPr>
        <w:t>прохождении обязательного психи</w:t>
      </w:r>
      <w:r w:rsidRPr="00910890">
        <w:rPr>
          <w:rFonts w:ascii="Times New Roman" w:hAnsi="Times New Roman" w:cs="Times New Roman"/>
          <w:color w:val="auto"/>
        </w:rPr>
        <w:t>атрического освидетельствования работниками, осуществляющими отдельные виды деятельности, в том числе деятельность, связанну</w:t>
      </w:r>
      <w:r w:rsidR="006636BB">
        <w:rPr>
          <w:rFonts w:ascii="Times New Roman" w:hAnsi="Times New Roman" w:cs="Times New Roman"/>
          <w:color w:val="auto"/>
        </w:rPr>
        <w:t>ю с источниками повышенной опас</w:t>
      </w:r>
      <w:r w:rsidRPr="00910890">
        <w:rPr>
          <w:rFonts w:ascii="Times New Roman" w:hAnsi="Times New Roman" w:cs="Times New Roman"/>
          <w:color w:val="auto"/>
        </w:rPr>
        <w:t xml:space="preserve">ности (с влиянием вредных веществ и неблагоприятных производственных факторов), а также работающими в условиях повышенной опасности» от 23.09.2002 № 695 с </w:t>
      </w:r>
      <w:proofErr w:type="spellStart"/>
      <w:r w:rsidRPr="00910890">
        <w:rPr>
          <w:rFonts w:ascii="Times New Roman" w:hAnsi="Times New Roman" w:cs="Times New Roman"/>
          <w:color w:val="auto"/>
        </w:rPr>
        <w:t>изм</w:t>
      </w:r>
      <w:proofErr w:type="spellEnd"/>
      <w:r w:rsidRPr="00910890">
        <w:rPr>
          <w:rFonts w:ascii="Times New Roman" w:hAnsi="Times New Roman" w:cs="Times New Roman"/>
          <w:color w:val="auto"/>
        </w:rPr>
        <w:t xml:space="preserve">. на 01.02.2005 </w:t>
      </w:r>
    </w:p>
    <w:p w:rsidR="00387615" w:rsidRPr="00910890" w:rsidRDefault="00387615" w:rsidP="00A233F2">
      <w:pPr>
        <w:pStyle w:val="ae"/>
        <w:numPr>
          <w:ilvl w:val="0"/>
          <w:numId w:val="8"/>
        </w:numPr>
        <w:spacing w:after="0" w:line="240" w:lineRule="auto"/>
        <w:jc w:val="both"/>
        <w:rPr>
          <w:rFonts w:ascii="Times New Roman" w:hAnsi="Times New Roman" w:cs="Times New Roman"/>
          <w:sz w:val="24"/>
          <w:szCs w:val="24"/>
        </w:rPr>
      </w:pPr>
      <w:r w:rsidRPr="00910890">
        <w:rPr>
          <w:rFonts w:ascii="Times New Roman" w:hAnsi="Times New Roman" w:cs="Times New Roman"/>
          <w:sz w:val="24"/>
          <w:szCs w:val="24"/>
        </w:rPr>
        <w:t xml:space="preserve">Постановление </w:t>
      </w:r>
      <w:proofErr w:type="gramStart"/>
      <w:r w:rsidRPr="00910890">
        <w:rPr>
          <w:rFonts w:ascii="Times New Roman" w:hAnsi="Times New Roman" w:cs="Times New Roman"/>
          <w:sz w:val="24"/>
          <w:szCs w:val="24"/>
        </w:rPr>
        <w:t>СМ</w:t>
      </w:r>
      <w:proofErr w:type="gramEnd"/>
      <w:r w:rsidRPr="00910890">
        <w:rPr>
          <w:rFonts w:ascii="Times New Roman" w:hAnsi="Times New Roman" w:cs="Times New Roman"/>
          <w:sz w:val="24"/>
          <w:szCs w:val="24"/>
        </w:rPr>
        <w:t xml:space="preserve"> – Правительства Р</w:t>
      </w:r>
      <w:r w:rsidR="006636BB">
        <w:rPr>
          <w:rFonts w:ascii="Times New Roman" w:hAnsi="Times New Roman" w:cs="Times New Roman"/>
          <w:sz w:val="24"/>
          <w:szCs w:val="24"/>
        </w:rPr>
        <w:t>Ф «Перечень медицинских психиат</w:t>
      </w:r>
      <w:r w:rsidRPr="00910890">
        <w:rPr>
          <w:rFonts w:ascii="Times New Roman" w:hAnsi="Times New Roman" w:cs="Times New Roman"/>
          <w:sz w:val="24"/>
          <w:szCs w:val="24"/>
        </w:rPr>
        <w:t xml:space="preserve">рических противопоказаний для осуществления отдельных видов профессиональной деятельности, связанной с источником повышенной опасности» от 28.04.1993 № </w:t>
      </w:r>
    </w:p>
    <w:p w:rsidR="00387615" w:rsidRPr="00910890" w:rsidRDefault="00387615" w:rsidP="00387615">
      <w:pPr>
        <w:spacing w:after="0" w:line="240" w:lineRule="auto"/>
        <w:contextualSpacing/>
        <w:jc w:val="both"/>
        <w:rPr>
          <w:rFonts w:ascii="Times New Roman" w:hAnsi="Times New Roman" w:cs="Times New Roman"/>
          <w:sz w:val="24"/>
          <w:szCs w:val="24"/>
        </w:rPr>
      </w:pPr>
    </w:p>
    <w:p w:rsidR="00387615" w:rsidRDefault="00387615" w:rsidP="00387615">
      <w:pPr>
        <w:spacing w:after="0" w:line="240" w:lineRule="auto"/>
        <w:ind w:left="360"/>
        <w:contextualSpacing/>
        <w:jc w:val="center"/>
        <w:rPr>
          <w:rFonts w:ascii="Times New Roman" w:eastAsia="Times New Roman" w:hAnsi="Times New Roman" w:cs="Times New Roman"/>
          <w:sz w:val="24"/>
          <w:szCs w:val="24"/>
        </w:rPr>
      </w:pPr>
      <w:proofErr w:type="gramStart"/>
      <w:r w:rsidRPr="00910890">
        <w:rPr>
          <w:rFonts w:ascii="Times New Roman" w:eastAsia="Times New Roman" w:hAnsi="Times New Roman" w:cs="Times New Roman"/>
          <w:sz w:val="24"/>
          <w:szCs w:val="24"/>
        </w:rPr>
        <w:t>Электронный</w:t>
      </w:r>
      <w:proofErr w:type="gramEnd"/>
      <w:r w:rsidRPr="00910890">
        <w:rPr>
          <w:rFonts w:ascii="Times New Roman" w:eastAsia="Times New Roman" w:hAnsi="Times New Roman" w:cs="Times New Roman"/>
          <w:sz w:val="24"/>
          <w:szCs w:val="24"/>
        </w:rPr>
        <w:t xml:space="preserve"> ресурсы:</w:t>
      </w:r>
    </w:p>
    <w:p w:rsidR="00387615" w:rsidRPr="00910890" w:rsidRDefault="00387615" w:rsidP="00387615">
      <w:pPr>
        <w:spacing w:after="0" w:line="240" w:lineRule="auto"/>
        <w:ind w:left="360"/>
        <w:contextualSpacing/>
        <w:jc w:val="center"/>
        <w:rPr>
          <w:rFonts w:ascii="Times New Roman" w:eastAsia="Times New Roman" w:hAnsi="Times New Roman" w:cs="Times New Roman"/>
          <w:sz w:val="24"/>
          <w:szCs w:val="24"/>
        </w:rPr>
      </w:pPr>
    </w:p>
    <w:p w:rsidR="00387615" w:rsidRPr="00910890" w:rsidRDefault="00387615" w:rsidP="00A233F2">
      <w:pPr>
        <w:numPr>
          <w:ilvl w:val="0"/>
          <w:numId w:val="9"/>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Электронная библиотека Юрайт</w:t>
      </w:r>
    </w:p>
    <w:p w:rsidR="00387615" w:rsidRPr="00910890" w:rsidRDefault="00387615" w:rsidP="00A233F2">
      <w:pPr>
        <w:numPr>
          <w:ilvl w:val="0"/>
          <w:numId w:val="9"/>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ЭБС «Академия»</w:t>
      </w:r>
    </w:p>
    <w:p w:rsidR="00387615" w:rsidRPr="00910890" w:rsidRDefault="00387615" w:rsidP="00A233F2">
      <w:pPr>
        <w:numPr>
          <w:ilvl w:val="0"/>
          <w:numId w:val="9"/>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 </w:t>
      </w:r>
      <w:hyperlink r:id="rId20" w:history="1">
        <w:r w:rsidRPr="00910890">
          <w:rPr>
            <w:rStyle w:val="af0"/>
            <w:rFonts w:ascii="Times New Roman" w:hAnsi="Times New Roman" w:cs="Times New Roman"/>
            <w:color w:val="auto"/>
            <w:sz w:val="24"/>
            <w:szCs w:val="24"/>
          </w:rPr>
          <w:t>https://</w:t>
        </w:r>
        <w:r w:rsidRPr="00910890">
          <w:rPr>
            <w:rStyle w:val="af0"/>
            <w:rFonts w:ascii="Times New Roman" w:hAnsi="Times New Roman" w:cs="Times New Roman"/>
            <w:color w:val="auto"/>
            <w:sz w:val="24"/>
            <w:szCs w:val="24"/>
            <w:lang w:val="en-US"/>
          </w:rPr>
          <w:t>www</w:t>
        </w:r>
        <w:r w:rsidRPr="00910890">
          <w:rPr>
            <w:rStyle w:val="af0"/>
            <w:rFonts w:ascii="Times New Roman" w:hAnsi="Times New Roman" w:cs="Times New Roman"/>
            <w:color w:val="auto"/>
            <w:sz w:val="24"/>
            <w:szCs w:val="24"/>
          </w:rPr>
          <w:t>.</w:t>
        </w:r>
        <w:proofErr w:type="spellStart"/>
        <w:r w:rsidRPr="00910890">
          <w:rPr>
            <w:rStyle w:val="af0"/>
            <w:rFonts w:ascii="Times New Roman" w:hAnsi="Times New Roman" w:cs="Times New Roman"/>
            <w:color w:val="auto"/>
            <w:sz w:val="24"/>
            <w:szCs w:val="24"/>
            <w:lang w:val="en-US"/>
          </w:rPr>
          <w:t>gumer</w:t>
        </w:r>
        <w:proofErr w:type="spellEnd"/>
        <w:r w:rsidRPr="00910890">
          <w:rPr>
            <w:rStyle w:val="af0"/>
            <w:rFonts w:ascii="Times New Roman" w:hAnsi="Times New Roman" w:cs="Times New Roman"/>
            <w:color w:val="auto"/>
            <w:sz w:val="24"/>
            <w:szCs w:val="24"/>
          </w:rPr>
          <w:t>.</w:t>
        </w:r>
        <w:r w:rsidRPr="00910890">
          <w:rPr>
            <w:rStyle w:val="af0"/>
            <w:rFonts w:ascii="Times New Roman" w:hAnsi="Times New Roman" w:cs="Times New Roman"/>
            <w:color w:val="auto"/>
            <w:sz w:val="24"/>
            <w:szCs w:val="24"/>
            <w:lang w:val="en-US"/>
          </w:rPr>
          <w:t>ru</w:t>
        </w:r>
      </w:hyperlink>
    </w:p>
    <w:p w:rsidR="00387615" w:rsidRPr="00910890" w:rsidRDefault="00387615" w:rsidP="00A233F2">
      <w:pPr>
        <w:numPr>
          <w:ilvl w:val="0"/>
          <w:numId w:val="9"/>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 </w:t>
      </w:r>
      <w:hyperlink r:id="rId21" w:history="1">
        <w:r w:rsidRPr="00910890">
          <w:rPr>
            <w:rStyle w:val="af0"/>
            <w:rFonts w:ascii="Times New Roman" w:hAnsi="Times New Roman" w:cs="Times New Roman"/>
            <w:color w:val="auto"/>
            <w:sz w:val="24"/>
            <w:szCs w:val="24"/>
          </w:rPr>
          <w:t>https://www.</w:t>
        </w:r>
        <w:proofErr w:type="spellStart"/>
        <w:r w:rsidRPr="00910890">
          <w:rPr>
            <w:rStyle w:val="af0"/>
            <w:rFonts w:ascii="Times New Roman" w:hAnsi="Times New Roman" w:cs="Times New Roman"/>
            <w:color w:val="auto"/>
            <w:sz w:val="24"/>
            <w:szCs w:val="24"/>
            <w:lang w:val="en-US"/>
          </w:rPr>
          <w:t>ecsocman</w:t>
        </w:r>
        <w:proofErr w:type="spellEnd"/>
        <w:r w:rsidRPr="00910890">
          <w:rPr>
            <w:rStyle w:val="af0"/>
            <w:rFonts w:ascii="Times New Roman" w:hAnsi="Times New Roman" w:cs="Times New Roman"/>
            <w:color w:val="auto"/>
            <w:sz w:val="24"/>
            <w:szCs w:val="24"/>
          </w:rPr>
          <w:t>.</w:t>
        </w:r>
        <w:proofErr w:type="spellStart"/>
        <w:r w:rsidRPr="00910890">
          <w:rPr>
            <w:rStyle w:val="af0"/>
            <w:rFonts w:ascii="Times New Roman" w:hAnsi="Times New Roman" w:cs="Times New Roman"/>
            <w:color w:val="auto"/>
            <w:sz w:val="24"/>
            <w:szCs w:val="24"/>
            <w:lang w:val="en-US"/>
          </w:rPr>
          <w:t>edu</w:t>
        </w:r>
        <w:proofErr w:type="spellEnd"/>
        <w:r w:rsidRPr="00910890">
          <w:rPr>
            <w:rStyle w:val="af0"/>
            <w:rFonts w:ascii="Times New Roman" w:hAnsi="Times New Roman" w:cs="Times New Roman"/>
            <w:color w:val="auto"/>
            <w:sz w:val="24"/>
            <w:szCs w:val="24"/>
          </w:rPr>
          <w:t>.</w:t>
        </w:r>
        <w:r w:rsidRPr="00910890">
          <w:rPr>
            <w:rStyle w:val="af0"/>
            <w:rFonts w:ascii="Times New Roman" w:hAnsi="Times New Roman" w:cs="Times New Roman"/>
            <w:color w:val="auto"/>
            <w:sz w:val="24"/>
            <w:szCs w:val="24"/>
            <w:lang w:val="en-US"/>
          </w:rPr>
          <w:t>ru</w:t>
        </w:r>
      </w:hyperlink>
    </w:p>
    <w:p w:rsidR="00387615" w:rsidRPr="00910890" w:rsidRDefault="00387615" w:rsidP="00A233F2">
      <w:pPr>
        <w:numPr>
          <w:ilvl w:val="0"/>
          <w:numId w:val="9"/>
        </w:numPr>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lastRenderedPageBreak/>
        <w:t xml:space="preserve">- </w:t>
      </w:r>
      <w:r w:rsidRPr="00910890">
        <w:rPr>
          <w:rFonts w:ascii="Times New Roman" w:hAnsi="Times New Roman" w:cs="Times New Roman"/>
          <w:sz w:val="24"/>
          <w:szCs w:val="24"/>
          <w:lang w:val="en-US"/>
        </w:rPr>
        <w:t>https</w:t>
      </w:r>
      <w:r w:rsidRPr="00910890">
        <w:rPr>
          <w:rFonts w:ascii="Times New Roman" w:hAnsi="Times New Roman" w:cs="Times New Roman"/>
          <w:sz w:val="24"/>
          <w:szCs w:val="24"/>
        </w:rPr>
        <w:t>://</w:t>
      </w:r>
      <w:r w:rsidRPr="00910890">
        <w:rPr>
          <w:rFonts w:ascii="Times New Roman" w:hAnsi="Times New Roman" w:cs="Times New Roman"/>
          <w:sz w:val="24"/>
          <w:szCs w:val="24"/>
          <w:lang w:val="en-US"/>
        </w:rPr>
        <w:t>sites</w:t>
      </w:r>
      <w:r w:rsidRPr="00910890">
        <w:rPr>
          <w:rFonts w:ascii="Times New Roman" w:hAnsi="Times New Roman" w:cs="Times New Roman"/>
          <w:sz w:val="24"/>
          <w:szCs w:val="24"/>
        </w:rPr>
        <w:t>.</w:t>
      </w:r>
      <w:proofErr w:type="spellStart"/>
      <w:r w:rsidRPr="00910890">
        <w:rPr>
          <w:rFonts w:ascii="Times New Roman" w:hAnsi="Times New Roman" w:cs="Times New Roman"/>
          <w:sz w:val="24"/>
          <w:szCs w:val="24"/>
          <w:lang w:val="en-US"/>
        </w:rPr>
        <w:t>google</w:t>
      </w:r>
      <w:proofErr w:type="spellEnd"/>
      <w:r w:rsidRPr="00910890">
        <w:rPr>
          <w:rFonts w:ascii="Times New Roman" w:hAnsi="Times New Roman" w:cs="Times New Roman"/>
          <w:sz w:val="24"/>
          <w:szCs w:val="24"/>
        </w:rPr>
        <w:t>.</w:t>
      </w:r>
      <w:r w:rsidRPr="00910890">
        <w:rPr>
          <w:rFonts w:ascii="Times New Roman" w:hAnsi="Times New Roman" w:cs="Times New Roman"/>
          <w:sz w:val="24"/>
          <w:szCs w:val="24"/>
          <w:lang w:val="en-US"/>
        </w:rPr>
        <w:t>com</w:t>
      </w:r>
      <w:r w:rsidRPr="00910890">
        <w:rPr>
          <w:rFonts w:ascii="Times New Roman" w:hAnsi="Times New Roman" w:cs="Times New Roman"/>
          <w:sz w:val="24"/>
          <w:szCs w:val="24"/>
        </w:rPr>
        <w:t>/</w:t>
      </w:r>
      <w:r w:rsidRPr="00910890">
        <w:rPr>
          <w:rFonts w:ascii="Times New Roman" w:hAnsi="Times New Roman" w:cs="Times New Roman"/>
          <w:sz w:val="24"/>
          <w:szCs w:val="24"/>
          <w:lang w:val="en-US"/>
        </w:rPr>
        <w:t>site</w:t>
      </w:r>
      <w:r w:rsidRPr="00910890">
        <w:rPr>
          <w:rFonts w:ascii="Times New Roman" w:hAnsi="Times New Roman" w:cs="Times New Roman"/>
          <w:sz w:val="24"/>
          <w:szCs w:val="24"/>
        </w:rPr>
        <w:t>/</w:t>
      </w:r>
      <w:proofErr w:type="spellStart"/>
      <w:r w:rsidRPr="00910890">
        <w:rPr>
          <w:rFonts w:ascii="Times New Roman" w:hAnsi="Times New Roman" w:cs="Times New Roman"/>
          <w:sz w:val="24"/>
          <w:szCs w:val="24"/>
          <w:lang w:val="en-US"/>
        </w:rPr>
        <w:t>suleymanovasa</w:t>
      </w:r>
      <w:proofErr w:type="spellEnd"/>
    </w:p>
    <w:p w:rsidR="00387615" w:rsidRPr="00910890" w:rsidRDefault="00387615" w:rsidP="00A233F2">
      <w:pPr>
        <w:widowControl w:val="0"/>
        <w:numPr>
          <w:ilvl w:val="0"/>
          <w:numId w:val="9"/>
        </w:numPr>
        <w:tabs>
          <w:tab w:val="left" w:pos="709"/>
          <w:tab w:val="left" w:pos="851"/>
        </w:tabs>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Единое окно доступа к образовательным ресурсам </w:t>
      </w:r>
      <w:hyperlink r:id="rId22" w:history="1">
        <w:r w:rsidRPr="00910890">
          <w:rPr>
            <w:rFonts w:ascii="Times New Roman" w:hAnsi="Times New Roman" w:cs="Times New Roman"/>
            <w:sz w:val="24"/>
            <w:szCs w:val="24"/>
          </w:rPr>
          <w:t>http://window.edu.ru/</w:t>
        </w:r>
      </w:hyperlink>
    </w:p>
    <w:p w:rsidR="00387615" w:rsidRPr="00910890" w:rsidRDefault="00387615" w:rsidP="00A233F2">
      <w:pPr>
        <w:widowControl w:val="0"/>
        <w:numPr>
          <w:ilvl w:val="0"/>
          <w:numId w:val="9"/>
        </w:numPr>
        <w:tabs>
          <w:tab w:val="left" w:pos="709"/>
          <w:tab w:val="left" w:pos="851"/>
        </w:tabs>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Министерство образования и науки РФ ФГАУ «ФИРО» </w:t>
      </w:r>
      <w:hyperlink r:id="rId23" w:history="1">
        <w:r w:rsidRPr="00910890">
          <w:rPr>
            <w:rFonts w:ascii="Times New Roman" w:hAnsi="Times New Roman" w:cs="Times New Roman"/>
            <w:sz w:val="24"/>
            <w:szCs w:val="24"/>
          </w:rPr>
          <w:t>http://www.firo.ru/</w:t>
        </w:r>
      </w:hyperlink>
    </w:p>
    <w:p w:rsidR="00387615" w:rsidRPr="00910890" w:rsidRDefault="00387615" w:rsidP="00A233F2">
      <w:pPr>
        <w:widowControl w:val="0"/>
        <w:numPr>
          <w:ilvl w:val="0"/>
          <w:numId w:val="9"/>
        </w:numPr>
        <w:tabs>
          <w:tab w:val="left" w:pos="709"/>
          <w:tab w:val="left" w:pos="851"/>
        </w:tabs>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Портал «Всеобуч»- справочно-информационный образовательный сайт, единое окно доступа к образовательным ресурсам –</w:t>
      </w:r>
      <w:hyperlink r:id="rId24" w:history="1">
        <w:r w:rsidRPr="00910890">
          <w:rPr>
            <w:rFonts w:ascii="Times New Roman" w:hAnsi="Times New Roman" w:cs="Times New Roman"/>
            <w:sz w:val="24"/>
            <w:szCs w:val="24"/>
          </w:rPr>
          <w:t>http://www.edu-all.ru/</w:t>
        </w:r>
      </w:hyperlink>
    </w:p>
    <w:p w:rsidR="00387615" w:rsidRPr="00910890" w:rsidRDefault="00387615" w:rsidP="00A233F2">
      <w:pPr>
        <w:widowControl w:val="0"/>
        <w:numPr>
          <w:ilvl w:val="0"/>
          <w:numId w:val="9"/>
        </w:numPr>
        <w:tabs>
          <w:tab w:val="left" w:pos="709"/>
          <w:tab w:val="left" w:pos="851"/>
        </w:tabs>
        <w:spacing w:after="0" w:line="240" w:lineRule="auto"/>
        <w:contextualSpacing/>
        <w:jc w:val="both"/>
        <w:rPr>
          <w:rFonts w:ascii="Times New Roman" w:hAnsi="Times New Roman" w:cs="Times New Roman"/>
          <w:sz w:val="24"/>
          <w:szCs w:val="24"/>
        </w:rPr>
      </w:pPr>
      <w:r w:rsidRPr="00910890">
        <w:rPr>
          <w:rFonts w:ascii="Times New Roman" w:hAnsi="Times New Roman" w:cs="Times New Roman"/>
          <w:sz w:val="24"/>
          <w:szCs w:val="24"/>
        </w:rPr>
        <w:t xml:space="preserve"> </w:t>
      </w:r>
      <w:proofErr w:type="spellStart"/>
      <w:r w:rsidRPr="00910890">
        <w:rPr>
          <w:rFonts w:ascii="Times New Roman" w:hAnsi="Times New Roman" w:cs="Times New Roman"/>
          <w:sz w:val="24"/>
          <w:szCs w:val="24"/>
        </w:rPr>
        <w:t>Экономико</w:t>
      </w:r>
      <w:proofErr w:type="spellEnd"/>
      <w:r w:rsidRPr="00910890">
        <w:rPr>
          <w:rFonts w:ascii="Times New Roman" w:hAnsi="Times New Roman" w:cs="Times New Roman"/>
          <w:sz w:val="24"/>
          <w:szCs w:val="24"/>
        </w:rPr>
        <w:t xml:space="preserve">–правовая библиотека [Электронный ресурс]. — Режим доступа: </w:t>
      </w:r>
      <w:hyperlink r:id="rId25" w:history="1">
        <w:r w:rsidRPr="00910890">
          <w:rPr>
            <w:rFonts w:ascii="Times New Roman" w:hAnsi="Times New Roman" w:cs="Times New Roman"/>
            <w:sz w:val="24"/>
            <w:szCs w:val="24"/>
          </w:rPr>
          <w:t>http://www.vuzlib.net</w:t>
        </w:r>
      </w:hyperlink>
      <w:r w:rsidRPr="00910890">
        <w:rPr>
          <w:rFonts w:ascii="Times New Roman" w:hAnsi="Times New Roman" w:cs="Times New Roman"/>
          <w:sz w:val="24"/>
          <w:szCs w:val="24"/>
        </w:rPr>
        <w:t>.</w:t>
      </w:r>
    </w:p>
    <w:p w:rsidR="00387615" w:rsidRPr="00910890" w:rsidRDefault="00387615" w:rsidP="00387615">
      <w:pPr>
        <w:spacing w:after="0" w:line="240" w:lineRule="auto"/>
        <w:ind w:left="360"/>
        <w:contextualSpacing/>
        <w:jc w:val="center"/>
        <w:rPr>
          <w:rFonts w:ascii="Times New Roman" w:eastAsia="Times New Roman" w:hAnsi="Times New Roman" w:cs="Times New Roman"/>
          <w:sz w:val="24"/>
          <w:szCs w:val="24"/>
        </w:rPr>
      </w:pPr>
    </w:p>
    <w:p w:rsidR="00387615" w:rsidRPr="00910890" w:rsidRDefault="00387615" w:rsidP="00A233F2">
      <w:pPr>
        <w:pStyle w:val="ae"/>
        <w:numPr>
          <w:ilvl w:val="0"/>
          <w:numId w:val="9"/>
        </w:numPr>
        <w:spacing w:after="0" w:line="240" w:lineRule="auto"/>
        <w:jc w:val="both"/>
        <w:rPr>
          <w:rFonts w:ascii="Times New Roman" w:eastAsia="Times New Roman" w:hAnsi="Times New Roman" w:cs="Times New Roman"/>
          <w:sz w:val="24"/>
          <w:szCs w:val="24"/>
        </w:rPr>
      </w:pPr>
      <w:r w:rsidRPr="00910890">
        <w:rPr>
          <w:rFonts w:ascii="Times New Roman" w:eastAsia="Times New Roman" w:hAnsi="Times New Roman" w:cs="Times New Roman"/>
          <w:sz w:val="24"/>
          <w:szCs w:val="24"/>
        </w:rPr>
        <w:t>Медведев В.Т., Основы охраны труда и техники безопасности в электроустановках [Электронный ресурс]</w:t>
      </w:r>
      <w:proofErr w:type="gramStart"/>
      <w:r w:rsidRPr="00910890">
        <w:rPr>
          <w:rFonts w:ascii="Times New Roman" w:eastAsia="Times New Roman" w:hAnsi="Times New Roman" w:cs="Times New Roman"/>
          <w:sz w:val="24"/>
          <w:szCs w:val="24"/>
        </w:rPr>
        <w:t xml:space="preserve"> :</w:t>
      </w:r>
      <w:proofErr w:type="gramEnd"/>
      <w:r w:rsidRPr="00910890">
        <w:rPr>
          <w:rFonts w:ascii="Times New Roman" w:eastAsia="Times New Roman" w:hAnsi="Times New Roman" w:cs="Times New Roman"/>
          <w:sz w:val="24"/>
          <w:szCs w:val="24"/>
        </w:rPr>
        <w:t xml:space="preserve"> учебник для вузов / В.Т. Медведев, Е.С. </w:t>
      </w:r>
      <w:proofErr w:type="spellStart"/>
      <w:r w:rsidRPr="00910890">
        <w:rPr>
          <w:rFonts w:ascii="Times New Roman" w:eastAsia="Times New Roman" w:hAnsi="Times New Roman" w:cs="Times New Roman"/>
          <w:sz w:val="24"/>
          <w:szCs w:val="24"/>
        </w:rPr>
        <w:t>Колечицкий</w:t>
      </w:r>
      <w:proofErr w:type="spellEnd"/>
      <w:r w:rsidRPr="00910890">
        <w:rPr>
          <w:rFonts w:ascii="Times New Roman" w:eastAsia="Times New Roman" w:hAnsi="Times New Roman" w:cs="Times New Roman"/>
          <w:sz w:val="24"/>
          <w:szCs w:val="24"/>
        </w:rPr>
        <w:t>, О.Е. Кондратьева. - М.</w:t>
      </w:r>
      <w:proofErr w:type="gramStart"/>
      <w:r w:rsidRPr="00910890">
        <w:rPr>
          <w:rFonts w:ascii="Times New Roman" w:eastAsia="Times New Roman" w:hAnsi="Times New Roman" w:cs="Times New Roman"/>
          <w:sz w:val="24"/>
          <w:szCs w:val="24"/>
        </w:rPr>
        <w:t xml:space="preserve"> :</w:t>
      </w:r>
      <w:proofErr w:type="gramEnd"/>
      <w:r w:rsidRPr="00910890">
        <w:rPr>
          <w:rFonts w:ascii="Times New Roman" w:eastAsia="Times New Roman" w:hAnsi="Times New Roman" w:cs="Times New Roman"/>
          <w:sz w:val="24"/>
          <w:szCs w:val="24"/>
        </w:rPr>
        <w:t xml:space="preserve"> Издательский дом МЭИ, 2015. - 620 с. -  Режим доступа: http://www.studentlibrary.ru/book/ISBN9785383009307.html</w:t>
      </w:r>
    </w:p>
    <w:p w:rsidR="00387615" w:rsidRPr="00910890" w:rsidRDefault="00387615" w:rsidP="00A233F2">
      <w:pPr>
        <w:pStyle w:val="ae"/>
        <w:numPr>
          <w:ilvl w:val="0"/>
          <w:numId w:val="9"/>
        </w:numPr>
        <w:shd w:val="clear" w:color="auto" w:fill="FFFFFF"/>
        <w:spacing w:after="0" w:line="240" w:lineRule="auto"/>
        <w:jc w:val="both"/>
        <w:rPr>
          <w:rFonts w:ascii="Times New Roman" w:hAnsi="Times New Roman" w:cs="Times New Roman"/>
          <w:sz w:val="24"/>
          <w:szCs w:val="24"/>
        </w:rPr>
      </w:pPr>
      <w:r w:rsidRPr="00910890">
        <w:rPr>
          <w:rFonts w:ascii="Times New Roman" w:hAnsi="Times New Roman" w:cs="Times New Roman"/>
          <w:sz w:val="24"/>
          <w:szCs w:val="24"/>
        </w:rPr>
        <w:t xml:space="preserve">Конспекты лекций </w:t>
      </w:r>
      <w:hyperlink r:id="rId26" w:history="1">
        <w:r w:rsidRPr="00910890">
          <w:rPr>
            <w:rStyle w:val="af0"/>
            <w:rFonts w:ascii="Times New Roman" w:hAnsi="Times New Roman" w:cs="Times New Roman"/>
            <w:color w:val="auto"/>
            <w:sz w:val="24"/>
            <w:szCs w:val="24"/>
          </w:rPr>
          <w:t>https://infourok.ru/konspekti-lekciya-po-kursu-predmeta-ohrana-truda-1900815.html //электронный ресурс/</w:t>
        </w:r>
      </w:hyperlink>
    </w:p>
    <w:p w:rsidR="00387615" w:rsidRPr="00910890" w:rsidRDefault="00387615" w:rsidP="00387615">
      <w:pPr>
        <w:spacing w:after="0" w:line="240" w:lineRule="auto"/>
        <w:contextualSpacing/>
        <w:jc w:val="both"/>
        <w:rPr>
          <w:rFonts w:ascii="Times New Roman" w:hAnsi="Times New Roman" w:cs="Times New Roman"/>
          <w:sz w:val="24"/>
          <w:szCs w:val="24"/>
        </w:rPr>
      </w:pPr>
    </w:p>
    <w:p w:rsidR="001C1C56" w:rsidRDefault="001C1C56" w:rsidP="001C1C56">
      <w:pPr>
        <w:spacing w:after="0"/>
        <w:jc w:val="both"/>
        <w:rPr>
          <w:rFonts w:ascii="Times New Roman" w:hAnsi="Times New Roman"/>
          <w:sz w:val="28"/>
          <w:szCs w:val="28"/>
        </w:rPr>
      </w:pPr>
    </w:p>
    <w:p w:rsidR="001C1C56" w:rsidRPr="004F648D" w:rsidRDefault="007861FA" w:rsidP="001C1C56">
      <w:pPr>
        <w:spacing w:after="0"/>
        <w:jc w:val="both"/>
        <w:rPr>
          <w:rFonts w:ascii="Times New Roman" w:hAnsi="Times New Roman"/>
          <w:b/>
          <w:sz w:val="24"/>
          <w:szCs w:val="28"/>
        </w:rPr>
      </w:pPr>
      <w:r>
        <w:rPr>
          <w:rFonts w:ascii="Times New Roman" w:hAnsi="Times New Roman"/>
          <w:b/>
          <w:sz w:val="24"/>
          <w:szCs w:val="28"/>
        </w:rPr>
        <w:t>3</w:t>
      </w:r>
      <w:r w:rsidR="001C1C56" w:rsidRPr="004F648D">
        <w:rPr>
          <w:rFonts w:ascii="Times New Roman" w:hAnsi="Times New Roman"/>
          <w:b/>
          <w:sz w:val="24"/>
          <w:szCs w:val="28"/>
        </w:rPr>
        <w:t>.3 Общие требования к организации образовательного процесса.</w:t>
      </w:r>
    </w:p>
    <w:p w:rsidR="001C1C56" w:rsidRPr="004F648D" w:rsidRDefault="001C1C56" w:rsidP="001C1C56">
      <w:pPr>
        <w:spacing w:after="0"/>
        <w:jc w:val="both"/>
        <w:rPr>
          <w:rFonts w:ascii="Times New Roman" w:hAnsi="Times New Roman"/>
          <w:sz w:val="24"/>
          <w:szCs w:val="28"/>
        </w:rPr>
      </w:pPr>
    </w:p>
    <w:p w:rsidR="001C1C56" w:rsidRPr="004F648D" w:rsidRDefault="001C1C56" w:rsidP="001C1C56">
      <w:pPr>
        <w:spacing w:after="0"/>
        <w:jc w:val="both"/>
        <w:rPr>
          <w:rFonts w:ascii="Times New Roman" w:hAnsi="Times New Roman"/>
          <w:sz w:val="24"/>
          <w:szCs w:val="28"/>
        </w:rPr>
      </w:pPr>
      <w:r w:rsidRPr="004F648D">
        <w:rPr>
          <w:rFonts w:ascii="Times New Roman" w:hAnsi="Times New Roman"/>
          <w:sz w:val="24"/>
          <w:szCs w:val="28"/>
        </w:rPr>
        <w:t xml:space="preserve">     Обязательным условием допуска к учебной практике в рамках профессионального модуля «</w:t>
      </w:r>
      <w:r w:rsidR="00FB123D" w:rsidRPr="004F648D">
        <w:rPr>
          <w:rFonts w:ascii="Times New Roman" w:hAnsi="Times New Roman"/>
          <w:sz w:val="24"/>
          <w:szCs w:val="28"/>
        </w:rPr>
        <w:t>Организация и управление работами коллектива исполнителей</w:t>
      </w:r>
      <w:r w:rsidRPr="004F648D">
        <w:rPr>
          <w:rFonts w:ascii="Times New Roman" w:hAnsi="Times New Roman"/>
          <w:sz w:val="24"/>
          <w:szCs w:val="28"/>
        </w:rPr>
        <w:t>» является освоение теоретического модуля и учебной практики для получения первичных профессиональных  навыков.</w:t>
      </w:r>
    </w:p>
    <w:p w:rsidR="001C1C56" w:rsidRDefault="001C1C56" w:rsidP="001C1C56">
      <w:pPr>
        <w:spacing w:after="0"/>
        <w:jc w:val="both"/>
        <w:rPr>
          <w:rFonts w:ascii="Times New Roman" w:hAnsi="Times New Roman"/>
          <w:sz w:val="28"/>
          <w:szCs w:val="28"/>
        </w:rPr>
      </w:pPr>
    </w:p>
    <w:p w:rsidR="001C1C56" w:rsidRPr="004F648D" w:rsidRDefault="007861FA" w:rsidP="001C1C56">
      <w:pPr>
        <w:spacing w:after="0"/>
        <w:jc w:val="both"/>
        <w:rPr>
          <w:rFonts w:ascii="Times New Roman" w:hAnsi="Times New Roman"/>
          <w:b/>
          <w:sz w:val="24"/>
          <w:szCs w:val="28"/>
        </w:rPr>
      </w:pPr>
      <w:r>
        <w:rPr>
          <w:rFonts w:ascii="Times New Roman" w:hAnsi="Times New Roman"/>
          <w:b/>
          <w:sz w:val="24"/>
          <w:szCs w:val="28"/>
        </w:rPr>
        <w:t>3</w:t>
      </w:r>
      <w:r w:rsidR="001C1C56" w:rsidRPr="004F648D">
        <w:rPr>
          <w:rFonts w:ascii="Times New Roman" w:hAnsi="Times New Roman"/>
          <w:b/>
          <w:sz w:val="24"/>
          <w:szCs w:val="28"/>
        </w:rPr>
        <w:t xml:space="preserve">.4 </w:t>
      </w:r>
      <w:r w:rsidR="00E616B0" w:rsidRPr="004F648D">
        <w:rPr>
          <w:rFonts w:ascii="Times New Roman" w:hAnsi="Times New Roman"/>
          <w:b/>
          <w:sz w:val="24"/>
          <w:szCs w:val="28"/>
        </w:rPr>
        <w:t xml:space="preserve"> </w:t>
      </w:r>
      <w:r w:rsidR="001C1C56" w:rsidRPr="004F648D">
        <w:rPr>
          <w:rFonts w:ascii="Times New Roman" w:hAnsi="Times New Roman"/>
          <w:b/>
          <w:sz w:val="24"/>
          <w:szCs w:val="28"/>
        </w:rPr>
        <w:t>Кадровое обеспечение образовательного процесса</w:t>
      </w:r>
    </w:p>
    <w:p w:rsidR="001B5642" w:rsidRPr="004F648D" w:rsidRDefault="001C1C56" w:rsidP="001C1C56">
      <w:pPr>
        <w:spacing w:after="0"/>
        <w:jc w:val="both"/>
        <w:rPr>
          <w:rFonts w:ascii="Times New Roman" w:hAnsi="Times New Roman"/>
          <w:sz w:val="24"/>
          <w:szCs w:val="28"/>
        </w:rPr>
      </w:pPr>
      <w:r w:rsidRPr="004F648D">
        <w:rPr>
          <w:rFonts w:ascii="Times New Roman" w:hAnsi="Times New Roman"/>
          <w:b/>
          <w:sz w:val="24"/>
          <w:szCs w:val="28"/>
        </w:rPr>
        <w:t xml:space="preserve">Требования </w:t>
      </w:r>
      <w:r w:rsidR="00E616B0" w:rsidRPr="004F648D">
        <w:rPr>
          <w:rFonts w:ascii="Times New Roman" w:hAnsi="Times New Roman"/>
          <w:b/>
          <w:sz w:val="24"/>
          <w:szCs w:val="28"/>
        </w:rPr>
        <w:t>к квалификации педагогических (</w:t>
      </w:r>
      <w:r w:rsidRPr="004F648D">
        <w:rPr>
          <w:rFonts w:ascii="Times New Roman" w:hAnsi="Times New Roman"/>
          <w:b/>
          <w:sz w:val="24"/>
          <w:szCs w:val="28"/>
        </w:rPr>
        <w:t xml:space="preserve">инженерно- педагогических) кадров, обеспечивающих </w:t>
      </w:r>
      <w:proofErr w:type="gramStart"/>
      <w:r w:rsidRPr="004F648D">
        <w:rPr>
          <w:rFonts w:ascii="Times New Roman" w:hAnsi="Times New Roman"/>
          <w:b/>
          <w:sz w:val="24"/>
          <w:szCs w:val="28"/>
        </w:rPr>
        <w:t>обучение по</w:t>
      </w:r>
      <w:proofErr w:type="gramEnd"/>
      <w:r w:rsidRPr="004F648D">
        <w:rPr>
          <w:rFonts w:ascii="Times New Roman" w:hAnsi="Times New Roman"/>
          <w:b/>
          <w:sz w:val="24"/>
          <w:szCs w:val="28"/>
        </w:rPr>
        <w:t xml:space="preserve"> междисциплинарному курсу:</w:t>
      </w:r>
      <w:r w:rsidRPr="004F648D">
        <w:rPr>
          <w:rFonts w:ascii="Times New Roman" w:hAnsi="Times New Roman"/>
          <w:sz w:val="24"/>
          <w:szCs w:val="28"/>
        </w:rPr>
        <w:t xml:space="preserve"> </w:t>
      </w:r>
    </w:p>
    <w:p w:rsidR="001C1C56" w:rsidRPr="004F648D" w:rsidRDefault="001C1C56" w:rsidP="001C1C56">
      <w:pPr>
        <w:spacing w:after="0"/>
        <w:jc w:val="both"/>
        <w:rPr>
          <w:rFonts w:ascii="Times New Roman" w:hAnsi="Times New Roman"/>
          <w:sz w:val="24"/>
          <w:szCs w:val="28"/>
        </w:rPr>
      </w:pPr>
      <w:r w:rsidRPr="004F648D">
        <w:rPr>
          <w:rFonts w:ascii="Times New Roman" w:hAnsi="Times New Roman"/>
          <w:sz w:val="24"/>
          <w:szCs w:val="28"/>
        </w:rPr>
        <w:t>наличие высшего профессионального образования, соответствующего профилю модуля «</w:t>
      </w:r>
      <w:r w:rsidR="00FB123D" w:rsidRPr="004F648D">
        <w:rPr>
          <w:rFonts w:ascii="Times New Roman" w:hAnsi="Times New Roman"/>
          <w:sz w:val="24"/>
          <w:szCs w:val="28"/>
        </w:rPr>
        <w:t>Организация и управление работами коллектива исполнителей</w:t>
      </w:r>
      <w:r w:rsidRPr="004F648D">
        <w:rPr>
          <w:rFonts w:ascii="Times New Roman" w:hAnsi="Times New Roman"/>
          <w:sz w:val="24"/>
          <w:szCs w:val="28"/>
        </w:rPr>
        <w:t xml:space="preserve">» и специальности </w:t>
      </w:r>
      <w:r w:rsidR="00AD474A" w:rsidRPr="004F648D">
        <w:rPr>
          <w:rFonts w:ascii="Times New Roman" w:hAnsi="Times New Roman"/>
          <w:sz w:val="24"/>
          <w:szCs w:val="28"/>
        </w:rPr>
        <w:t>13.02.02</w:t>
      </w:r>
      <w:r w:rsidR="00FB123D" w:rsidRPr="004F648D">
        <w:rPr>
          <w:rFonts w:ascii="Times New Roman" w:hAnsi="Times New Roman"/>
          <w:sz w:val="24"/>
          <w:szCs w:val="28"/>
        </w:rPr>
        <w:t xml:space="preserve"> </w:t>
      </w:r>
      <w:r w:rsidRPr="004F648D">
        <w:rPr>
          <w:rFonts w:ascii="Times New Roman" w:hAnsi="Times New Roman"/>
          <w:sz w:val="24"/>
          <w:szCs w:val="28"/>
        </w:rPr>
        <w:t>«</w:t>
      </w:r>
      <w:r w:rsidR="00FB123D" w:rsidRPr="004F648D">
        <w:rPr>
          <w:rFonts w:ascii="Times New Roman" w:hAnsi="Times New Roman"/>
          <w:sz w:val="24"/>
          <w:szCs w:val="28"/>
        </w:rPr>
        <w:t>Теплоснабжение и теплотехническое оборудование</w:t>
      </w:r>
      <w:r w:rsidRPr="004F648D">
        <w:rPr>
          <w:rFonts w:ascii="Times New Roman" w:hAnsi="Times New Roman"/>
          <w:sz w:val="24"/>
          <w:szCs w:val="28"/>
        </w:rPr>
        <w:t>».</w:t>
      </w:r>
    </w:p>
    <w:p w:rsidR="00787BA5" w:rsidRPr="004F648D" w:rsidRDefault="00787BA5" w:rsidP="001C1C56">
      <w:pPr>
        <w:spacing w:after="0"/>
        <w:jc w:val="both"/>
        <w:rPr>
          <w:rFonts w:ascii="Times New Roman" w:hAnsi="Times New Roman"/>
          <w:sz w:val="24"/>
          <w:szCs w:val="28"/>
        </w:rPr>
      </w:pPr>
    </w:p>
    <w:p w:rsidR="001B5642" w:rsidRPr="004F648D" w:rsidRDefault="001C1C56" w:rsidP="001C1C56">
      <w:pPr>
        <w:spacing w:after="0"/>
        <w:jc w:val="both"/>
        <w:rPr>
          <w:rFonts w:ascii="Times New Roman" w:hAnsi="Times New Roman"/>
          <w:b/>
          <w:sz w:val="24"/>
          <w:szCs w:val="28"/>
        </w:rPr>
      </w:pPr>
      <w:r w:rsidRPr="004F648D">
        <w:rPr>
          <w:rFonts w:ascii="Times New Roman" w:hAnsi="Times New Roman"/>
          <w:b/>
          <w:sz w:val="24"/>
          <w:szCs w:val="28"/>
        </w:rPr>
        <w:t>Требования к квалификации педагогических кадров, осуществляющих руководство практикой</w:t>
      </w:r>
      <w:proofErr w:type="gramStart"/>
      <w:r w:rsidR="001B5642" w:rsidRPr="004F648D">
        <w:rPr>
          <w:rFonts w:ascii="Times New Roman" w:hAnsi="Times New Roman"/>
          <w:b/>
          <w:sz w:val="24"/>
          <w:szCs w:val="28"/>
        </w:rPr>
        <w:t xml:space="preserve"> :</w:t>
      </w:r>
      <w:proofErr w:type="gramEnd"/>
    </w:p>
    <w:p w:rsidR="001B5642" w:rsidRPr="004F648D" w:rsidRDefault="001C1C56" w:rsidP="001C1C56">
      <w:pPr>
        <w:spacing w:after="0"/>
        <w:jc w:val="both"/>
        <w:rPr>
          <w:rFonts w:ascii="Times New Roman" w:hAnsi="Times New Roman"/>
          <w:sz w:val="24"/>
          <w:szCs w:val="28"/>
        </w:rPr>
      </w:pPr>
      <w:r w:rsidRPr="004F648D">
        <w:rPr>
          <w:rFonts w:ascii="Times New Roman" w:hAnsi="Times New Roman"/>
          <w:sz w:val="24"/>
          <w:szCs w:val="28"/>
        </w:rPr>
        <w:t>Инженерно</w:t>
      </w:r>
      <w:r w:rsidR="001B5642" w:rsidRPr="004F648D">
        <w:rPr>
          <w:rFonts w:ascii="Times New Roman" w:hAnsi="Times New Roman"/>
          <w:sz w:val="24"/>
          <w:szCs w:val="28"/>
        </w:rPr>
        <w:t xml:space="preserve"> </w:t>
      </w:r>
      <w:r w:rsidRPr="004F648D">
        <w:rPr>
          <w:rFonts w:ascii="Times New Roman" w:hAnsi="Times New Roman"/>
          <w:sz w:val="24"/>
          <w:szCs w:val="28"/>
        </w:rPr>
        <w:t>- педагогический состав</w:t>
      </w:r>
      <w:r w:rsidRPr="004F648D">
        <w:rPr>
          <w:rFonts w:ascii="Times New Roman" w:hAnsi="Times New Roman"/>
          <w:b/>
          <w:sz w:val="24"/>
          <w:szCs w:val="28"/>
        </w:rPr>
        <w:t>:</w:t>
      </w:r>
      <w:r w:rsidRPr="004F648D">
        <w:rPr>
          <w:rFonts w:ascii="Times New Roman" w:hAnsi="Times New Roman"/>
          <w:sz w:val="24"/>
          <w:szCs w:val="28"/>
        </w:rPr>
        <w:t xml:space="preserve"> дипломированные специалисты- преподаватели междисциплинарных курсов, а так же </w:t>
      </w:r>
      <w:proofErr w:type="spellStart"/>
      <w:r w:rsidRPr="004F648D">
        <w:rPr>
          <w:rFonts w:ascii="Times New Roman" w:hAnsi="Times New Roman"/>
          <w:sz w:val="24"/>
          <w:szCs w:val="28"/>
        </w:rPr>
        <w:t>общепрофессиональных</w:t>
      </w:r>
      <w:proofErr w:type="spellEnd"/>
      <w:r w:rsidRPr="004F648D">
        <w:rPr>
          <w:rFonts w:ascii="Times New Roman" w:hAnsi="Times New Roman"/>
          <w:sz w:val="24"/>
          <w:szCs w:val="28"/>
        </w:rPr>
        <w:t xml:space="preserve"> дисциплин</w:t>
      </w:r>
    </w:p>
    <w:p w:rsidR="001C1C56" w:rsidRPr="004F648D" w:rsidRDefault="001C1C56" w:rsidP="001C1C56">
      <w:pPr>
        <w:spacing w:after="0"/>
        <w:jc w:val="both"/>
        <w:rPr>
          <w:rFonts w:ascii="Times New Roman" w:hAnsi="Times New Roman"/>
          <w:sz w:val="24"/>
          <w:szCs w:val="28"/>
        </w:rPr>
      </w:pPr>
      <w:r w:rsidRPr="004F648D">
        <w:rPr>
          <w:rFonts w:ascii="Times New Roman" w:hAnsi="Times New Roman"/>
          <w:b/>
          <w:sz w:val="24"/>
          <w:szCs w:val="28"/>
        </w:rPr>
        <w:t xml:space="preserve">Мастера: </w:t>
      </w:r>
      <w:r w:rsidRPr="004F648D">
        <w:rPr>
          <w:rFonts w:ascii="Times New Roman" w:hAnsi="Times New Roman"/>
          <w:sz w:val="24"/>
          <w:szCs w:val="28"/>
        </w:rPr>
        <w:t>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1C1C56" w:rsidRDefault="001C1C56" w:rsidP="001C1C56">
      <w:pPr>
        <w:spacing w:after="0"/>
        <w:jc w:val="both"/>
        <w:rPr>
          <w:rFonts w:ascii="Times New Roman" w:hAnsi="Times New Roman"/>
          <w:sz w:val="28"/>
          <w:szCs w:val="28"/>
        </w:rPr>
      </w:pPr>
    </w:p>
    <w:p w:rsidR="004F648D" w:rsidRDefault="004F648D">
      <w:pPr>
        <w:rPr>
          <w:rFonts w:ascii="Times New Roman" w:hAnsi="Times New Roman"/>
          <w:b/>
          <w:sz w:val="28"/>
          <w:szCs w:val="28"/>
        </w:rPr>
      </w:pPr>
      <w:r>
        <w:rPr>
          <w:rFonts w:ascii="Times New Roman" w:hAnsi="Times New Roman"/>
          <w:b/>
          <w:sz w:val="28"/>
          <w:szCs w:val="28"/>
        </w:rPr>
        <w:br w:type="page"/>
      </w:r>
    </w:p>
    <w:p w:rsidR="001C1C56" w:rsidRPr="004F648D" w:rsidRDefault="007861FA" w:rsidP="00FB123D">
      <w:pPr>
        <w:spacing w:after="0"/>
        <w:jc w:val="center"/>
        <w:rPr>
          <w:rFonts w:ascii="Times New Roman" w:hAnsi="Times New Roman"/>
          <w:b/>
          <w:sz w:val="24"/>
          <w:szCs w:val="28"/>
        </w:rPr>
      </w:pPr>
      <w:r>
        <w:rPr>
          <w:rFonts w:ascii="Times New Roman" w:hAnsi="Times New Roman"/>
          <w:b/>
          <w:sz w:val="24"/>
          <w:szCs w:val="28"/>
        </w:rPr>
        <w:lastRenderedPageBreak/>
        <w:t>4</w:t>
      </w:r>
      <w:r w:rsidR="001C1C56" w:rsidRPr="004F648D">
        <w:rPr>
          <w:rFonts w:ascii="Times New Roman" w:hAnsi="Times New Roman"/>
          <w:b/>
          <w:sz w:val="24"/>
          <w:szCs w:val="28"/>
        </w:rPr>
        <w:t>. КОНТРОЛЬ И ОЦЕНКА  РЕЗУЛЬТАТОВ ОСВОЕ</w:t>
      </w:r>
      <w:r w:rsidR="00365C87" w:rsidRPr="004F648D">
        <w:rPr>
          <w:rFonts w:ascii="Times New Roman" w:hAnsi="Times New Roman"/>
          <w:b/>
          <w:sz w:val="24"/>
          <w:szCs w:val="28"/>
        </w:rPr>
        <w:t xml:space="preserve">НИЯ ПРОФЕССИОАНАЛЬНОГО МОДУЛЯ (ВИДА </w:t>
      </w:r>
      <w:r w:rsidR="001C1C56" w:rsidRPr="004F648D">
        <w:rPr>
          <w:rFonts w:ascii="Times New Roman" w:hAnsi="Times New Roman"/>
          <w:b/>
          <w:sz w:val="24"/>
          <w:szCs w:val="28"/>
        </w:rPr>
        <w:t>ПРОФЕССИОНАЛЬНОЙ</w:t>
      </w:r>
      <w:r w:rsidR="00FB123D" w:rsidRPr="004F648D">
        <w:rPr>
          <w:rFonts w:ascii="Times New Roman" w:hAnsi="Times New Roman"/>
          <w:b/>
          <w:sz w:val="24"/>
          <w:szCs w:val="28"/>
        </w:rPr>
        <w:t xml:space="preserve">   </w:t>
      </w:r>
      <w:r w:rsidR="001C1C56" w:rsidRPr="004F648D">
        <w:rPr>
          <w:rFonts w:ascii="Times New Roman" w:hAnsi="Times New Roman"/>
          <w:b/>
          <w:sz w:val="24"/>
          <w:szCs w:val="28"/>
        </w:rPr>
        <w:t>ДЕЯТЕЛЬНОСТИ)</w:t>
      </w:r>
    </w:p>
    <w:p w:rsidR="001B5642" w:rsidRDefault="001B5642" w:rsidP="00FB123D">
      <w:pPr>
        <w:spacing w:after="0"/>
        <w:jc w:val="center"/>
        <w:rPr>
          <w:rFonts w:ascii="Times New Roman" w:hAnsi="Times New Roman"/>
          <w:b/>
          <w:sz w:val="28"/>
          <w:szCs w:val="28"/>
        </w:rPr>
      </w:pPr>
    </w:p>
    <w:tbl>
      <w:tblPr>
        <w:tblW w:w="10065" w:type="dxa"/>
        <w:tblInd w:w="-9" w:type="dxa"/>
        <w:tblLayout w:type="fixed"/>
        <w:tblLook w:val="0000"/>
      </w:tblPr>
      <w:tblGrid>
        <w:gridCol w:w="9"/>
        <w:gridCol w:w="3677"/>
        <w:gridCol w:w="35"/>
        <w:gridCol w:w="3762"/>
        <w:gridCol w:w="2582"/>
      </w:tblGrid>
      <w:tr w:rsidR="008B47DD" w:rsidRPr="008B47DD" w:rsidTr="00E14B8D">
        <w:trPr>
          <w:gridBefore w:val="1"/>
          <w:wBefore w:w="9" w:type="dxa"/>
        </w:trPr>
        <w:tc>
          <w:tcPr>
            <w:tcW w:w="3712" w:type="dxa"/>
            <w:gridSpan w:val="2"/>
            <w:tcBorders>
              <w:top w:val="single" w:sz="8" w:space="0" w:color="000000"/>
              <w:left w:val="single" w:sz="8" w:space="0" w:color="000000"/>
              <w:bottom w:val="single" w:sz="8" w:space="0" w:color="000000"/>
            </w:tcBorders>
            <w:shd w:val="clear" w:color="auto" w:fill="auto"/>
            <w:vAlign w:val="center"/>
          </w:tcPr>
          <w:p w:rsidR="008B47DD" w:rsidRPr="008B47DD" w:rsidRDefault="008B47DD"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 xml:space="preserve">Результаты </w:t>
            </w:r>
          </w:p>
          <w:p w:rsidR="008B47DD" w:rsidRPr="008B47DD" w:rsidRDefault="008B47DD"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(освоенные профессиональные компетенции)</w:t>
            </w:r>
          </w:p>
        </w:tc>
        <w:tc>
          <w:tcPr>
            <w:tcW w:w="3762" w:type="dxa"/>
            <w:tcBorders>
              <w:top w:val="single" w:sz="8" w:space="0" w:color="000000"/>
              <w:left w:val="single" w:sz="4" w:space="0" w:color="000000"/>
              <w:bottom w:val="single" w:sz="8" w:space="0" w:color="000000"/>
            </w:tcBorders>
            <w:shd w:val="clear" w:color="auto" w:fill="auto"/>
            <w:vAlign w:val="center"/>
          </w:tcPr>
          <w:p w:rsidR="008B47DD" w:rsidRPr="008B47DD" w:rsidRDefault="008B47DD"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Основные показатели оценки результата</w:t>
            </w:r>
          </w:p>
        </w:tc>
        <w:tc>
          <w:tcPr>
            <w:tcW w:w="2582" w:type="dxa"/>
            <w:tcBorders>
              <w:top w:val="single" w:sz="8" w:space="0" w:color="000000"/>
              <w:left w:val="single" w:sz="4" w:space="0" w:color="000000"/>
              <w:bottom w:val="single" w:sz="8" w:space="0" w:color="000000"/>
              <w:right w:val="single" w:sz="8" w:space="0" w:color="000000"/>
            </w:tcBorders>
            <w:shd w:val="clear" w:color="auto" w:fill="auto"/>
            <w:vAlign w:val="center"/>
          </w:tcPr>
          <w:p w:rsidR="008B47DD" w:rsidRPr="008B47DD" w:rsidRDefault="008B47DD"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 xml:space="preserve">Формы и методы контроля и оценки </w:t>
            </w:r>
          </w:p>
        </w:tc>
      </w:tr>
      <w:tr w:rsidR="008B47DD" w:rsidRPr="008B47DD" w:rsidTr="00E14B8D">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327752" w:rsidRDefault="00327752" w:rsidP="00327752">
            <w:pPr>
              <w:pStyle w:val="a9"/>
              <w:widowControl w:val="0"/>
              <w:jc w:val="both"/>
            </w:pPr>
            <w:r>
              <w:t>ПК.</w:t>
            </w:r>
            <w:r w:rsidR="009D01A0">
              <w:t>4.</w:t>
            </w:r>
            <w:r w:rsidRPr="008B47DD">
              <w:t>1. </w:t>
            </w:r>
            <w:r w:rsidRPr="00693001">
              <w:t>Планировать и</w:t>
            </w:r>
            <w:r>
              <w:rPr>
                <w:sz w:val="28"/>
              </w:rPr>
              <w:t xml:space="preserve"> </w:t>
            </w:r>
            <w:r w:rsidRPr="008B47DD">
              <w:t>орган</w:t>
            </w:r>
            <w:r>
              <w:t xml:space="preserve">изовывать </w:t>
            </w:r>
            <w:r w:rsidRPr="008B47DD">
              <w:t>работу</w:t>
            </w:r>
            <w:r w:rsidRPr="008B47DD">
              <w:rPr>
                <w:b/>
              </w:rPr>
              <w:t xml:space="preserve"> </w:t>
            </w:r>
            <w:r w:rsidRPr="008B47DD">
              <w:t>трудового коллектива</w:t>
            </w:r>
          </w:p>
          <w:p w:rsidR="00327752" w:rsidRPr="008B47DD" w:rsidRDefault="00327752" w:rsidP="00327752">
            <w:pPr>
              <w:pStyle w:val="a9"/>
              <w:widowControl w:val="0"/>
              <w:spacing w:line="276" w:lineRule="auto"/>
              <w:jc w:val="both"/>
            </w:pPr>
          </w:p>
          <w:p w:rsidR="00327752" w:rsidRDefault="00327752" w:rsidP="00327752">
            <w:pPr>
              <w:pStyle w:val="a9"/>
              <w:widowControl w:val="0"/>
              <w:jc w:val="both"/>
            </w:pPr>
          </w:p>
          <w:p w:rsidR="00327752" w:rsidRDefault="00327752" w:rsidP="00327752">
            <w:pPr>
              <w:pStyle w:val="a9"/>
              <w:widowControl w:val="0"/>
              <w:jc w:val="both"/>
            </w:pPr>
          </w:p>
          <w:p w:rsidR="00327752" w:rsidRDefault="00327752" w:rsidP="00327752">
            <w:pPr>
              <w:pStyle w:val="a9"/>
              <w:widowControl w:val="0"/>
              <w:jc w:val="both"/>
            </w:pPr>
          </w:p>
          <w:p w:rsidR="00327752" w:rsidRDefault="00327752" w:rsidP="00327752">
            <w:pPr>
              <w:pStyle w:val="a9"/>
              <w:widowControl w:val="0"/>
              <w:spacing w:line="276" w:lineRule="auto"/>
              <w:jc w:val="both"/>
            </w:pPr>
          </w:p>
          <w:p w:rsidR="00F352C5" w:rsidRPr="00F352C5" w:rsidRDefault="00F352C5" w:rsidP="00F352C5">
            <w:pPr>
              <w:pStyle w:val="a9"/>
              <w:widowControl w:val="0"/>
              <w:spacing w:line="276" w:lineRule="auto"/>
              <w:jc w:val="both"/>
            </w:pPr>
          </w:p>
        </w:tc>
        <w:tc>
          <w:tcPr>
            <w:tcW w:w="3762" w:type="dxa"/>
            <w:tcBorders>
              <w:top w:val="single" w:sz="8" w:space="0" w:color="000000"/>
              <w:left w:val="single" w:sz="4" w:space="0" w:color="000000"/>
              <w:bottom w:val="single" w:sz="8" w:space="0" w:color="000000"/>
            </w:tcBorders>
            <w:shd w:val="clear" w:color="auto" w:fill="auto"/>
          </w:tcPr>
          <w:p w:rsidR="00E23E93" w:rsidRDefault="00E23E93" w:rsidP="00E23E93">
            <w:pPr>
              <w:contextualSpacing/>
              <w:rPr>
                <w:bCs/>
              </w:rPr>
            </w:pPr>
            <w:r>
              <w:rPr>
                <w:rFonts w:ascii="Times New Roman" w:hAnsi="Times New Roman"/>
              </w:rPr>
              <w:t xml:space="preserve">Составление плана проведения совещаний, переговоров, бесед. </w:t>
            </w:r>
          </w:p>
          <w:p w:rsidR="003A6890" w:rsidRDefault="00057C4E" w:rsidP="003A6890">
            <w:pPr>
              <w:contextualSpacing/>
              <w:rPr>
                <w:bCs/>
              </w:rPr>
            </w:pPr>
            <w:r w:rsidRPr="00E23E93">
              <w:rPr>
                <w:rFonts w:ascii="Times New Roman" w:hAnsi="Times New Roman"/>
                <w:sz w:val="24"/>
                <w:szCs w:val="24"/>
              </w:rPr>
              <w:t>Умение</w:t>
            </w:r>
            <w:r>
              <w:rPr>
                <w:rFonts w:ascii="Times New Roman" w:hAnsi="Times New Roman"/>
                <w:color w:val="C00000"/>
                <w:sz w:val="24"/>
                <w:szCs w:val="24"/>
              </w:rPr>
              <w:t xml:space="preserve"> </w:t>
            </w:r>
            <w:r>
              <w:rPr>
                <w:rFonts w:ascii="Times New Roman" w:hAnsi="Times New Roman"/>
              </w:rPr>
              <w:t>выбирать  варианты</w:t>
            </w:r>
            <w:r w:rsidR="00E23E93">
              <w:rPr>
                <w:rFonts w:ascii="Times New Roman" w:hAnsi="Times New Roman"/>
              </w:rPr>
              <w:t xml:space="preserve"> управленческих решений  при</w:t>
            </w:r>
            <w:r>
              <w:rPr>
                <w:rFonts w:ascii="Times New Roman" w:hAnsi="Times New Roman"/>
              </w:rPr>
              <w:t xml:space="preserve"> конкретных ситуациях</w:t>
            </w:r>
            <w:r w:rsidR="00E23E93">
              <w:rPr>
                <w:rFonts w:ascii="Times New Roman" w:hAnsi="Times New Roman"/>
              </w:rPr>
              <w:t xml:space="preserve"> с целью  разрешения конфликтных ситуации. </w:t>
            </w:r>
          </w:p>
          <w:p w:rsidR="001968C7" w:rsidRDefault="001968C7" w:rsidP="001968C7">
            <w:pPr>
              <w:spacing w:after="0" w:line="240" w:lineRule="auto"/>
              <w:contextualSpacing/>
              <w:rPr>
                <w:rFonts w:ascii="Times New Roman" w:hAnsi="Times New Roman"/>
                <w:sz w:val="24"/>
                <w:szCs w:val="24"/>
              </w:rPr>
            </w:pPr>
          </w:p>
          <w:p w:rsidR="003A6890" w:rsidRDefault="003A6890" w:rsidP="001968C7">
            <w:pPr>
              <w:spacing w:after="0"/>
              <w:contextualSpacing/>
              <w:rPr>
                <w:bCs/>
              </w:rPr>
            </w:pPr>
          </w:p>
          <w:p w:rsidR="008B47DD" w:rsidRPr="008B47DD" w:rsidRDefault="008B47DD" w:rsidP="00763B92">
            <w:pPr>
              <w:spacing w:after="0" w:line="240" w:lineRule="auto"/>
              <w:contextualSpacing/>
              <w:jc w:val="both"/>
              <w:rPr>
                <w:rFonts w:ascii="Times New Roman" w:hAnsi="Times New Roman" w:cs="Times New Roman"/>
                <w:bCs/>
                <w:sz w:val="24"/>
                <w:szCs w:val="24"/>
              </w:rPr>
            </w:pP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327752" w:rsidRPr="002A0F04" w:rsidRDefault="00327752" w:rsidP="00327752">
            <w:pPr>
              <w:pStyle w:val="af6"/>
            </w:pPr>
            <w:r w:rsidRPr="002A0F04">
              <w:t>Экспертное наблюдение за процессом деятельности при фронтальном опросе Экспертная оценка письменных работ по эталону</w:t>
            </w:r>
          </w:p>
          <w:p w:rsidR="00327752" w:rsidRDefault="00327752" w:rsidP="00327752">
            <w:pPr>
              <w:pStyle w:val="af6"/>
            </w:pPr>
            <w:r w:rsidRPr="002A0F04">
              <w:t xml:space="preserve">Экспертная оценка выполнения практических работ (ПЗ №№ </w:t>
            </w:r>
            <w:r w:rsidR="00E74DE9">
              <w:t>1,2</w:t>
            </w:r>
            <w:r>
              <w:t>)</w:t>
            </w:r>
          </w:p>
          <w:p w:rsidR="00327752" w:rsidRPr="00D47766" w:rsidRDefault="00327752" w:rsidP="00327752">
            <w:pPr>
              <w:pStyle w:val="af6"/>
            </w:pPr>
            <w:r w:rsidRPr="00D47766">
              <w:t>Экспертная оценка выполнения практических работ в ходе УП</w:t>
            </w:r>
          </w:p>
          <w:p w:rsidR="00693001" w:rsidRPr="00F352C5" w:rsidRDefault="00327752" w:rsidP="00327752">
            <w:pPr>
              <w:pStyle w:val="af6"/>
            </w:pPr>
            <w:r w:rsidRPr="00D47766">
              <w:t>Экспертная оценка результатов деятельности в ходе  ПП</w:t>
            </w:r>
          </w:p>
        </w:tc>
      </w:tr>
      <w:tr w:rsidR="00E013CC" w:rsidRPr="008B47DD" w:rsidTr="00E14B8D">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E013CC" w:rsidRDefault="00E013CC" w:rsidP="00327752">
            <w:pPr>
              <w:pStyle w:val="a9"/>
              <w:widowControl w:val="0"/>
              <w:jc w:val="both"/>
            </w:pPr>
            <w:r>
              <w:t>ПК.</w:t>
            </w:r>
            <w:r w:rsidR="009D01A0">
              <w:t>4.</w:t>
            </w:r>
            <w:r w:rsidRPr="008B47DD">
              <w:t>2. Участвовать в оценке экономической эффективности производственной деятельности</w:t>
            </w:r>
            <w:r w:rsidRPr="008B47DD">
              <w:rPr>
                <w:b/>
              </w:rPr>
              <w:t xml:space="preserve"> </w:t>
            </w:r>
            <w:r w:rsidRPr="008B47DD">
              <w:t>трудового коллектива</w:t>
            </w:r>
          </w:p>
          <w:p w:rsidR="00E013CC" w:rsidRDefault="00E013CC" w:rsidP="00F352C5">
            <w:pPr>
              <w:pStyle w:val="a9"/>
              <w:widowControl w:val="0"/>
              <w:jc w:val="both"/>
            </w:pPr>
          </w:p>
        </w:tc>
        <w:tc>
          <w:tcPr>
            <w:tcW w:w="3762" w:type="dxa"/>
            <w:tcBorders>
              <w:top w:val="single" w:sz="8" w:space="0" w:color="000000"/>
              <w:left w:val="single" w:sz="4" w:space="0" w:color="000000"/>
              <w:bottom w:val="single" w:sz="8" w:space="0" w:color="000000"/>
            </w:tcBorders>
            <w:shd w:val="clear" w:color="auto" w:fill="auto"/>
          </w:tcPr>
          <w:p w:rsidR="00E013CC" w:rsidRPr="001968C7" w:rsidRDefault="00E013CC" w:rsidP="00327752">
            <w:pPr>
              <w:spacing w:after="0" w:line="240" w:lineRule="auto"/>
              <w:contextualSpacing/>
              <w:rPr>
                <w:bCs/>
              </w:rPr>
            </w:pPr>
            <w:r w:rsidRPr="001968C7">
              <w:rPr>
                <w:rFonts w:ascii="Times New Roman" w:hAnsi="Times New Roman"/>
                <w:sz w:val="24"/>
                <w:szCs w:val="24"/>
              </w:rPr>
              <w:t>Расчёт экономической эффективности производственной деятельности трудового коллектива</w:t>
            </w:r>
            <w:r>
              <w:rPr>
                <w:rFonts w:ascii="Times New Roman" w:hAnsi="Times New Roman"/>
                <w:sz w:val="24"/>
                <w:szCs w:val="24"/>
              </w:rPr>
              <w:t xml:space="preserve">  в соответствии  с методикой расчёта</w:t>
            </w:r>
          </w:p>
          <w:p w:rsidR="00E013CC" w:rsidRDefault="00E013CC" w:rsidP="00E23E93">
            <w:pPr>
              <w:contextualSpacing/>
              <w:rPr>
                <w:rFonts w:ascii="Times New Roman" w:hAnsi="Times New Roman"/>
              </w:rPr>
            </w:pP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E013CC" w:rsidRPr="002A0F04" w:rsidRDefault="00E013CC" w:rsidP="000A57E3">
            <w:pPr>
              <w:pStyle w:val="af6"/>
            </w:pPr>
            <w:r w:rsidRPr="002A0F04">
              <w:t>Экспертное наблюдение за процессом деятельности при фронтальном опросе Экспертная оценка письменных работ по эталону</w:t>
            </w:r>
          </w:p>
          <w:p w:rsidR="00E013CC" w:rsidRDefault="00E013CC" w:rsidP="000A57E3">
            <w:pPr>
              <w:pStyle w:val="af6"/>
            </w:pPr>
            <w:r w:rsidRPr="002A0F04">
              <w:t xml:space="preserve">Экспертная оценка выполнения практических работ (ПЗ №№ </w:t>
            </w:r>
            <w:r>
              <w:t>9,10,11)</w:t>
            </w:r>
          </w:p>
          <w:p w:rsidR="00E013CC" w:rsidRPr="00D47766" w:rsidRDefault="00E013CC" w:rsidP="000A57E3">
            <w:pPr>
              <w:pStyle w:val="af6"/>
            </w:pPr>
            <w:r w:rsidRPr="00D47766">
              <w:t>Экспертная оценка выполнения практических работ в ходе УП</w:t>
            </w:r>
          </w:p>
          <w:p w:rsidR="00E013CC" w:rsidRPr="00F352C5" w:rsidRDefault="00E013CC" w:rsidP="000A57E3">
            <w:pPr>
              <w:pStyle w:val="af6"/>
            </w:pPr>
            <w:r w:rsidRPr="00D47766">
              <w:lastRenderedPageBreak/>
              <w:t>Экспертная оценка результатов деятельности в ходе  ПП</w:t>
            </w:r>
          </w:p>
        </w:tc>
      </w:tr>
      <w:tr w:rsidR="00E013CC" w:rsidRPr="008B47DD" w:rsidTr="00E14B8D">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E013CC" w:rsidRDefault="00E013CC" w:rsidP="000A57E3">
            <w:pPr>
              <w:pStyle w:val="a9"/>
              <w:widowControl w:val="0"/>
              <w:jc w:val="both"/>
            </w:pPr>
            <w:r>
              <w:lastRenderedPageBreak/>
              <w:t>ПК.</w:t>
            </w:r>
            <w:r w:rsidR="009D01A0">
              <w:t>4.</w:t>
            </w:r>
            <w:r w:rsidRPr="008B47DD">
              <w:t>3. Обеспечивать выполнение требований правил охраны труда и промышленной безопасност</w:t>
            </w:r>
            <w:r>
              <w:t>и</w:t>
            </w:r>
          </w:p>
          <w:p w:rsidR="00E013CC" w:rsidRDefault="00E013CC" w:rsidP="000A57E3">
            <w:pPr>
              <w:pStyle w:val="a9"/>
              <w:widowControl w:val="0"/>
              <w:spacing w:line="276" w:lineRule="auto"/>
              <w:jc w:val="both"/>
            </w:pPr>
          </w:p>
          <w:p w:rsidR="00E013CC" w:rsidRDefault="00E013CC" w:rsidP="000A57E3">
            <w:pPr>
              <w:pStyle w:val="a9"/>
              <w:widowControl w:val="0"/>
              <w:spacing w:line="276" w:lineRule="auto"/>
              <w:jc w:val="both"/>
            </w:pPr>
          </w:p>
          <w:p w:rsidR="00E013CC" w:rsidRDefault="00E013CC" w:rsidP="000A57E3">
            <w:pPr>
              <w:pStyle w:val="a9"/>
              <w:widowControl w:val="0"/>
              <w:spacing w:line="276" w:lineRule="auto"/>
              <w:jc w:val="both"/>
            </w:pPr>
          </w:p>
          <w:p w:rsidR="00E013CC" w:rsidRPr="00F352C5" w:rsidRDefault="00E013CC" w:rsidP="000A57E3">
            <w:pPr>
              <w:pStyle w:val="a9"/>
              <w:widowControl w:val="0"/>
              <w:spacing w:line="276" w:lineRule="auto"/>
              <w:jc w:val="both"/>
            </w:pPr>
          </w:p>
        </w:tc>
        <w:tc>
          <w:tcPr>
            <w:tcW w:w="3762" w:type="dxa"/>
            <w:tcBorders>
              <w:top w:val="single" w:sz="8" w:space="0" w:color="000000"/>
              <w:left w:val="single" w:sz="4" w:space="0" w:color="000000"/>
              <w:bottom w:val="single" w:sz="8" w:space="0" w:color="000000"/>
            </w:tcBorders>
            <w:shd w:val="clear" w:color="auto" w:fill="auto"/>
          </w:tcPr>
          <w:p w:rsidR="00E013CC" w:rsidRDefault="00E013CC" w:rsidP="00E23E93">
            <w:pPr>
              <w:contextualSpacing/>
              <w:rPr>
                <w:rFonts w:ascii="Times New Roman" w:hAnsi="Times New Roman"/>
              </w:rPr>
            </w:pPr>
            <w:r w:rsidRPr="00070CC9">
              <w:rPr>
                <w:rFonts w:ascii="Times New Roman" w:hAnsi="Times New Roman" w:cs="Times New Roman"/>
                <w:bCs/>
                <w:sz w:val="24"/>
                <w:szCs w:val="24"/>
              </w:rPr>
              <w:t xml:space="preserve">Соблюдение  и выполнение требований правил охраны труда  и промышленной безопасности  </w:t>
            </w:r>
            <w:r w:rsidRPr="00070CC9">
              <w:rPr>
                <w:rFonts w:ascii="Times New Roman" w:hAnsi="Times New Roman" w:cs="Times New Roman"/>
                <w:sz w:val="24"/>
                <w:szCs w:val="24"/>
              </w:rPr>
              <w:t>с целью сохранения здоровья работник</w:t>
            </w:r>
            <w:r>
              <w:rPr>
                <w:rFonts w:ascii="Times New Roman" w:hAnsi="Times New Roman" w:cs="Times New Roman"/>
                <w:sz w:val="24"/>
                <w:szCs w:val="24"/>
              </w:rPr>
              <w:t>ов предприятия</w:t>
            </w:r>
            <w:r w:rsidRPr="00070CC9">
              <w:rPr>
                <w:rFonts w:ascii="Times New Roman" w:hAnsi="Times New Roman" w:cs="Times New Roman"/>
                <w:sz w:val="24"/>
                <w:szCs w:val="24"/>
              </w:rPr>
              <w:t xml:space="preserve"> и недопущения воздействия  на человека негативных факторов производственной среды</w:t>
            </w: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E013CC" w:rsidRPr="004F648D" w:rsidRDefault="00E013CC" w:rsidP="000A57E3">
            <w:pPr>
              <w:pStyle w:val="af6"/>
            </w:pPr>
            <w:r w:rsidRPr="004F648D">
              <w:t>Экспертное наблюдение за процессом деятельности при фронтальном опросе Экспертная оценка письменных работ по эталону</w:t>
            </w:r>
          </w:p>
          <w:p w:rsidR="00E013CC" w:rsidRPr="004F648D" w:rsidRDefault="00E013CC" w:rsidP="000A57E3">
            <w:pPr>
              <w:pStyle w:val="af6"/>
            </w:pPr>
            <w:r w:rsidRPr="004F648D">
              <w:t>Экспертная оценка выполнения практических работ (ПЗ №№ 1,2)</w:t>
            </w:r>
          </w:p>
          <w:p w:rsidR="00E013CC" w:rsidRPr="004F648D" w:rsidRDefault="00E013CC" w:rsidP="000A57E3">
            <w:pPr>
              <w:pStyle w:val="af6"/>
            </w:pPr>
            <w:r w:rsidRPr="004F648D">
              <w:t>Экспертная оценка выполнения практических работ в ходе УП</w:t>
            </w:r>
          </w:p>
          <w:p w:rsidR="00E013CC" w:rsidRPr="004F648D" w:rsidRDefault="00E013CC" w:rsidP="000A57E3">
            <w:pPr>
              <w:pStyle w:val="af6"/>
            </w:pPr>
            <w:r w:rsidRPr="004F648D">
              <w:t>Экспертная оценка результатов деятельности в ходе  ПП</w:t>
            </w:r>
          </w:p>
        </w:tc>
      </w:tr>
      <w:tr w:rsidR="00E013CC" w:rsidRPr="008B47DD" w:rsidTr="00E14B8D">
        <w:tc>
          <w:tcPr>
            <w:tcW w:w="3686" w:type="dxa"/>
            <w:gridSpan w:val="2"/>
            <w:tcBorders>
              <w:top w:val="single" w:sz="8" w:space="0" w:color="000000"/>
              <w:left w:val="single" w:sz="8" w:space="0" w:color="000000"/>
              <w:bottom w:val="single" w:sz="8" w:space="0" w:color="000000"/>
            </w:tcBorders>
            <w:shd w:val="clear" w:color="auto" w:fill="auto"/>
            <w:vAlign w:val="center"/>
          </w:tcPr>
          <w:p w:rsidR="00E013CC" w:rsidRPr="008B47DD" w:rsidRDefault="00E013CC"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 xml:space="preserve">Результаты </w:t>
            </w:r>
          </w:p>
          <w:p w:rsidR="00E013CC" w:rsidRPr="008B47DD" w:rsidRDefault="00E013CC" w:rsidP="008B47DD">
            <w:pPr>
              <w:spacing w:after="0" w:line="240" w:lineRule="auto"/>
              <w:contextualSpacing/>
              <w:rPr>
                <w:rFonts w:ascii="Times New Roman" w:hAnsi="Times New Roman" w:cs="Times New Roman"/>
                <w:b/>
                <w:bCs/>
                <w:sz w:val="24"/>
                <w:szCs w:val="24"/>
              </w:rPr>
            </w:pPr>
            <w:r w:rsidRPr="008B47DD">
              <w:rPr>
                <w:rFonts w:ascii="Times New Roman" w:hAnsi="Times New Roman" w:cs="Times New Roman"/>
                <w:b/>
                <w:bCs/>
                <w:sz w:val="24"/>
                <w:szCs w:val="24"/>
              </w:rPr>
              <w:t>(освоенные общие компетенции)</w:t>
            </w:r>
          </w:p>
        </w:tc>
        <w:tc>
          <w:tcPr>
            <w:tcW w:w="3797" w:type="dxa"/>
            <w:gridSpan w:val="2"/>
            <w:tcBorders>
              <w:top w:val="single" w:sz="8" w:space="0" w:color="000000"/>
              <w:left w:val="single" w:sz="4" w:space="0" w:color="000000"/>
              <w:bottom w:val="single" w:sz="8" w:space="0" w:color="000000"/>
            </w:tcBorders>
            <w:shd w:val="clear" w:color="auto" w:fill="auto"/>
            <w:vAlign w:val="center"/>
          </w:tcPr>
          <w:p w:rsidR="00E013CC" w:rsidRPr="008B47DD" w:rsidRDefault="00E013CC"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Основные показатели оценки результата</w:t>
            </w:r>
          </w:p>
        </w:tc>
        <w:tc>
          <w:tcPr>
            <w:tcW w:w="2582" w:type="dxa"/>
            <w:tcBorders>
              <w:top w:val="single" w:sz="8" w:space="0" w:color="000000"/>
              <w:left w:val="single" w:sz="4" w:space="0" w:color="000000"/>
              <w:bottom w:val="single" w:sz="4" w:space="0" w:color="auto"/>
              <w:right w:val="single" w:sz="8" w:space="0" w:color="000000"/>
            </w:tcBorders>
            <w:shd w:val="clear" w:color="auto" w:fill="auto"/>
            <w:vAlign w:val="center"/>
          </w:tcPr>
          <w:p w:rsidR="00E013CC" w:rsidRPr="008B47DD" w:rsidRDefault="00E013CC" w:rsidP="008B47DD">
            <w:pPr>
              <w:spacing w:after="0" w:line="240" w:lineRule="auto"/>
              <w:contextualSpacing/>
              <w:rPr>
                <w:rFonts w:ascii="Times New Roman" w:hAnsi="Times New Roman" w:cs="Times New Roman"/>
                <w:b/>
                <w:sz w:val="24"/>
                <w:szCs w:val="24"/>
              </w:rPr>
            </w:pPr>
            <w:r w:rsidRPr="008B47DD">
              <w:rPr>
                <w:rFonts w:ascii="Times New Roman" w:hAnsi="Times New Roman" w:cs="Times New Roman"/>
                <w:b/>
                <w:sz w:val="24"/>
                <w:szCs w:val="24"/>
              </w:rPr>
              <w:t xml:space="preserve">Формы и методы контроля и оценки </w:t>
            </w: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w:t>
            </w:r>
            <w:proofErr w:type="gramStart"/>
            <w:r w:rsidRPr="008B47DD">
              <w:rPr>
                <w:rFonts w:ascii="Times New Roman" w:hAnsi="Times New Roman" w:cs="Times New Roman"/>
                <w:sz w:val="24"/>
                <w:szCs w:val="24"/>
              </w:rPr>
              <w:t>1</w:t>
            </w:r>
            <w:proofErr w:type="gramEnd"/>
            <w:r w:rsidRPr="008B47DD">
              <w:rPr>
                <w:rFonts w:ascii="Times New Roman" w:hAnsi="Times New Roman" w:cs="Times New Roman"/>
                <w:sz w:val="24"/>
                <w:szCs w:val="24"/>
              </w:rPr>
              <w:t>. Понимать сущность и социальную значимость своей будущей профессии, проявлять к ней устойчивый интерес.</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-демонстрация интереса к будущей профессии;</w:t>
            </w:r>
          </w:p>
        </w:tc>
        <w:tc>
          <w:tcPr>
            <w:tcW w:w="2582" w:type="dxa"/>
            <w:vMerge w:val="restart"/>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 xml:space="preserve">Интерпретация результатов </w:t>
            </w:r>
            <w:proofErr w:type="gramStart"/>
            <w:r w:rsidRPr="008B47DD">
              <w:rPr>
                <w:rFonts w:ascii="Times New Roman" w:hAnsi="Times New Roman" w:cs="Times New Roman"/>
                <w:sz w:val="24"/>
                <w:szCs w:val="24"/>
              </w:rPr>
              <w:t>наблюдений</w:t>
            </w:r>
            <w:proofErr w:type="gramEnd"/>
            <w:r w:rsidRPr="008B47DD">
              <w:rPr>
                <w:rFonts w:ascii="Times New Roman" w:hAnsi="Times New Roman" w:cs="Times New Roman"/>
                <w:sz w:val="24"/>
                <w:szCs w:val="24"/>
              </w:rPr>
              <w:t xml:space="preserve"> за деятельностью обучающихся в процессе освоения образовательной программы;</w:t>
            </w:r>
          </w:p>
          <w:p w:rsidR="00E013CC" w:rsidRPr="008B47DD" w:rsidRDefault="00E013CC" w:rsidP="008B47DD">
            <w:pPr>
              <w:spacing w:after="0" w:line="240" w:lineRule="auto"/>
              <w:contextualSpacing/>
              <w:rPr>
                <w:rFonts w:ascii="Times New Roman" w:hAnsi="Times New Roman" w:cs="Times New Roman"/>
                <w:sz w:val="24"/>
                <w:szCs w:val="24"/>
              </w:rPr>
            </w:pPr>
          </w:p>
          <w:p w:rsidR="00E013CC" w:rsidRPr="008B47DD" w:rsidRDefault="00E013CC" w:rsidP="008B47DD">
            <w:pPr>
              <w:spacing w:after="0" w:line="240" w:lineRule="auto"/>
              <w:contextualSpacing/>
              <w:rPr>
                <w:rFonts w:ascii="Times New Roman" w:hAnsi="Times New Roman" w:cs="Times New Roman"/>
                <w:sz w:val="24"/>
                <w:szCs w:val="24"/>
              </w:rPr>
            </w:pPr>
          </w:p>
          <w:p w:rsidR="00E013CC" w:rsidRPr="008B47DD" w:rsidRDefault="00E013CC" w:rsidP="008B47DD">
            <w:pPr>
              <w:spacing w:after="0" w:line="240" w:lineRule="auto"/>
              <w:contextualSpacing/>
              <w:rPr>
                <w:rFonts w:ascii="Times New Roman" w:hAnsi="Times New Roman" w:cs="Times New Roman"/>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 xml:space="preserve">Экспертное наблюдение и оценка на практических </w:t>
            </w:r>
            <w:r>
              <w:rPr>
                <w:rFonts w:ascii="Times New Roman" w:hAnsi="Times New Roman" w:cs="Times New Roman"/>
                <w:bCs/>
                <w:sz w:val="24"/>
                <w:szCs w:val="24"/>
              </w:rPr>
              <w:t xml:space="preserve"> работах </w:t>
            </w:r>
            <w:r w:rsidRPr="008B47DD">
              <w:rPr>
                <w:rFonts w:ascii="Times New Roman" w:hAnsi="Times New Roman" w:cs="Times New Roman"/>
                <w:bCs/>
                <w:sz w:val="24"/>
                <w:szCs w:val="24"/>
              </w:rPr>
              <w:t xml:space="preserve">при выполнении работ на </w:t>
            </w:r>
            <w:r w:rsidRPr="008B47DD">
              <w:rPr>
                <w:rFonts w:ascii="Times New Roman" w:hAnsi="Times New Roman" w:cs="Times New Roman"/>
                <w:bCs/>
                <w:sz w:val="24"/>
                <w:szCs w:val="24"/>
              </w:rPr>
              <w:lastRenderedPageBreak/>
              <w:t>производственной практике</w:t>
            </w: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bCs/>
                <w:sz w:val="24"/>
                <w:szCs w:val="24"/>
              </w:rPr>
            </w:pPr>
          </w:p>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w:t>
            </w:r>
            <w:proofErr w:type="gramStart"/>
            <w:r w:rsidRPr="008B47DD">
              <w:rPr>
                <w:rFonts w:ascii="Times New Roman" w:hAnsi="Times New Roman" w:cs="Times New Roman"/>
                <w:sz w:val="24"/>
                <w:szCs w:val="24"/>
              </w:rPr>
              <w:t>2</w:t>
            </w:r>
            <w:proofErr w:type="gramEnd"/>
            <w:r w:rsidRPr="008B47DD">
              <w:rPr>
                <w:rFonts w:ascii="Times New Roman" w:hAnsi="Times New Roman" w:cs="Times New Roman"/>
                <w:sz w:val="24"/>
                <w:szCs w:val="24"/>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-выбор и применение способов и методов решения профессиональных задач;</w:t>
            </w:r>
          </w:p>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-оценка качества и эффективности выполнения поставленных задач;</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ОК3. Принимать решения в стандартных и нестандартных ситуациях и нести за них ответственность.</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sz w:val="24"/>
                <w:szCs w:val="24"/>
              </w:rPr>
              <w:t xml:space="preserve">-решение стандартных и нестандартных ситуаций и задач в области </w:t>
            </w:r>
            <w:r>
              <w:rPr>
                <w:rFonts w:ascii="Times New Roman" w:hAnsi="Times New Roman" w:cs="Times New Roman"/>
                <w:sz w:val="24"/>
                <w:szCs w:val="24"/>
              </w:rPr>
              <w:t>организации и управления работами коллектива исполнителей</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lastRenderedPageBreak/>
              <w:t>ОК</w:t>
            </w:r>
            <w:proofErr w:type="gramStart"/>
            <w:r w:rsidRPr="008B47DD">
              <w:rPr>
                <w:rFonts w:ascii="Times New Roman" w:hAnsi="Times New Roman" w:cs="Times New Roman"/>
                <w:sz w:val="24"/>
                <w:szCs w:val="24"/>
              </w:rPr>
              <w:t>4</w:t>
            </w:r>
            <w:proofErr w:type="gramEnd"/>
            <w:r w:rsidRPr="008B47DD">
              <w:rPr>
                <w:rFonts w:ascii="Times New Roman" w:hAnsi="Times New Roman" w:cs="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-эффективный поиск  необходимой информации;</w:t>
            </w:r>
          </w:p>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sz w:val="24"/>
                <w:szCs w:val="24"/>
              </w:rPr>
              <w:t>-использование различных источников для расширения самообразования.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lastRenderedPageBreak/>
              <w:t>ОК5. Использовать информационно-коммуникационные технологии в профессиональной деятельности.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693001">
            <w:pPr>
              <w:spacing w:after="0" w:line="240" w:lineRule="auto"/>
              <w:contextualSpacing/>
              <w:rPr>
                <w:rFonts w:ascii="Times New Roman" w:hAnsi="Times New Roman" w:cs="Times New Roman"/>
                <w:bCs/>
                <w:color w:val="FF0000"/>
                <w:sz w:val="24"/>
                <w:szCs w:val="24"/>
              </w:rPr>
            </w:pPr>
            <w:r w:rsidRPr="008B47DD">
              <w:rPr>
                <w:rFonts w:ascii="Times New Roman" w:hAnsi="Times New Roman" w:cs="Times New Roman"/>
                <w:color w:val="FF0000"/>
                <w:sz w:val="24"/>
                <w:szCs w:val="24"/>
              </w:rPr>
              <w:t>-</w:t>
            </w:r>
            <w:r w:rsidRPr="00693001">
              <w:rPr>
                <w:rFonts w:ascii="Times New Roman" w:hAnsi="Times New Roman"/>
                <w:sz w:val="24"/>
                <w:szCs w:val="24"/>
              </w:rPr>
              <w:t xml:space="preserve"> Учёт и отчётность на энергетическом предприятии</w:t>
            </w:r>
            <w:r>
              <w:rPr>
                <w:rFonts w:ascii="Times New Roman" w:hAnsi="Times New Roman"/>
                <w:sz w:val="24"/>
                <w:szCs w:val="24"/>
              </w:rPr>
              <w:t xml:space="preserve"> вести при использовании  программ  1Сбухгалтерия, 1С предприятие и др.</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w:t>
            </w:r>
            <w:proofErr w:type="gramStart"/>
            <w:r w:rsidRPr="008B47DD">
              <w:rPr>
                <w:rFonts w:ascii="Times New Roman" w:hAnsi="Times New Roman" w:cs="Times New Roman"/>
                <w:sz w:val="24"/>
                <w:szCs w:val="24"/>
              </w:rPr>
              <w:t>6</w:t>
            </w:r>
            <w:proofErr w:type="gramEnd"/>
            <w:r w:rsidRPr="008B47DD">
              <w:rPr>
                <w:rFonts w:ascii="Times New Roman" w:hAnsi="Times New Roman" w:cs="Times New Roman"/>
                <w:sz w:val="24"/>
                <w:szCs w:val="24"/>
              </w:rPr>
              <w:t>. Работать в коллективе и в команде, эффективно общаться с коллегами, руководством, потребителями.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sz w:val="24"/>
                <w:szCs w:val="24"/>
              </w:rPr>
              <w:t>-осуществлять взаимодействие с  преподавателями, мастерами  в процессе обучения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w:t>
            </w:r>
            <w:proofErr w:type="gramStart"/>
            <w:r w:rsidRPr="008B47DD">
              <w:rPr>
                <w:rFonts w:ascii="Times New Roman" w:hAnsi="Times New Roman" w:cs="Times New Roman"/>
                <w:sz w:val="24"/>
                <w:szCs w:val="24"/>
              </w:rPr>
              <w:t>7</w:t>
            </w:r>
            <w:proofErr w:type="gramEnd"/>
            <w:r w:rsidRPr="008B47DD">
              <w:rPr>
                <w:rFonts w:ascii="Times New Roman" w:hAnsi="Times New Roman" w:cs="Times New Roman"/>
                <w:sz w:val="24"/>
                <w:szCs w:val="24"/>
              </w:rPr>
              <w:t>. Брать на себя ответственность за работу членов команды (подчиненных), за результат выполнения заданий.</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-самоанализ и коррекция результатов личной профессиональной  деятельности</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r w:rsidRPr="008B47DD">
              <w:rPr>
                <w:rFonts w:ascii="Times New Roman" w:hAnsi="Times New Roman" w:cs="Times New Roman"/>
                <w:sz w:val="24"/>
                <w:szCs w:val="24"/>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bCs/>
                <w:sz w:val="24"/>
                <w:szCs w:val="24"/>
              </w:rPr>
            </w:pPr>
            <w:r w:rsidRPr="008B47DD">
              <w:rPr>
                <w:rFonts w:ascii="Times New Roman" w:hAnsi="Times New Roman" w:cs="Times New Roman"/>
                <w:bCs/>
                <w:sz w:val="24"/>
                <w:szCs w:val="24"/>
              </w:rPr>
              <w:t>-организация самостоятельных занятий при изучении профессионального модуля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r w:rsidR="00E013CC" w:rsidRPr="008B47DD" w:rsidTr="00E14B8D">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E013CC" w:rsidRPr="00763B92" w:rsidRDefault="00E013CC" w:rsidP="008B47DD">
            <w:pPr>
              <w:spacing w:after="0" w:line="240" w:lineRule="auto"/>
              <w:contextualSpacing/>
              <w:rPr>
                <w:rFonts w:ascii="Times New Roman" w:hAnsi="Times New Roman" w:cs="Times New Roman"/>
                <w:szCs w:val="24"/>
              </w:rPr>
            </w:pPr>
            <w:r w:rsidRPr="00763B92">
              <w:rPr>
                <w:rFonts w:ascii="Times New Roman" w:hAnsi="Times New Roman" w:cs="Times New Roman"/>
                <w:szCs w:val="24"/>
              </w:rPr>
              <w:t>ОК</w:t>
            </w:r>
            <w:proofErr w:type="gramStart"/>
            <w:r w:rsidRPr="00763B92">
              <w:rPr>
                <w:rFonts w:ascii="Times New Roman" w:hAnsi="Times New Roman" w:cs="Times New Roman"/>
                <w:szCs w:val="24"/>
              </w:rPr>
              <w:t>9</w:t>
            </w:r>
            <w:proofErr w:type="gramEnd"/>
            <w:r w:rsidRPr="00763B92">
              <w:rPr>
                <w:rFonts w:ascii="Times New Roman" w:hAnsi="Times New Roman" w:cs="Times New Roman"/>
                <w:szCs w:val="24"/>
              </w:rPr>
              <w:t>. Ориентироваться в условиях частой смены технологий, внедряемых технических устрой</w:t>
            </w:r>
            <w:proofErr w:type="gramStart"/>
            <w:r w:rsidRPr="00763B92">
              <w:rPr>
                <w:rFonts w:ascii="Times New Roman" w:hAnsi="Times New Roman" w:cs="Times New Roman"/>
                <w:szCs w:val="24"/>
              </w:rPr>
              <w:t>ств в пр</w:t>
            </w:r>
            <w:proofErr w:type="gramEnd"/>
            <w:r w:rsidRPr="00763B92">
              <w:rPr>
                <w:rFonts w:ascii="Times New Roman" w:hAnsi="Times New Roman" w:cs="Times New Roman"/>
                <w:szCs w:val="24"/>
              </w:rPr>
              <w:t>офессиональной деятельности.</w:t>
            </w:r>
          </w:p>
        </w:tc>
        <w:tc>
          <w:tcPr>
            <w:tcW w:w="3797" w:type="dxa"/>
            <w:gridSpan w:val="2"/>
            <w:tcBorders>
              <w:top w:val="single" w:sz="8" w:space="0" w:color="000000"/>
              <w:left w:val="single" w:sz="4" w:space="0" w:color="000000"/>
              <w:bottom w:val="single" w:sz="8" w:space="0" w:color="000000"/>
            </w:tcBorders>
            <w:shd w:val="clear" w:color="auto" w:fill="auto"/>
          </w:tcPr>
          <w:p w:rsidR="00E013CC" w:rsidRPr="00763B92" w:rsidRDefault="00E013CC" w:rsidP="008B47DD">
            <w:pPr>
              <w:spacing w:after="0" w:line="240" w:lineRule="auto"/>
              <w:rPr>
                <w:rFonts w:ascii="Times New Roman" w:hAnsi="Times New Roman" w:cs="Times New Roman"/>
                <w:bCs/>
                <w:color w:val="FF0000"/>
                <w:szCs w:val="24"/>
              </w:rPr>
            </w:pPr>
            <w:r w:rsidRPr="00763B92">
              <w:rPr>
                <w:rFonts w:ascii="Times New Roman" w:hAnsi="Times New Roman" w:cs="Times New Roman"/>
                <w:bCs/>
                <w:szCs w:val="24"/>
              </w:rPr>
              <w:t xml:space="preserve">анализ инноваций в области внедрения энергосберегающий технологий при  </w:t>
            </w:r>
            <w:r w:rsidRPr="00763B92">
              <w:rPr>
                <w:rFonts w:ascii="Times New Roman" w:hAnsi="Times New Roman"/>
                <w:szCs w:val="24"/>
              </w:rPr>
              <w:t xml:space="preserve">нормировании труда </w:t>
            </w:r>
            <w:r w:rsidRPr="00763B92">
              <w:rPr>
                <w:rFonts w:ascii="Times New Roman" w:hAnsi="Times New Roman" w:cs="Times New Roman"/>
                <w:bCs/>
                <w:szCs w:val="24"/>
              </w:rPr>
              <w:t>в процессе</w:t>
            </w:r>
            <w:r w:rsidRPr="00763B92">
              <w:rPr>
                <w:rFonts w:ascii="Times New Roman" w:hAnsi="Times New Roman" w:cs="Times New Roman"/>
                <w:bCs/>
                <w:color w:val="FF0000"/>
                <w:szCs w:val="24"/>
              </w:rPr>
              <w:t xml:space="preserve"> </w:t>
            </w:r>
            <w:r w:rsidRPr="00763B92">
              <w:rPr>
                <w:rFonts w:ascii="Times New Roman" w:eastAsia="Calibri" w:hAnsi="Times New Roman"/>
                <w:bCs/>
                <w:szCs w:val="24"/>
              </w:rPr>
              <w:t>организации и управления энергетическим предприятием</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E013CC" w:rsidRPr="008B47DD" w:rsidRDefault="00E013CC" w:rsidP="008B47DD">
            <w:pPr>
              <w:spacing w:after="0" w:line="240" w:lineRule="auto"/>
              <w:contextualSpacing/>
              <w:rPr>
                <w:rFonts w:ascii="Times New Roman" w:hAnsi="Times New Roman" w:cs="Times New Roman"/>
                <w:sz w:val="24"/>
                <w:szCs w:val="24"/>
              </w:rPr>
            </w:pPr>
          </w:p>
        </w:tc>
      </w:tr>
    </w:tbl>
    <w:p w:rsidR="001B5642" w:rsidRPr="008B47DD" w:rsidRDefault="001B5642" w:rsidP="008B47DD">
      <w:pPr>
        <w:spacing w:after="0" w:line="240" w:lineRule="auto"/>
        <w:jc w:val="center"/>
        <w:rPr>
          <w:rFonts w:ascii="Times New Roman" w:hAnsi="Times New Roman" w:cs="Times New Roman"/>
          <w:b/>
          <w:sz w:val="24"/>
          <w:szCs w:val="24"/>
        </w:rPr>
      </w:pPr>
    </w:p>
    <w:p w:rsidR="001B5642" w:rsidRPr="008B47DD" w:rsidRDefault="001B5642" w:rsidP="008B47DD">
      <w:pPr>
        <w:spacing w:after="0" w:line="240" w:lineRule="auto"/>
        <w:jc w:val="center"/>
        <w:rPr>
          <w:rFonts w:ascii="Times New Roman" w:hAnsi="Times New Roman" w:cs="Times New Roman"/>
          <w:b/>
          <w:sz w:val="24"/>
          <w:szCs w:val="24"/>
        </w:rPr>
      </w:pPr>
    </w:p>
    <w:p w:rsidR="001B5642" w:rsidRPr="008B47DD" w:rsidRDefault="001B5642" w:rsidP="008B47DD">
      <w:pPr>
        <w:spacing w:after="0" w:line="240" w:lineRule="auto"/>
        <w:jc w:val="center"/>
        <w:rPr>
          <w:rFonts w:ascii="Times New Roman" w:hAnsi="Times New Roman" w:cs="Times New Roman"/>
          <w:b/>
          <w:sz w:val="24"/>
          <w:szCs w:val="24"/>
        </w:rPr>
      </w:pPr>
    </w:p>
    <w:p w:rsidR="001B5642" w:rsidRPr="008B47DD" w:rsidRDefault="001B5642" w:rsidP="008B47DD">
      <w:pPr>
        <w:spacing w:after="0" w:line="240" w:lineRule="auto"/>
        <w:jc w:val="center"/>
        <w:rPr>
          <w:rFonts w:ascii="Times New Roman" w:hAnsi="Times New Roman" w:cs="Times New Roman"/>
          <w:b/>
          <w:sz w:val="24"/>
          <w:szCs w:val="24"/>
        </w:rPr>
      </w:pPr>
    </w:p>
    <w:p w:rsidR="001B5642" w:rsidRDefault="001B5642" w:rsidP="008B47D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p w:rsidR="001B5642" w:rsidRDefault="001B5642" w:rsidP="00FB123D">
      <w:pPr>
        <w:spacing w:after="0"/>
        <w:jc w:val="center"/>
        <w:rPr>
          <w:rFonts w:ascii="Times New Roman" w:hAnsi="Times New Roman"/>
          <w:b/>
          <w:sz w:val="28"/>
          <w:szCs w:val="28"/>
        </w:rPr>
      </w:pPr>
    </w:p>
    <w:sectPr w:rsidR="001B5642" w:rsidSect="004B0C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6BC" w:rsidRDefault="00BE06BC" w:rsidP="005916D8">
      <w:pPr>
        <w:spacing w:after="0" w:line="240" w:lineRule="auto"/>
      </w:pPr>
      <w:r>
        <w:separator/>
      </w:r>
    </w:p>
  </w:endnote>
  <w:endnote w:type="continuationSeparator" w:id="1">
    <w:p w:rsidR="00BE06BC" w:rsidRDefault="00BE06BC" w:rsidP="00591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81" w:rsidRDefault="00806181">
    <w:pPr>
      <w:pStyle w:val="a7"/>
      <w:jc w:val="right"/>
    </w:pPr>
  </w:p>
  <w:p w:rsidR="00806181" w:rsidRDefault="008061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6BC" w:rsidRDefault="00BE06BC" w:rsidP="005916D8">
      <w:pPr>
        <w:spacing w:after="0" w:line="240" w:lineRule="auto"/>
      </w:pPr>
      <w:r>
        <w:separator/>
      </w:r>
    </w:p>
  </w:footnote>
  <w:footnote w:type="continuationSeparator" w:id="1">
    <w:p w:rsidR="00BE06BC" w:rsidRDefault="00BE06BC" w:rsidP="00591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81" w:rsidRDefault="00806181">
    <w:pPr>
      <w:pStyle w:val="a5"/>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3"/>
      <w:gridCol w:w="5183"/>
      <w:gridCol w:w="2162"/>
    </w:tblGrid>
    <w:tr w:rsidR="00806181" w:rsidRPr="00D473F2" w:rsidTr="00E5470B">
      <w:tc>
        <w:tcPr>
          <w:tcW w:w="3003" w:type="dxa"/>
          <w:vMerge w:val="restart"/>
          <w:vAlign w:val="center"/>
        </w:tcPr>
        <w:p w:rsidR="00806181" w:rsidRPr="00D473F2" w:rsidRDefault="00806181" w:rsidP="009C1F99">
          <w:pPr>
            <w:pStyle w:val="a5"/>
            <w:jc w:val="center"/>
            <w:rPr>
              <w:b/>
            </w:rPr>
          </w:pPr>
          <w:r w:rsidRPr="00D473F2">
            <w:rPr>
              <w:b/>
            </w:rPr>
            <w:t xml:space="preserve">ОГБПОУ </w:t>
          </w:r>
          <w:proofErr w:type="spellStart"/>
          <w:r w:rsidRPr="00D473F2">
            <w:rPr>
              <w:b/>
            </w:rPr>
            <w:t>Д</w:t>
          </w:r>
          <w:r>
            <w:rPr>
              <w:b/>
            </w:rPr>
            <w:t>иТЭК</w:t>
          </w:r>
          <w:proofErr w:type="spellEnd"/>
        </w:p>
      </w:tc>
      <w:tc>
        <w:tcPr>
          <w:tcW w:w="5183" w:type="dxa"/>
        </w:tcPr>
        <w:p w:rsidR="00806181" w:rsidRPr="00D473F2" w:rsidRDefault="00806181" w:rsidP="00AD474A">
          <w:pPr>
            <w:pStyle w:val="a5"/>
            <w:jc w:val="center"/>
            <w:rPr>
              <w:color w:val="FF0000"/>
              <w:lang w:val="en-US"/>
            </w:rPr>
          </w:pPr>
        </w:p>
      </w:tc>
      <w:tc>
        <w:tcPr>
          <w:tcW w:w="2162" w:type="dxa"/>
          <w:vMerge w:val="restart"/>
          <w:vAlign w:val="center"/>
        </w:tcPr>
        <w:p w:rsidR="00806181" w:rsidRPr="00A54D94" w:rsidRDefault="00806181" w:rsidP="00E5470B">
          <w:pPr>
            <w:pStyle w:val="a5"/>
            <w:jc w:val="center"/>
          </w:pPr>
          <w:r w:rsidRPr="00A54D94">
            <w:t xml:space="preserve">стр. </w:t>
          </w:r>
          <w:fldSimple w:instr="PAGE   \* MERGEFORMAT">
            <w:r w:rsidR="00AF74C1">
              <w:rPr>
                <w:noProof/>
              </w:rPr>
              <w:t>34</w:t>
            </w:r>
          </w:fldSimple>
          <w:r w:rsidRPr="00A54D94">
            <w:t xml:space="preserve"> из </w:t>
          </w:r>
          <w:r>
            <w:t>4</w:t>
          </w:r>
          <w:r w:rsidR="00AF74C1">
            <w:t>6</w:t>
          </w:r>
        </w:p>
        <w:p w:rsidR="00806181" w:rsidRPr="00D473F2" w:rsidRDefault="00806181" w:rsidP="00AD474A">
          <w:pPr>
            <w:pStyle w:val="a5"/>
            <w:jc w:val="center"/>
          </w:pPr>
        </w:p>
      </w:tc>
    </w:tr>
    <w:tr w:rsidR="00806181" w:rsidRPr="00D473F2" w:rsidTr="00E5470B">
      <w:tc>
        <w:tcPr>
          <w:tcW w:w="3003" w:type="dxa"/>
          <w:vMerge/>
        </w:tcPr>
        <w:p w:rsidR="00806181" w:rsidRPr="00D473F2" w:rsidRDefault="00806181" w:rsidP="00AD474A">
          <w:pPr>
            <w:pStyle w:val="a5"/>
          </w:pPr>
        </w:p>
      </w:tc>
      <w:tc>
        <w:tcPr>
          <w:tcW w:w="5183" w:type="dxa"/>
        </w:tcPr>
        <w:p w:rsidR="00806181" w:rsidRDefault="00806181" w:rsidP="00A54D94">
          <w:pPr>
            <w:spacing w:after="0" w:line="240" w:lineRule="auto"/>
            <w:contextualSpacing/>
            <w:jc w:val="center"/>
            <w:rPr>
              <w:rFonts w:ascii="Times New Roman" w:hAnsi="Times New Roman" w:cs="Times New Roman"/>
            </w:rPr>
          </w:pPr>
          <w:r w:rsidRPr="00A54D94">
            <w:rPr>
              <w:rFonts w:ascii="Times New Roman" w:hAnsi="Times New Roman" w:cs="Times New Roman"/>
            </w:rPr>
            <w:t>Рабочая программа</w:t>
          </w:r>
          <w:r>
            <w:rPr>
              <w:rFonts w:ascii="Times New Roman" w:hAnsi="Times New Roman" w:cs="Times New Roman"/>
            </w:rPr>
            <w:t xml:space="preserve"> профессионального модуля</w:t>
          </w:r>
        </w:p>
        <w:p w:rsidR="00806181" w:rsidRPr="00A54D94" w:rsidRDefault="00806181" w:rsidP="00A54D94">
          <w:pPr>
            <w:spacing w:after="0" w:line="240" w:lineRule="auto"/>
            <w:contextualSpacing/>
            <w:jc w:val="center"/>
            <w:rPr>
              <w:rFonts w:ascii="Times New Roman" w:hAnsi="Times New Roman" w:cs="Times New Roman"/>
              <w:sz w:val="24"/>
              <w:szCs w:val="32"/>
            </w:rPr>
          </w:pPr>
          <w:r w:rsidRPr="00A54D94">
            <w:rPr>
              <w:rFonts w:ascii="Times New Roman" w:hAnsi="Times New Roman" w:cs="Times New Roman"/>
            </w:rPr>
            <w:t xml:space="preserve"> ПМ. 04 </w:t>
          </w:r>
          <w:r w:rsidRPr="00A54D94">
            <w:rPr>
              <w:rFonts w:ascii="Times New Roman" w:hAnsi="Times New Roman" w:cs="Times New Roman"/>
              <w:sz w:val="24"/>
              <w:szCs w:val="32"/>
            </w:rPr>
            <w:t xml:space="preserve">Организация и управление работой </w:t>
          </w:r>
          <w:r>
            <w:rPr>
              <w:rFonts w:ascii="Times New Roman" w:hAnsi="Times New Roman" w:cs="Times New Roman"/>
              <w:sz w:val="24"/>
              <w:szCs w:val="32"/>
            </w:rPr>
            <w:t>обслуживающего персонала теплотехнического оборудования и систем тепло- и топливоснабжения</w:t>
          </w:r>
        </w:p>
        <w:p w:rsidR="00806181" w:rsidRPr="0041216F" w:rsidRDefault="00806181" w:rsidP="00AD474A">
          <w:pPr>
            <w:pStyle w:val="a5"/>
            <w:jc w:val="center"/>
            <w:rPr>
              <w:color w:val="FF0000"/>
            </w:rPr>
          </w:pPr>
        </w:p>
      </w:tc>
      <w:tc>
        <w:tcPr>
          <w:tcW w:w="2162" w:type="dxa"/>
          <w:vMerge/>
        </w:tcPr>
        <w:p w:rsidR="00806181" w:rsidRPr="00D473F2" w:rsidRDefault="00806181" w:rsidP="00AD474A">
          <w:pPr>
            <w:pStyle w:val="a5"/>
          </w:pPr>
        </w:p>
      </w:tc>
    </w:tr>
  </w:tbl>
  <w:p w:rsidR="00806181" w:rsidRDefault="008061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3A8"/>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965302"/>
    <w:multiLevelType w:val="hybridMultilevel"/>
    <w:tmpl w:val="5B7281D8"/>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3C697E"/>
    <w:multiLevelType w:val="hybridMultilevel"/>
    <w:tmpl w:val="921E0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B3D1F"/>
    <w:multiLevelType w:val="hybridMultilevel"/>
    <w:tmpl w:val="100C1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9F5272"/>
    <w:multiLevelType w:val="hybridMultilevel"/>
    <w:tmpl w:val="36165504"/>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582F57"/>
    <w:multiLevelType w:val="hybridMultilevel"/>
    <w:tmpl w:val="C0FAE446"/>
    <w:lvl w:ilvl="0" w:tplc="C744FD3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nsid w:val="30030F10"/>
    <w:multiLevelType w:val="hybridMultilevel"/>
    <w:tmpl w:val="2A94B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920B6"/>
    <w:multiLevelType w:val="hybridMultilevel"/>
    <w:tmpl w:val="163EAEEC"/>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63F4528"/>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C75104"/>
    <w:multiLevelType w:val="hybridMultilevel"/>
    <w:tmpl w:val="75469874"/>
    <w:lvl w:ilvl="0" w:tplc="3564BCDA">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0">
    <w:nsid w:val="527B02A0"/>
    <w:multiLevelType w:val="hybridMultilevel"/>
    <w:tmpl w:val="AF18D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3D7E43"/>
    <w:multiLevelType w:val="hybridMultilevel"/>
    <w:tmpl w:val="558C4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5476F4"/>
    <w:multiLevelType w:val="hybridMultilevel"/>
    <w:tmpl w:val="5FBAD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EA1F5C"/>
    <w:multiLevelType w:val="hybridMultilevel"/>
    <w:tmpl w:val="0D2E0DBE"/>
    <w:lvl w:ilvl="0" w:tplc="0D8E53C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C40F63"/>
    <w:multiLevelType w:val="multilevel"/>
    <w:tmpl w:val="FA2642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8532DF"/>
    <w:multiLevelType w:val="hybridMultilevel"/>
    <w:tmpl w:val="804C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E509C"/>
    <w:multiLevelType w:val="hybridMultilevel"/>
    <w:tmpl w:val="058AFE98"/>
    <w:lvl w:ilvl="0" w:tplc="3564B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3A53ED"/>
    <w:multiLevelType w:val="hybridMultilevel"/>
    <w:tmpl w:val="D28AB838"/>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D1321F8"/>
    <w:multiLevelType w:val="hybridMultilevel"/>
    <w:tmpl w:val="B27E0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60699"/>
    <w:multiLevelType w:val="hybridMultilevel"/>
    <w:tmpl w:val="979E15D0"/>
    <w:lvl w:ilvl="0" w:tplc="C744FD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011B7E"/>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17"/>
  </w:num>
  <w:num w:numId="5">
    <w:abstractNumId w:val="19"/>
  </w:num>
  <w:num w:numId="6">
    <w:abstractNumId w:val="11"/>
  </w:num>
  <w:num w:numId="7">
    <w:abstractNumId w:val="6"/>
  </w:num>
  <w:num w:numId="8">
    <w:abstractNumId w:val="15"/>
  </w:num>
  <w:num w:numId="9">
    <w:abstractNumId w:val="12"/>
  </w:num>
  <w:num w:numId="10">
    <w:abstractNumId w:val="18"/>
  </w:num>
  <w:num w:numId="11">
    <w:abstractNumId w:val="10"/>
  </w:num>
  <w:num w:numId="12">
    <w:abstractNumId w:val="2"/>
  </w:num>
  <w:num w:numId="13">
    <w:abstractNumId w:val="3"/>
  </w:num>
  <w:num w:numId="14">
    <w:abstractNumId w:val="20"/>
  </w:num>
  <w:num w:numId="15">
    <w:abstractNumId w:val="0"/>
  </w:num>
  <w:num w:numId="16">
    <w:abstractNumId w:val="8"/>
  </w:num>
  <w:num w:numId="17">
    <w:abstractNumId w:val="16"/>
  </w:num>
  <w:num w:numId="18">
    <w:abstractNumId w:val="9"/>
  </w:num>
  <w:num w:numId="19">
    <w:abstractNumId w:val="4"/>
  </w:num>
  <w:num w:numId="20">
    <w:abstractNumId w:val="7"/>
  </w:num>
  <w:num w:numId="21">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1C1C56"/>
    <w:rsid w:val="00000E0A"/>
    <w:rsid w:val="000113EF"/>
    <w:rsid w:val="00033E50"/>
    <w:rsid w:val="000405F4"/>
    <w:rsid w:val="00041E8C"/>
    <w:rsid w:val="00051027"/>
    <w:rsid w:val="000546D1"/>
    <w:rsid w:val="00055875"/>
    <w:rsid w:val="00057C4E"/>
    <w:rsid w:val="00064D4B"/>
    <w:rsid w:val="000670A1"/>
    <w:rsid w:val="00070CC9"/>
    <w:rsid w:val="00073CB0"/>
    <w:rsid w:val="00073E71"/>
    <w:rsid w:val="0007444B"/>
    <w:rsid w:val="000762E3"/>
    <w:rsid w:val="000764CD"/>
    <w:rsid w:val="0008138B"/>
    <w:rsid w:val="0009353A"/>
    <w:rsid w:val="000A0736"/>
    <w:rsid w:val="000A0A84"/>
    <w:rsid w:val="000A2558"/>
    <w:rsid w:val="000A46A3"/>
    <w:rsid w:val="000A57E3"/>
    <w:rsid w:val="000A778C"/>
    <w:rsid w:val="000B622C"/>
    <w:rsid w:val="000B7C20"/>
    <w:rsid w:val="000D6AE0"/>
    <w:rsid w:val="000E0C5D"/>
    <w:rsid w:val="000E189A"/>
    <w:rsid w:val="000F0563"/>
    <w:rsid w:val="000F0AE5"/>
    <w:rsid w:val="000F1314"/>
    <w:rsid w:val="000F3BAC"/>
    <w:rsid w:val="000F6AD9"/>
    <w:rsid w:val="000F6CA7"/>
    <w:rsid w:val="0010628B"/>
    <w:rsid w:val="00110EB6"/>
    <w:rsid w:val="00112D49"/>
    <w:rsid w:val="00112D96"/>
    <w:rsid w:val="00113024"/>
    <w:rsid w:val="00114183"/>
    <w:rsid w:val="00120601"/>
    <w:rsid w:val="001211B5"/>
    <w:rsid w:val="0012135A"/>
    <w:rsid w:val="00121AE9"/>
    <w:rsid w:val="00123E38"/>
    <w:rsid w:val="001257A9"/>
    <w:rsid w:val="0013156C"/>
    <w:rsid w:val="0013551E"/>
    <w:rsid w:val="00137042"/>
    <w:rsid w:val="0013750F"/>
    <w:rsid w:val="00140BB1"/>
    <w:rsid w:val="00147AD8"/>
    <w:rsid w:val="00152BF8"/>
    <w:rsid w:val="00157214"/>
    <w:rsid w:val="001628A7"/>
    <w:rsid w:val="00164BB1"/>
    <w:rsid w:val="00172144"/>
    <w:rsid w:val="00185A7F"/>
    <w:rsid w:val="00190AEA"/>
    <w:rsid w:val="00193DAB"/>
    <w:rsid w:val="001968C7"/>
    <w:rsid w:val="001977B7"/>
    <w:rsid w:val="001A36BF"/>
    <w:rsid w:val="001B24DC"/>
    <w:rsid w:val="001B5642"/>
    <w:rsid w:val="001C1C56"/>
    <w:rsid w:val="001C47FD"/>
    <w:rsid w:val="001C7554"/>
    <w:rsid w:val="001D191F"/>
    <w:rsid w:val="001D317A"/>
    <w:rsid w:val="001E1E3E"/>
    <w:rsid w:val="001E4DDC"/>
    <w:rsid w:val="001E7137"/>
    <w:rsid w:val="001F33A4"/>
    <w:rsid w:val="0020312C"/>
    <w:rsid w:val="002036E1"/>
    <w:rsid w:val="002050DA"/>
    <w:rsid w:val="00214094"/>
    <w:rsid w:val="002249BD"/>
    <w:rsid w:val="00226DF0"/>
    <w:rsid w:val="0023016E"/>
    <w:rsid w:val="002323C3"/>
    <w:rsid w:val="00233618"/>
    <w:rsid w:val="00233AD2"/>
    <w:rsid w:val="00235127"/>
    <w:rsid w:val="0023616D"/>
    <w:rsid w:val="00237D63"/>
    <w:rsid w:val="00240D27"/>
    <w:rsid w:val="002434D0"/>
    <w:rsid w:val="0024460E"/>
    <w:rsid w:val="002453BE"/>
    <w:rsid w:val="00246C0F"/>
    <w:rsid w:val="00273FC5"/>
    <w:rsid w:val="00274BBD"/>
    <w:rsid w:val="002801FE"/>
    <w:rsid w:val="0028100B"/>
    <w:rsid w:val="0028107C"/>
    <w:rsid w:val="00284631"/>
    <w:rsid w:val="0028501E"/>
    <w:rsid w:val="002859AF"/>
    <w:rsid w:val="002902A8"/>
    <w:rsid w:val="002A0AE4"/>
    <w:rsid w:val="002B2ED6"/>
    <w:rsid w:val="002B32BF"/>
    <w:rsid w:val="002C3AB9"/>
    <w:rsid w:val="002C7B25"/>
    <w:rsid w:val="002D768F"/>
    <w:rsid w:val="002E79FB"/>
    <w:rsid w:val="002F1428"/>
    <w:rsid w:val="002F7E7E"/>
    <w:rsid w:val="00310168"/>
    <w:rsid w:val="00312FED"/>
    <w:rsid w:val="00327752"/>
    <w:rsid w:val="0034349D"/>
    <w:rsid w:val="00344997"/>
    <w:rsid w:val="003510AF"/>
    <w:rsid w:val="0035476D"/>
    <w:rsid w:val="003619D8"/>
    <w:rsid w:val="003624AB"/>
    <w:rsid w:val="00365C87"/>
    <w:rsid w:val="00367859"/>
    <w:rsid w:val="003702EA"/>
    <w:rsid w:val="00371FB0"/>
    <w:rsid w:val="0037757E"/>
    <w:rsid w:val="00377E8A"/>
    <w:rsid w:val="00381C03"/>
    <w:rsid w:val="00387615"/>
    <w:rsid w:val="00394386"/>
    <w:rsid w:val="003A05A2"/>
    <w:rsid w:val="003A6890"/>
    <w:rsid w:val="003B0520"/>
    <w:rsid w:val="003B1F26"/>
    <w:rsid w:val="003B2457"/>
    <w:rsid w:val="003D0F26"/>
    <w:rsid w:val="003D47E9"/>
    <w:rsid w:val="003E0543"/>
    <w:rsid w:val="003E1F18"/>
    <w:rsid w:val="003E2FAC"/>
    <w:rsid w:val="003E540C"/>
    <w:rsid w:val="003F03FE"/>
    <w:rsid w:val="003F4F68"/>
    <w:rsid w:val="003F5E78"/>
    <w:rsid w:val="0040246A"/>
    <w:rsid w:val="0040257F"/>
    <w:rsid w:val="00406E38"/>
    <w:rsid w:val="00410EDE"/>
    <w:rsid w:val="00411AF5"/>
    <w:rsid w:val="004136FA"/>
    <w:rsid w:val="0041404E"/>
    <w:rsid w:val="004205F3"/>
    <w:rsid w:val="004210B7"/>
    <w:rsid w:val="00424212"/>
    <w:rsid w:val="00424A05"/>
    <w:rsid w:val="004252F1"/>
    <w:rsid w:val="004277D1"/>
    <w:rsid w:val="00427C53"/>
    <w:rsid w:val="00430076"/>
    <w:rsid w:val="0043061E"/>
    <w:rsid w:val="00433014"/>
    <w:rsid w:val="004337F0"/>
    <w:rsid w:val="004345C9"/>
    <w:rsid w:val="004347C0"/>
    <w:rsid w:val="00444620"/>
    <w:rsid w:val="0044745C"/>
    <w:rsid w:val="004500D8"/>
    <w:rsid w:val="00451389"/>
    <w:rsid w:val="004610F5"/>
    <w:rsid w:val="004618A5"/>
    <w:rsid w:val="004620DE"/>
    <w:rsid w:val="00462D74"/>
    <w:rsid w:val="004653C1"/>
    <w:rsid w:val="004708D5"/>
    <w:rsid w:val="0047192D"/>
    <w:rsid w:val="004753C7"/>
    <w:rsid w:val="004810B4"/>
    <w:rsid w:val="004830A2"/>
    <w:rsid w:val="00497873"/>
    <w:rsid w:val="004A0E25"/>
    <w:rsid w:val="004B0CF1"/>
    <w:rsid w:val="004B4269"/>
    <w:rsid w:val="004B44A5"/>
    <w:rsid w:val="004B674C"/>
    <w:rsid w:val="004B7E1A"/>
    <w:rsid w:val="004C1FC6"/>
    <w:rsid w:val="004C6467"/>
    <w:rsid w:val="004C7E9F"/>
    <w:rsid w:val="004E07D4"/>
    <w:rsid w:val="004E6F96"/>
    <w:rsid w:val="004F4EC9"/>
    <w:rsid w:val="004F5D28"/>
    <w:rsid w:val="004F648D"/>
    <w:rsid w:val="004F65EF"/>
    <w:rsid w:val="004F6E4E"/>
    <w:rsid w:val="0050264F"/>
    <w:rsid w:val="00502B52"/>
    <w:rsid w:val="00504670"/>
    <w:rsid w:val="00505C9A"/>
    <w:rsid w:val="00510176"/>
    <w:rsid w:val="0051178B"/>
    <w:rsid w:val="00511B42"/>
    <w:rsid w:val="00513BB7"/>
    <w:rsid w:val="00514861"/>
    <w:rsid w:val="0052324A"/>
    <w:rsid w:val="005268E2"/>
    <w:rsid w:val="0053054C"/>
    <w:rsid w:val="005310C9"/>
    <w:rsid w:val="00532019"/>
    <w:rsid w:val="00541D6C"/>
    <w:rsid w:val="00546463"/>
    <w:rsid w:val="0055200D"/>
    <w:rsid w:val="005547C9"/>
    <w:rsid w:val="00554BA2"/>
    <w:rsid w:val="00554BCA"/>
    <w:rsid w:val="00565F34"/>
    <w:rsid w:val="00571311"/>
    <w:rsid w:val="00571C77"/>
    <w:rsid w:val="00581BC1"/>
    <w:rsid w:val="00584CB2"/>
    <w:rsid w:val="005916D8"/>
    <w:rsid w:val="0059320D"/>
    <w:rsid w:val="0059796D"/>
    <w:rsid w:val="005A09FD"/>
    <w:rsid w:val="005A1F03"/>
    <w:rsid w:val="005A408C"/>
    <w:rsid w:val="005A50C0"/>
    <w:rsid w:val="005A5175"/>
    <w:rsid w:val="005B0C6F"/>
    <w:rsid w:val="005B1424"/>
    <w:rsid w:val="005B2082"/>
    <w:rsid w:val="005B447A"/>
    <w:rsid w:val="005B49FA"/>
    <w:rsid w:val="005B6FB7"/>
    <w:rsid w:val="005C307D"/>
    <w:rsid w:val="005C42BF"/>
    <w:rsid w:val="005C7280"/>
    <w:rsid w:val="005D0EC5"/>
    <w:rsid w:val="005D14AA"/>
    <w:rsid w:val="005D6283"/>
    <w:rsid w:val="005D67CA"/>
    <w:rsid w:val="005E6F6D"/>
    <w:rsid w:val="005F4900"/>
    <w:rsid w:val="0060308F"/>
    <w:rsid w:val="00611E17"/>
    <w:rsid w:val="00612F36"/>
    <w:rsid w:val="0061787F"/>
    <w:rsid w:val="00620244"/>
    <w:rsid w:val="00620A39"/>
    <w:rsid w:val="00620E67"/>
    <w:rsid w:val="00623488"/>
    <w:rsid w:val="00627ACB"/>
    <w:rsid w:val="006304CE"/>
    <w:rsid w:val="00632ABC"/>
    <w:rsid w:val="00635631"/>
    <w:rsid w:val="006361D3"/>
    <w:rsid w:val="00662434"/>
    <w:rsid w:val="006636BB"/>
    <w:rsid w:val="00666943"/>
    <w:rsid w:val="00666EA6"/>
    <w:rsid w:val="006679C5"/>
    <w:rsid w:val="0067165E"/>
    <w:rsid w:val="00673D4E"/>
    <w:rsid w:val="006747B5"/>
    <w:rsid w:val="00674AB8"/>
    <w:rsid w:val="00675D1D"/>
    <w:rsid w:val="00683C5E"/>
    <w:rsid w:val="00683E80"/>
    <w:rsid w:val="00684737"/>
    <w:rsid w:val="00684E41"/>
    <w:rsid w:val="00687CE2"/>
    <w:rsid w:val="00692713"/>
    <w:rsid w:val="00693001"/>
    <w:rsid w:val="006935E4"/>
    <w:rsid w:val="00694AE2"/>
    <w:rsid w:val="00695ACF"/>
    <w:rsid w:val="00696C39"/>
    <w:rsid w:val="006A02C9"/>
    <w:rsid w:val="006A47BC"/>
    <w:rsid w:val="006B37EF"/>
    <w:rsid w:val="006C3EC5"/>
    <w:rsid w:val="006D7B1B"/>
    <w:rsid w:val="006F391A"/>
    <w:rsid w:val="006F6117"/>
    <w:rsid w:val="0070039F"/>
    <w:rsid w:val="00703058"/>
    <w:rsid w:val="007051AC"/>
    <w:rsid w:val="00705C95"/>
    <w:rsid w:val="00707EFD"/>
    <w:rsid w:val="007147E5"/>
    <w:rsid w:val="0072204B"/>
    <w:rsid w:val="00736783"/>
    <w:rsid w:val="00742786"/>
    <w:rsid w:val="00745E1C"/>
    <w:rsid w:val="00750B8E"/>
    <w:rsid w:val="00756F96"/>
    <w:rsid w:val="007570A1"/>
    <w:rsid w:val="007633E2"/>
    <w:rsid w:val="00763B92"/>
    <w:rsid w:val="0076783C"/>
    <w:rsid w:val="007728DF"/>
    <w:rsid w:val="007861FA"/>
    <w:rsid w:val="00787BA5"/>
    <w:rsid w:val="00792AA7"/>
    <w:rsid w:val="007966A1"/>
    <w:rsid w:val="007A359B"/>
    <w:rsid w:val="007A6827"/>
    <w:rsid w:val="007B070B"/>
    <w:rsid w:val="007B62A2"/>
    <w:rsid w:val="007C5EBA"/>
    <w:rsid w:val="007D3D6D"/>
    <w:rsid w:val="007D4C69"/>
    <w:rsid w:val="007E193F"/>
    <w:rsid w:val="007E64EE"/>
    <w:rsid w:val="007E778B"/>
    <w:rsid w:val="007F4A86"/>
    <w:rsid w:val="00802D8C"/>
    <w:rsid w:val="00804A94"/>
    <w:rsid w:val="008057B4"/>
    <w:rsid w:val="00806181"/>
    <w:rsid w:val="00817E9C"/>
    <w:rsid w:val="008220EC"/>
    <w:rsid w:val="00824A3F"/>
    <w:rsid w:val="00824A7A"/>
    <w:rsid w:val="00827DDE"/>
    <w:rsid w:val="008305AB"/>
    <w:rsid w:val="008315D5"/>
    <w:rsid w:val="00831F28"/>
    <w:rsid w:val="00834905"/>
    <w:rsid w:val="008368C5"/>
    <w:rsid w:val="00836B52"/>
    <w:rsid w:val="00836F48"/>
    <w:rsid w:val="00841592"/>
    <w:rsid w:val="00842CD6"/>
    <w:rsid w:val="00847486"/>
    <w:rsid w:val="00850095"/>
    <w:rsid w:val="00872C09"/>
    <w:rsid w:val="00877E9D"/>
    <w:rsid w:val="008820CA"/>
    <w:rsid w:val="00883256"/>
    <w:rsid w:val="0089150A"/>
    <w:rsid w:val="00893F55"/>
    <w:rsid w:val="008953D9"/>
    <w:rsid w:val="0089724C"/>
    <w:rsid w:val="008A061F"/>
    <w:rsid w:val="008A23CA"/>
    <w:rsid w:val="008B24F1"/>
    <w:rsid w:val="008B2846"/>
    <w:rsid w:val="008B3B4E"/>
    <w:rsid w:val="008B47DD"/>
    <w:rsid w:val="008B4E8D"/>
    <w:rsid w:val="008B5AF5"/>
    <w:rsid w:val="008C2B53"/>
    <w:rsid w:val="008C304C"/>
    <w:rsid w:val="008C3D9D"/>
    <w:rsid w:val="008D0CF2"/>
    <w:rsid w:val="008D3AC0"/>
    <w:rsid w:val="008D4182"/>
    <w:rsid w:val="008D5012"/>
    <w:rsid w:val="00900F1E"/>
    <w:rsid w:val="00901426"/>
    <w:rsid w:val="009015A6"/>
    <w:rsid w:val="0090292F"/>
    <w:rsid w:val="00905C64"/>
    <w:rsid w:val="00907315"/>
    <w:rsid w:val="009128D7"/>
    <w:rsid w:val="00916957"/>
    <w:rsid w:val="00922CDD"/>
    <w:rsid w:val="0092567B"/>
    <w:rsid w:val="009364F9"/>
    <w:rsid w:val="009448C0"/>
    <w:rsid w:val="00945373"/>
    <w:rsid w:val="009454A2"/>
    <w:rsid w:val="009460D8"/>
    <w:rsid w:val="00953EF7"/>
    <w:rsid w:val="0095551B"/>
    <w:rsid w:val="009660EC"/>
    <w:rsid w:val="00984D9D"/>
    <w:rsid w:val="0098577D"/>
    <w:rsid w:val="00992BF3"/>
    <w:rsid w:val="009941A7"/>
    <w:rsid w:val="00994321"/>
    <w:rsid w:val="009A065A"/>
    <w:rsid w:val="009A5784"/>
    <w:rsid w:val="009A57FE"/>
    <w:rsid w:val="009B3E94"/>
    <w:rsid w:val="009C0641"/>
    <w:rsid w:val="009C1F99"/>
    <w:rsid w:val="009C4A05"/>
    <w:rsid w:val="009D01A0"/>
    <w:rsid w:val="009E2CF5"/>
    <w:rsid w:val="009E6D54"/>
    <w:rsid w:val="009E7683"/>
    <w:rsid w:val="009F0E01"/>
    <w:rsid w:val="009F3EC6"/>
    <w:rsid w:val="009F7D45"/>
    <w:rsid w:val="00A02435"/>
    <w:rsid w:val="00A0349F"/>
    <w:rsid w:val="00A07C27"/>
    <w:rsid w:val="00A12ED7"/>
    <w:rsid w:val="00A155CF"/>
    <w:rsid w:val="00A157AF"/>
    <w:rsid w:val="00A174A6"/>
    <w:rsid w:val="00A233F2"/>
    <w:rsid w:val="00A2461B"/>
    <w:rsid w:val="00A331F8"/>
    <w:rsid w:val="00A3440E"/>
    <w:rsid w:val="00A34F69"/>
    <w:rsid w:val="00A45BEA"/>
    <w:rsid w:val="00A54D94"/>
    <w:rsid w:val="00A6011D"/>
    <w:rsid w:val="00A621A0"/>
    <w:rsid w:val="00A625C2"/>
    <w:rsid w:val="00A676AC"/>
    <w:rsid w:val="00A6778B"/>
    <w:rsid w:val="00A67B29"/>
    <w:rsid w:val="00A72BDE"/>
    <w:rsid w:val="00A7399E"/>
    <w:rsid w:val="00A8277C"/>
    <w:rsid w:val="00A8315C"/>
    <w:rsid w:val="00A91958"/>
    <w:rsid w:val="00A933EE"/>
    <w:rsid w:val="00A967E0"/>
    <w:rsid w:val="00AA0542"/>
    <w:rsid w:val="00AA0E5B"/>
    <w:rsid w:val="00AA3BB1"/>
    <w:rsid w:val="00AA737E"/>
    <w:rsid w:val="00AB0DBD"/>
    <w:rsid w:val="00AB171F"/>
    <w:rsid w:val="00AB1C33"/>
    <w:rsid w:val="00AD2996"/>
    <w:rsid w:val="00AD4475"/>
    <w:rsid w:val="00AD474A"/>
    <w:rsid w:val="00AD5DB5"/>
    <w:rsid w:val="00AE56EB"/>
    <w:rsid w:val="00AF129D"/>
    <w:rsid w:val="00AF1E98"/>
    <w:rsid w:val="00AF26E9"/>
    <w:rsid w:val="00AF74C1"/>
    <w:rsid w:val="00B010E1"/>
    <w:rsid w:val="00B07485"/>
    <w:rsid w:val="00B11987"/>
    <w:rsid w:val="00B1600B"/>
    <w:rsid w:val="00B200FC"/>
    <w:rsid w:val="00B2164A"/>
    <w:rsid w:val="00B23283"/>
    <w:rsid w:val="00B24F61"/>
    <w:rsid w:val="00B317AA"/>
    <w:rsid w:val="00B35EF5"/>
    <w:rsid w:val="00B37CE2"/>
    <w:rsid w:val="00B45104"/>
    <w:rsid w:val="00B502E6"/>
    <w:rsid w:val="00B514A9"/>
    <w:rsid w:val="00B63D13"/>
    <w:rsid w:val="00B64C8D"/>
    <w:rsid w:val="00B72A66"/>
    <w:rsid w:val="00B80CA5"/>
    <w:rsid w:val="00B813A5"/>
    <w:rsid w:val="00B971A7"/>
    <w:rsid w:val="00BA2E25"/>
    <w:rsid w:val="00BA5CE0"/>
    <w:rsid w:val="00BB437E"/>
    <w:rsid w:val="00BB65FF"/>
    <w:rsid w:val="00BB77FD"/>
    <w:rsid w:val="00BC03C5"/>
    <w:rsid w:val="00BC394D"/>
    <w:rsid w:val="00BC7119"/>
    <w:rsid w:val="00BD4BCE"/>
    <w:rsid w:val="00BD4DF4"/>
    <w:rsid w:val="00BE06BC"/>
    <w:rsid w:val="00BE3DEB"/>
    <w:rsid w:val="00BE5114"/>
    <w:rsid w:val="00BE5C1B"/>
    <w:rsid w:val="00BE6C28"/>
    <w:rsid w:val="00BF2D3D"/>
    <w:rsid w:val="00BF537E"/>
    <w:rsid w:val="00C04026"/>
    <w:rsid w:val="00C07194"/>
    <w:rsid w:val="00C10601"/>
    <w:rsid w:val="00C12922"/>
    <w:rsid w:val="00C21663"/>
    <w:rsid w:val="00C21B3E"/>
    <w:rsid w:val="00C4099D"/>
    <w:rsid w:val="00C4651F"/>
    <w:rsid w:val="00C46ABF"/>
    <w:rsid w:val="00C5009B"/>
    <w:rsid w:val="00C50ED7"/>
    <w:rsid w:val="00C64B0D"/>
    <w:rsid w:val="00C65A21"/>
    <w:rsid w:val="00C754DC"/>
    <w:rsid w:val="00C77A59"/>
    <w:rsid w:val="00C80064"/>
    <w:rsid w:val="00C8056D"/>
    <w:rsid w:val="00C813A5"/>
    <w:rsid w:val="00CA197E"/>
    <w:rsid w:val="00CA6451"/>
    <w:rsid w:val="00CA7ABE"/>
    <w:rsid w:val="00CB20F6"/>
    <w:rsid w:val="00CB6654"/>
    <w:rsid w:val="00CB79F5"/>
    <w:rsid w:val="00CC0C8C"/>
    <w:rsid w:val="00CC0CC3"/>
    <w:rsid w:val="00CD162E"/>
    <w:rsid w:val="00CD16BC"/>
    <w:rsid w:val="00CE3486"/>
    <w:rsid w:val="00CE5615"/>
    <w:rsid w:val="00CF23CF"/>
    <w:rsid w:val="00CF2A22"/>
    <w:rsid w:val="00CF7F14"/>
    <w:rsid w:val="00D03718"/>
    <w:rsid w:val="00D04ECE"/>
    <w:rsid w:val="00D1326F"/>
    <w:rsid w:val="00D1506C"/>
    <w:rsid w:val="00D20F51"/>
    <w:rsid w:val="00D238B4"/>
    <w:rsid w:val="00D307E1"/>
    <w:rsid w:val="00D33E33"/>
    <w:rsid w:val="00D37709"/>
    <w:rsid w:val="00D55062"/>
    <w:rsid w:val="00D55F7D"/>
    <w:rsid w:val="00D57A1A"/>
    <w:rsid w:val="00D60D6F"/>
    <w:rsid w:val="00D70512"/>
    <w:rsid w:val="00D72BBF"/>
    <w:rsid w:val="00D97045"/>
    <w:rsid w:val="00DA15A6"/>
    <w:rsid w:val="00DB5B16"/>
    <w:rsid w:val="00DC26CB"/>
    <w:rsid w:val="00DE43F6"/>
    <w:rsid w:val="00DF4D29"/>
    <w:rsid w:val="00DF6BA5"/>
    <w:rsid w:val="00E013CC"/>
    <w:rsid w:val="00E07804"/>
    <w:rsid w:val="00E127C7"/>
    <w:rsid w:val="00E12969"/>
    <w:rsid w:val="00E14B8D"/>
    <w:rsid w:val="00E14CAC"/>
    <w:rsid w:val="00E1787E"/>
    <w:rsid w:val="00E20B77"/>
    <w:rsid w:val="00E23E93"/>
    <w:rsid w:val="00E32BF3"/>
    <w:rsid w:val="00E361DB"/>
    <w:rsid w:val="00E4182C"/>
    <w:rsid w:val="00E45B3C"/>
    <w:rsid w:val="00E5291A"/>
    <w:rsid w:val="00E53BB4"/>
    <w:rsid w:val="00E5470B"/>
    <w:rsid w:val="00E576F4"/>
    <w:rsid w:val="00E616B0"/>
    <w:rsid w:val="00E70EF1"/>
    <w:rsid w:val="00E72BE2"/>
    <w:rsid w:val="00E74DE9"/>
    <w:rsid w:val="00E836C2"/>
    <w:rsid w:val="00E9490A"/>
    <w:rsid w:val="00EA0234"/>
    <w:rsid w:val="00EA3E33"/>
    <w:rsid w:val="00EB3A83"/>
    <w:rsid w:val="00EC2B5B"/>
    <w:rsid w:val="00EC2F49"/>
    <w:rsid w:val="00ED4821"/>
    <w:rsid w:val="00EE029B"/>
    <w:rsid w:val="00EE3309"/>
    <w:rsid w:val="00EE47FA"/>
    <w:rsid w:val="00EE58F6"/>
    <w:rsid w:val="00EF0B4B"/>
    <w:rsid w:val="00EF32F5"/>
    <w:rsid w:val="00F11703"/>
    <w:rsid w:val="00F146A9"/>
    <w:rsid w:val="00F17CE2"/>
    <w:rsid w:val="00F23193"/>
    <w:rsid w:val="00F267AC"/>
    <w:rsid w:val="00F316A8"/>
    <w:rsid w:val="00F3183D"/>
    <w:rsid w:val="00F352C5"/>
    <w:rsid w:val="00F375E8"/>
    <w:rsid w:val="00F437E5"/>
    <w:rsid w:val="00F51730"/>
    <w:rsid w:val="00F60B0F"/>
    <w:rsid w:val="00F762EF"/>
    <w:rsid w:val="00F92D6A"/>
    <w:rsid w:val="00FA51E8"/>
    <w:rsid w:val="00FB123D"/>
    <w:rsid w:val="00FB2FB9"/>
    <w:rsid w:val="00FC4171"/>
    <w:rsid w:val="00FC7772"/>
    <w:rsid w:val="00FD6380"/>
    <w:rsid w:val="00FE0184"/>
    <w:rsid w:val="00FE1732"/>
    <w:rsid w:val="00FE1ED2"/>
    <w:rsid w:val="00FE47AD"/>
    <w:rsid w:val="00FE7A68"/>
    <w:rsid w:val="00FF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F1"/>
  </w:style>
  <w:style w:type="paragraph" w:styleId="1">
    <w:name w:val="heading 1"/>
    <w:basedOn w:val="a"/>
    <w:next w:val="a"/>
    <w:link w:val="10"/>
    <w:qFormat/>
    <w:rsid w:val="001C1C56"/>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C040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D0F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7D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C56"/>
    <w:rPr>
      <w:rFonts w:ascii="Times New Roman" w:eastAsia="Times New Roman" w:hAnsi="Times New Roman" w:cs="Times New Roman"/>
      <w:sz w:val="24"/>
      <w:szCs w:val="24"/>
    </w:rPr>
  </w:style>
  <w:style w:type="paragraph" w:styleId="a3">
    <w:name w:val="footnote text"/>
    <w:basedOn w:val="a"/>
    <w:link w:val="11"/>
    <w:semiHidden/>
    <w:unhideWhenUsed/>
    <w:rsid w:val="001C1C56"/>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3"/>
    <w:semiHidden/>
    <w:locked/>
    <w:rsid w:val="001C1C56"/>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1C1C56"/>
    <w:rPr>
      <w:sz w:val="20"/>
      <w:szCs w:val="20"/>
    </w:rPr>
  </w:style>
  <w:style w:type="paragraph" w:styleId="a5">
    <w:name w:val="header"/>
    <w:basedOn w:val="a"/>
    <w:link w:val="12"/>
    <w:uiPriority w:val="99"/>
    <w:unhideWhenUsed/>
    <w:rsid w:val="001C1C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link w:val="a5"/>
    <w:semiHidden/>
    <w:locked/>
    <w:rsid w:val="001C1C56"/>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1C1C56"/>
  </w:style>
  <w:style w:type="paragraph" w:styleId="a7">
    <w:name w:val="footer"/>
    <w:basedOn w:val="a"/>
    <w:link w:val="13"/>
    <w:uiPriority w:val="99"/>
    <w:unhideWhenUsed/>
    <w:rsid w:val="001C1C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link w:val="a7"/>
    <w:semiHidden/>
    <w:locked/>
    <w:rsid w:val="001C1C56"/>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1C1C56"/>
  </w:style>
  <w:style w:type="paragraph" w:styleId="a9">
    <w:name w:val="List"/>
    <w:basedOn w:val="a"/>
    <w:unhideWhenUsed/>
    <w:rsid w:val="001C1C56"/>
    <w:pPr>
      <w:spacing w:after="0" w:line="240" w:lineRule="auto"/>
      <w:ind w:left="283" w:hanging="283"/>
    </w:pPr>
    <w:rPr>
      <w:rFonts w:ascii="Times New Roman" w:eastAsia="Times New Roman" w:hAnsi="Times New Roman" w:cs="Times New Roman"/>
      <w:sz w:val="24"/>
      <w:szCs w:val="24"/>
    </w:rPr>
  </w:style>
  <w:style w:type="paragraph" w:styleId="aa">
    <w:name w:val="Body Text"/>
    <w:basedOn w:val="a"/>
    <w:link w:val="14"/>
    <w:unhideWhenUsed/>
    <w:rsid w:val="001C1C56"/>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link w:val="aa"/>
    <w:locked/>
    <w:rsid w:val="001C1C56"/>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1C1C56"/>
  </w:style>
  <w:style w:type="paragraph" w:styleId="ac">
    <w:name w:val="Subtitle"/>
    <w:basedOn w:val="a"/>
    <w:next w:val="a"/>
    <w:link w:val="15"/>
    <w:qFormat/>
    <w:rsid w:val="001C1C56"/>
    <w:pPr>
      <w:spacing w:after="60" w:line="240" w:lineRule="auto"/>
      <w:jc w:val="center"/>
      <w:outlineLvl w:val="1"/>
    </w:pPr>
    <w:rPr>
      <w:rFonts w:ascii="Cambria" w:eastAsia="Times New Roman" w:hAnsi="Cambria" w:cs="Times New Roman"/>
      <w:sz w:val="24"/>
      <w:szCs w:val="24"/>
    </w:rPr>
  </w:style>
  <w:style w:type="character" w:customStyle="1" w:styleId="15">
    <w:name w:val="Подзаголовок Знак1"/>
    <w:basedOn w:val="a0"/>
    <w:link w:val="ac"/>
    <w:locked/>
    <w:rsid w:val="001C1C56"/>
    <w:rPr>
      <w:rFonts w:ascii="Cambria" w:eastAsia="Times New Roman" w:hAnsi="Cambria" w:cs="Times New Roman"/>
      <w:sz w:val="24"/>
      <w:szCs w:val="24"/>
    </w:rPr>
  </w:style>
  <w:style w:type="character" w:customStyle="1" w:styleId="ad">
    <w:name w:val="Подзаголовок Знак"/>
    <w:basedOn w:val="a0"/>
    <w:link w:val="ac"/>
    <w:rsid w:val="001C1C56"/>
    <w:rPr>
      <w:rFonts w:asciiTheme="majorHAnsi" w:eastAsiaTheme="majorEastAsia" w:hAnsiTheme="majorHAnsi" w:cstheme="majorBidi"/>
      <w:i/>
      <w:iCs/>
      <w:color w:val="4F81BD" w:themeColor="accent1"/>
      <w:spacing w:val="15"/>
      <w:sz w:val="24"/>
      <w:szCs w:val="24"/>
    </w:rPr>
  </w:style>
  <w:style w:type="paragraph" w:styleId="ae">
    <w:name w:val="List Paragraph"/>
    <w:basedOn w:val="a"/>
    <w:qFormat/>
    <w:rsid w:val="0059320D"/>
    <w:pPr>
      <w:ind w:left="720"/>
      <w:contextualSpacing/>
    </w:pPr>
  </w:style>
  <w:style w:type="paragraph" w:customStyle="1" w:styleId="af">
    <w:name w:val="Знак Знак Знак"/>
    <w:basedOn w:val="a"/>
    <w:rsid w:val="00872C09"/>
    <w:pPr>
      <w:spacing w:after="160" w:line="240" w:lineRule="exact"/>
    </w:pPr>
    <w:rPr>
      <w:rFonts w:ascii="Verdana" w:eastAsia="Times New Roman" w:hAnsi="Verdana" w:cs="Times New Roman"/>
      <w:sz w:val="20"/>
      <w:szCs w:val="20"/>
    </w:rPr>
  </w:style>
  <w:style w:type="paragraph" w:customStyle="1" w:styleId="msonormalcxspmiddle">
    <w:name w:val="msonormalcxspmiddle"/>
    <w:basedOn w:val="a"/>
    <w:rsid w:val="00226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26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226DF0"/>
    <w:pPr>
      <w:spacing w:before="100" w:beforeAutospacing="1" w:after="100" w:afterAutospacing="1"/>
    </w:pPr>
    <w:rPr>
      <w:rFonts w:ascii="Calibri" w:eastAsia="Times New Roman" w:hAnsi="Calibri" w:cs="Times New Roman"/>
    </w:rPr>
  </w:style>
  <w:style w:type="paragraph" w:customStyle="1" w:styleId="msonormalcxspmiddlecxspmiddlecxspmiddle">
    <w:name w:val="msonormalcxspmiddlecxspmiddlecxspmiddle"/>
    <w:basedOn w:val="a"/>
    <w:rsid w:val="00226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D0F26"/>
    <w:rPr>
      <w:rFonts w:asciiTheme="majorHAnsi" w:eastAsiaTheme="majorEastAsia" w:hAnsiTheme="majorHAnsi" w:cstheme="majorBidi"/>
      <w:b/>
      <w:bCs/>
      <w:color w:val="4F81BD" w:themeColor="accent1"/>
    </w:rPr>
  </w:style>
  <w:style w:type="paragraph" w:customStyle="1" w:styleId="author">
    <w:name w:val="author"/>
    <w:basedOn w:val="a"/>
    <w:rsid w:val="003D0F26"/>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3D0F26"/>
    <w:rPr>
      <w:color w:val="0000FF"/>
      <w:u w:val="single"/>
    </w:rPr>
  </w:style>
  <w:style w:type="paragraph" w:customStyle="1" w:styleId="short">
    <w:name w:val="short"/>
    <w:basedOn w:val="a"/>
    <w:rsid w:val="003D0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ippet">
    <w:name w:val="snippet"/>
    <w:basedOn w:val="a"/>
    <w:rsid w:val="003D0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0F26"/>
  </w:style>
  <w:style w:type="character" w:customStyle="1" w:styleId="highlight">
    <w:name w:val="highlight"/>
    <w:basedOn w:val="a0"/>
    <w:rsid w:val="003D0F26"/>
  </w:style>
  <w:style w:type="paragraph" w:styleId="af1">
    <w:name w:val="Normal (Web)"/>
    <w:basedOn w:val="a"/>
    <w:uiPriority w:val="99"/>
    <w:semiHidden/>
    <w:unhideWhenUsed/>
    <w:rsid w:val="002E79FB"/>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2E79F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E79FB"/>
    <w:rPr>
      <w:rFonts w:ascii="Tahoma" w:hAnsi="Tahoma" w:cs="Tahoma"/>
      <w:sz w:val="16"/>
      <w:szCs w:val="16"/>
    </w:rPr>
  </w:style>
  <w:style w:type="paragraph" w:customStyle="1" w:styleId="imgrating">
    <w:name w:val="img_rating"/>
    <w:basedOn w:val="a"/>
    <w:rsid w:val="002E79FB"/>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1"/>
    <w:rsid w:val="00354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line number"/>
    <w:basedOn w:val="a0"/>
    <w:uiPriority w:val="99"/>
    <w:semiHidden/>
    <w:unhideWhenUsed/>
    <w:rsid w:val="005916D8"/>
  </w:style>
  <w:style w:type="paragraph" w:styleId="af6">
    <w:name w:val="No Spacing"/>
    <w:uiPriority w:val="1"/>
    <w:qFormat/>
    <w:rsid w:val="0020312C"/>
    <w:pPr>
      <w:spacing w:after="0" w:line="240" w:lineRule="auto"/>
    </w:pPr>
    <w:rPr>
      <w:rFonts w:ascii="Times New Roman" w:eastAsia="Times New Roman" w:hAnsi="Times New Roman" w:cs="Times New Roman"/>
      <w:sz w:val="24"/>
      <w:szCs w:val="24"/>
    </w:rPr>
  </w:style>
  <w:style w:type="paragraph" w:styleId="af7">
    <w:name w:val="Plain Text"/>
    <w:basedOn w:val="a"/>
    <w:link w:val="af8"/>
    <w:rsid w:val="00CD16BC"/>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CD16BC"/>
    <w:rPr>
      <w:rFonts w:ascii="Courier New" w:eastAsia="Times New Roman" w:hAnsi="Courier New" w:cs="Times New Roman"/>
      <w:sz w:val="20"/>
      <w:szCs w:val="20"/>
    </w:rPr>
  </w:style>
  <w:style w:type="paragraph" w:customStyle="1" w:styleId="Default">
    <w:name w:val="Default"/>
    <w:rsid w:val="001C7554"/>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a0"/>
    <w:rsid w:val="00675D1D"/>
  </w:style>
  <w:style w:type="character" w:customStyle="1" w:styleId="head">
    <w:name w:val="head"/>
    <w:basedOn w:val="a0"/>
    <w:rsid w:val="00675D1D"/>
  </w:style>
  <w:style w:type="character" w:customStyle="1" w:styleId="20">
    <w:name w:val="Заголовок 2 Знак"/>
    <w:basedOn w:val="a0"/>
    <w:link w:val="2"/>
    <w:uiPriority w:val="9"/>
    <w:semiHidden/>
    <w:rsid w:val="00C0402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37D63"/>
    <w:rPr>
      <w:rFonts w:asciiTheme="majorHAnsi" w:eastAsiaTheme="majorEastAsia" w:hAnsiTheme="majorHAnsi" w:cstheme="majorBidi"/>
      <w:b/>
      <w:bCs/>
      <w:i/>
      <w:iCs/>
      <w:color w:val="4F81BD" w:themeColor="accent1"/>
    </w:rPr>
  </w:style>
  <w:style w:type="paragraph" w:customStyle="1" w:styleId="s3">
    <w:name w:val="s_3"/>
    <w:basedOn w:val="a"/>
    <w:rsid w:val="00237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237D63"/>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semiHidden/>
    <w:unhideWhenUsed/>
    <w:rsid w:val="00922CDD"/>
    <w:pPr>
      <w:ind w:left="566" w:hanging="283"/>
      <w:contextualSpacing/>
    </w:pPr>
  </w:style>
  <w:style w:type="paragraph" w:customStyle="1" w:styleId="af9">
    <w:name w:val="Прижатый влево"/>
    <w:basedOn w:val="a"/>
    <w:next w:val="a"/>
    <w:uiPriority w:val="99"/>
    <w:rsid w:val="004708D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c2">
    <w:name w:val="c2"/>
    <w:basedOn w:val="a0"/>
    <w:rsid w:val="004337F0"/>
  </w:style>
</w:styles>
</file>

<file path=word/webSettings.xml><?xml version="1.0" encoding="utf-8"?>
<w:webSettings xmlns:r="http://schemas.openxmlformats.org/officeDocument/2006/relationships" xmlns:w="http://schemas.openxmlformats.org/wordprocessingml/2006/main">
  <w:divs>
    <w:div w:id="25108054">
      <w:bodyDiv w:val="1"/>
      <w:marLeft w:val="0"/>
      <w:marRight w:val="0"/>
      <w:marTop w:val="0"/>
      <w:marBottom w:val="0"/>
      <w:divBdr>
        <w:top w:val="none" w:sz="0" w:space="0" w:color="auto"/>
        <w:left w:val="none" w:sz="0" w:space="0" w:color="auto"/>
        <w:bottom w:val="none" w:sz="0" w:space="0" w:color="auto"/>
        <w:right w:val="none" w:sz="0" w:space="0" w:color="auto"/>
      </w:divBdr>
    </w:div>
    <w:div w:id="98918491">
      <w:bodyDiv w:val="1"/>
      <w:marLeft w:val="0"/>
      <w:marRight w:val="0"/>
      <w:marTop w:val="0"/>
      <w:marBottom w:val="0"/>
      <w:divBdr>
        <w:top w:val="none" w:sz="0" w:space="0" w:color="auto"/>
        <w:left w:val="none" w:sz="0" w:space="0" w:color="auto"/>
        <w:bottom w:val="none" w:sz="0" w:space="0" w:color="auto"/>
        <w:right w:val="none" w:sz="0" w:space="0" w:color="auto"/>
      </w:divBdr>
    </w:div>
    <w:div w:id="151944955">
      <w:bodyDiv w:val="1"/>
      <w:marLeft w:val="0"/>
      <w:marRight w:val="0"/>
      <w:marTop w:val="0"/>
      <w:marBottom w:val="0"/>
      <w:divBdr>
        <w:top w:val="none" w:sz="0" w:space="0" w:color="auto"/>
        <w:left w:val="none" w:sz="0" w:space="0" w:color="auto"/>
        <w:bottom w:val="none" w:sz="0" w:space="0" w:color="auto"/>
        <w:right w:val="none" w:sz="0" w:space="0" w:color="auto"/>
      </w:divBdr>
      <w:divsChild>
        <w:div w:id="2118866994">
          <w:marLeft w:val="0"/>
          <w:marRight w:val="0"/>
          <w:marTop w:val="0"/>
          <w:marBottom w:val="0"/>
          <w:divBdr>
            <w:top w:val="none" w:sz="0" w:space="0" w:color="auto"/>
            <w:left w:val="none" w:sz="0" w:space="0" w:color="auto"/>
            <w:bottom w:val="none" w:sz="0" w:space="0" w:color="auto"/>
            <w:right w:val="none" w:sz="0" w:space="0" w:color="auto"/>
          </w:divBdr>
        </w:div>
      </w:divsChild>
    </w:div>
    <w:div w:id="192306197">
      <w:bodyDiv w:val="1"/>
      <w:marLeft w:val="0"/>
      <w:marRight w:val="0"/>
      <w:marTop w:val="0"/>
      <w:marBottom w:val="0"/>
      <w:divBdr>
        <w:top w:val="none" w:sz="0" w:space="0" w:color="auto"/>
        <w:left w:val="none" w:sz="0" w:space="0" w:color="auto"/>
        <w:bottom w:val="none" w:sz="0" w:space="0" w:color="auto"/>
        <w:right w:val="none" w:sz="0" w:space="0" w:color="auto"/>
      </w:divBdr>
    </w:div>
    <w:div w:id="213202222">
      <w:bodyDiv w:val="1"/>
      <w:marLeft w:val="0"/>
      <w:marRight w:val="0"/>
      <w:marTop w:val="0"/>
      <w:marBottom w:val="0"/>
      <w:divBdr>
        <w:top w:val="none" w:sz="0" w:space="0" w:color="auto"/>
        <w:left w:val="none" w:sz="0" w:space="0" w:color="auto"/>
        <w:bottom w:val="none" w:sz="0" w:space="0" w:color="auto"/>
        <w:right w:val="none" w:sz="0" w:space="0" w:color="auto"/>
      </w:divBdr>
    </w:div>
    <w:div w:id="257179592">
      <w:bodyDiv w:val="1"/>
      <w:marLeft w:val="0"/>
      <w:marRight w:val="0"/>
      <w:marTop w:val="0"/>
      <w:marBottom w:val="0"/>
      <w:divBdr>
        <w:top w:val="none" w:sz="0" w:space="0" w:color="auto"/>
        <w:left w:val="none" w:sz="0" w:space="0" w:color="auto"/>
        <w:bottom w:val="none" w:sz="0" w:space="0" w:color="auto"/>
        <w:right w:val="none" w:sz="0" w:space="0" w:color="auto"/>
      </w:divBdr>
    </w:div>
    <w:div w:id="282418340">
      <w:bodyDiv w:val="1"/>
      <w:marLeft w:val="0"/>
      <w:marRight w:val="0"/>
      <w:marTop w:val="0"/>
      <w:marBottom w:val="0"/>
      <w:divBdr>
        <w:top w:val="none" w:sz="0" w:space="0" w:color="auto"/>
        <w:left w:val="none" w:sz="0" w:space="0" w:color="auto"/>
        <w:bottom w:val="none" w:sz="0" w:space="0" w:color="auto"/>
        <w:right w:val="none" w:sz="0" w:space="0" w:color="auto"/>
      </w:divBdr>
    </w:div>
    <w:div w:id="310259173">
      <w:bodyDiv w:val="1"/>
      <w:marLeft w:val="0"/>
      <w:marRight w:val="0"/>
      <w:marTop w:val="0"/>
      <w:marBottom w:val="0"/>
      <w:divBdr>
        <w:top w:val="none" w:sz="0" w:space="0" w:color="auto"/>
        <w:left w:val="none" w:sz="0" w:space="0" w:color="auto"/>
        <w:bottom w:val="none" w:sz="0" w:space="0" w:color="auto"/>
        <w:right w:val="none" w:sz="0" w:space="0" w:color="auto"/>
      </w:divBdr>
    </w:div>
    <w:div w:id="366177607">
      <w:bodyDiv w:val="1"/>
      <w:marLeft w:val="0"/>
      <w:marRight w:val="0"/>
      <w:marTop w:val="0"/>
      <w:marBottom w:val="0"/>
      <w:divBdr>
        <w:top w:val="none" w:sz="0" w:space="0" w:color="auto"/>
        <w:left w:val="none" w:sz="0" w:space="0" w:color="auto"/>
        <w:bottom w:val="none" w:sz="0" w:space="0" w:color="auto"/>
        <w:right w:val="none" w:sz="0" w:space="0" w:color="auto"/>
      </w:divBdr>
    </w:div>
    <w:div w:id="396441588">
      <w:bodyDiv w:val="1"/>
      <w:marLeft w:val="0"/>
      <w:marRight w:val="0"/>
      <w:marTop w:val="0"/>
      <w:marBottom w:val="0"/>
      <w:divBdr>
        <w:top w:val="none" w:sz="0" w:space="0" w:color="auto"/>
        <w:left w:val="none" w:sz="0" w:space="0" w:color="auto"/>
        <w:bottom w:val="none" w:sz="0" w:space="0" w:color="auto"/>
        <w:right w:val="none" w:sz="0" w:space="0" w:color="auto"/>
      </w:divBdr>
    </w:div>
    <w:div w:id="403332203">
      <w:bodyDiv w:val="1"/>
      <w:marLeft w:val="0"/>
      <w:marRight w:val="0"/>
      <w:marTop w:val="0"/>
      <w:marBottom w:val="0"/>
      <w:divBdr>
        <w:top w:val="none" w:sz="0" w:space="0" w:color="auto"/>
        <w:left w:val="none" w:sz="0" w:space="0" w:color="auto"/>
        <w:bottom w:val="none" w:sz="0" w:space="0" w:color="auto"/>
        <w:right w:val="none" w:sz="0" w:space="0" w:color="auto"/>
      </w:divBdr>
    </w:div>
    <w:div w:id="413405875">
      <w:bodyDiv w:val="1"/>
      <w:marLeft w:val="0"/>
      <w:marRight w:val="0"/>
      <w:marTop w:val="0"/>
      <w:marBottom w:val="0"/>
      <w:divBdr>
        <w:top w:val="none" w:sz="0" w:space="0" w:color="auto"/>
        <w:left w:val="none" w:sz="0" w:space="0" w:color="auto"/>
        <w:bottom w:val="none" w:sz="0" w:space="0" w:color="auto"/>
        <w:right w:val="none" w:sz="0" w:space="0" w:color="auto"/>
      </w:divBdr>
    </w:div>
    <w:div w:id="439105736">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0"/>
          <w:marRight w:val="0"/>
          <w:marTop w:val="0"/>
          <w:marBottom w:val="0"/>
          <w:divBdr>
            <w:top w:val="none" w:sz="0" w:space="0" w:color="auto"/>
            <w:left w:val="none" w:sz="0" w:space="0" w:color="auto"/>
            <w:bottom w:val="none" w:sz="0" w:space="0" w:color="auto"/>
            <w:right w:val="none" w:sz="0" w:space="0" w:color="auto"/>
          </w:divBdr>
        </w:div>
      </w:divsChild>
    </w:div>
    <w:div w:id="609314867">
      <w:bodyDiv w:val="1"/>
      <w:marLeft w:val="0"/>
      <w:marRight w:val="0"/>
      <w:marTop w:val="0"/>
      <w:marBottom w:val="0"/>
      <w:divBdr>
        <w:top w:val="none" w:sz="0" w:space="0" w:color="auto"/>
        <w:left w:val="none" w:sz="0" w:space="0" w:color="auto"/>
        <w:bottom w:val="none" w:sz="0" w:space="0" w:color="auto"/>
        <w:right w:val="none" w:sz="0" w:space="0" w:color="auto"/>
      </w:divBdr>
    </w:div>
    <w:div w:id="699478066">
      <w:bodyDiv w:val="1"/>
      <w:marLeft w:val="0"/>
      <w:marRight w:val="0"/>
      <w:marTop w:val="0"/>
      <w:marBottom w:val="0"/>
      <w:divBdr>
        <w:top w:val="none" w:sz="0" w:space="0" w:color="auto"/>
        <w:left w:val="none" w:sz="0" w:space="0" w:color="auto"/>
        <w:bottom w:val="none" w:sz="0" w:space="0" w:color="auto"/>
        <w:right w:val="none" w:sz="0" w:space="0" w:color="auto"/>
      </w:divBdr>
      <w:divsChild>
        <w:div w:id="1970429501">
          <w:marLeft w:val="0"/>
          <w:marRight w:val="0"/>
          <w:marTop w:val="0"/>
          <w:marBottom w:val="0"/>
          <w:divBdr>
            <w:top w:val="none" w:sz="0" w:space="0" w:color="auto"/>
            <w:left w:val="none" w:sz="0" w:space="0" w:color="auto"/>
            <w:bottom w:val="none" w:sz="0" w:space="0" w:color="auto"/>
            <w:right w:val="none" w:sz="0" w:space="0" w:color="auto"/>
          </w:divBdr>
        </w:div>
        <w:div w:id="2074812087">
          <w:marLeft w:val="0"/>
          <w:marRight w:val="0"/>
          <w:marTop w:val="0"/>
          <w:marBottom w:val="0"/>
          <w:divBdr>
            <w:top w:val="none" w:sz="0" w:space="0" w:color="auto"/>
            <w:left w:val="none" w:sz="0" w:space="0" w:color="auto"/>
            <w:bottom w:val="none" w:sz="0" w:space="0" w:color="auto"/>
            <w:right w:val="none" w:sz="0" w:space="0" w:color="auto"/>
          </w:divBdr>
        </w:div>
        <w:div w:id="1517033597">
          <w:marLeft w:val="0"/>
          <w:marRight w:val="0"/>
          <w:marTop w:val="0"/>
          <w:marBottom w:val="0"/>
          <w:divBdr>
            <w:top w:val="none" w:sz="0" w:space="0" w:color="auto"/>
            <w:left w:val="none" w:sz="0" w:space="0" w:color="auto"/>
            <w:bottom w:val="none" w:sz="0" w:space="0" w:color="auto"/>
            <w:right w:val="none" w:sz="0" w:space="0" w:color="auto"/>
          </w:divBdr>
        </w:div>
        <w:div w:id="2012365518">
          <w:marLeft w:val="0"/>
          <w:marRight w:val="0"/>
          <w:marTop w:val="0"/>
          <w:marBottom w:val="0"/>
          <w:divBdr>
            <w:top w:val="none" w:sz="0" w:space="0" w:color="auto"/>
            <w:left w:val="none" w:sz="0" w:space="0" w:color="auto"/>
            <w:bottom w:val="none" w:sz="0" w:space="0" w:color="auto"/>
            <w:right w:val="none" w:sz="0" w:space="0" w:color="auto"/>
          </w:divBdr>
        </w:div>
        <w:div w:id="1726955141">
          <w:marLeft w:val="0"/>
          <w:marRight w:val="0"/>
          <w:marTop w:val="0"/>
          <w:marBottom w:val="0"/>
          <w:divBdr>
            <w:top w:val="none" w:sz="0" w:space="0" w:color="auto"/>
            <w:left w:val="none" w:sz="0" w:space="0" w:color="auto"/>
            <w:bottom w:val="none" w:sz="0" w:space="0" w:color="auto"/>
            <w:right w:val="none" w:sz="0" w:space="0" w:color="auto"/>
          </w:divBdr>
        </w:div>
        <w:div w:id="209535946">
          <w:marLeft w:val="0"/>
          <w:marRight w:val="0"/>
          <w:marTop w:val="0"/>
          <w:marBottom w:val="0"/>
          <w:divBdr>
            <w:top w:val="none" w:sz="0" w:space="0" w:color="auto"/>
            <w:left w:val="none" w:sz="0" w:space="0" w:color="auto"/>
            <w:bottom w:val="none" w:sz="0" w:space="0" w:color="auto"/>
            <w:right w:val="none" w:sz="0" w:space="0" w:color="auto"/>
          </w:divBdr>
        </w:div>
      </w:divsChild>
    </w:div>
    <w:div w:id="752746923">
      <w:bodyDiv w:val="1"/>
      <w:marLeft w:val="0"/>
      <w:marRight w:val="0"/>
      <w:marTop w:val="0"/>
      <w:marBottom w:val="0"/>
      <w:divBdr>
        <w:top w:val="none" w:sz="0" w:space="0" w:color="auto"/>
        <w:left w:val="none" w:sz="0" w:space="0" w:color="auto"/>
        <w:bottom w:val="none" w:sz="0" w:space="0" w:color="auto"/>
        <w:right w:val="none" w:sz="0" w:space="0" w:color="auto"/>
      </w:divBdr>
    </w:div>
    <w:div w:id="806816806">
      <w:bodyDiv w:val="1"/>
      <w:marLeft w:val="0"/>
      <w:marRight w:val="0"/>
      <w:marTop w:val="0"/>
      <w:marBottom w:val="0"/>
      <w:divBdr>
        <w:top w:val="none" w:sz="0" w:space="0" w:color="auto"/>
        <w:left w:val="none" w:sz="0" w:space="0" w:color="auto"/>
        <w:bottom w:val="none" w:sz="0" w:space="0" w:color="auto"/>
        <w:right w:val="none" w:sz="0" w:space="0" w:color="auto"/>
      </w:divBdr>
      <w:divsChild>
        <w:div w:id="1828129320">
          <w:marLeft w:val="210"/>
          <w:marRight w:val="0"/>
          <w:marTop w:val="0"/>
          <w:marBottom w:val="75"/>
          <w:divBdr>
            <w:top w:val="none" w:sz="0" w:space="0" w:color="auto"/>
            <w:left w:val="none" w:sz="0" w:space="0" w:color="auto"/>
            <w:bottom w:val="none" w:sz="0" w:space="0" w:color="auto"/>
            <w:right w:val="none" w:sz="0" w:space="0" w:color="auto"/>
          </w:divBdr>
          <w:divsChild>
            <w:div w:id="887182975">
              <w:marLeft w:val="0"/>
              <w:marRight w:val="0"/>
              <w:marTop w:val="0"/>
              <w:marBottom w:val="0"/>
              <w:divBdr>
                <w:top w:val="none" w:sz="0" w:space="0" w:color="auto"/>
                <w:left w:val="none" w:sz="0" w:space="0" w:color="auto"/>
                <w:bottom w:val="none" w:sz="0" w:space="0" w:color="auto"/>
                <w:right w:val="none" w:sz="0" w:space="0" w:color="auto"/>
              </w:divBdr>
              <w:divsChild>
                <w:div w:id="1988968387">
                  <w:marLeft w:val="0"/>
                  <w:marRight w:val="0"/>
                  <w:marTop w:val="0"/>
                  <w:marBottom w:val="0"/>
                  <w:divBdr>
                    <w:top w:val="none" w:sz="0" w:space="0" w:color="auto"/>
                    <w:left w:val="none" w:sz="0" w:space="0" w:color="auto"/>
                    <w:bottom w:val="none" w:sz="0" w:space="0" w:color="auto"/>
                    <w:right w:val="none" w:sz="0" w:space="0" w:color="auto"/>
                  </w:divBdr>
                </w:div>
              </w:divsChild>
            </w:div>
            <w:div w:id="1678073125">
              <w:marLeft w:val="0"/>
              <w:marRight w:val="0"/>
              <w:marTop w:val="0"/>
              <w:marBottom w:val="0"/>
              <w:divBdr>
                <w:top w:val="none" w:sz="0" w:space="0" w:color="auto"/>
                <w:left w:val="none" w:sz="0" w:space="0" w:color="auto"/>
                <w:bottom w:val="none" w:sz="0" w:space="0" w:color="auto"/>
                <w:right w:val="none" w:sz="0" w:space="0" w:color="auto"/>
              </w:divBdr>
            </w:div>
            <w:div w:id="2088072523">
              <w:marLeft w:val="0"/>
              <w:marRight w:val="300"/>
              <w:marTop w:val="0"/>
              <w:marBottom w:val="90"/>
              <w:divBdr>
                <w:top w:val="none" w:sz="0" w:space="0" w:color="auto"/>
                <w:left w:val="none" w:sz="0" w:space="0" w:color="auto"/>
                <w:bottom w:val="none" w:sz="0" w:space="0" w:color="auto"/>
                <w:right w:val="none" w:sz="0" w:space="0" w:color="auto"/>
              </w:divBdr>
              <w:divsChild>
                <w:div w:id="12067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7955">
      <w:bodyDiv w:val="1"/>
      <w:marLeft w:val="0"/>
      <w:marRight w:val="0"/>
      <w:marTop w:val="0"/>
      <w:marBottom w:val="0"/>
      <w:divBdr>
        <w:top w:val="none" w:sz="0" w:space="0" w:color="auto"/>
        <w:left w:val="none" w:sz="0" w:space="0" w:color="auto"/>
        <w:bottom w:val="none" w:sz="0" w:space="0" w:color="auto"/>
        <w:right w:val="none" w:sz="0" w:space="0" w:color="auto"/>
      </w:divBdr>
    </w:div>
    <w:div w:id="832065264">
      <w:bodyDiv w:val="1"/>
      <w:marLeft w:val="0"/>
      <w:marRight w:val="0"/>
      <w:marTop w:val="0"/>
      <w:marBottom w:val="0"/>
      <w:divBdr>
        <w:top w:val="none" w:sz="0" w:space="0" w:color="auto"/>
        <w:left w:val="none" w:sz="0" w:space="0" w:color="auto"/>
        <w:bottom w:val="none" w:sz="0" w:space="0" w:color="auto"/>
        <w:right w:val="none" w:sz="0" w:space="0" w:color="auto"/>
      </w:divBdr>
    </w:div>
    <w:div w:id="841631150">
      <w:bodyDiv w:val="1"/>
      <w:marLeft w:val="0"/>
      <w:marRight w:val="0"/>
      <w:marTop w:val="0"/>
      <w:marBottom w:val="0"/>
      <w:divBdr>
        <w:top w:val="none" w:sz="0" w:space="0" w:color="auto"/>
        <w:left w:val="none" w:sz="0" w:space="0" w:color="auto"/>
        <w:bottom w:val="none" w:sz="0" w:space="0" w:color="auto"/>
        <w:right w:val="none" w:sz="0" w:space="0" w:color="auto"/>
      </w:divBdr>
    </w:div>
    <w:div w:id="978919958">
      <w:bodyDiv w:val="1"/>
      <w:marLeft w:val="0"/>
      <w:marRight w:val="0"/>
      <w:marTop w:val="0"/>
      <w:marBottom w:val="0"/>
      <w:divBdr>
        <w:top w:val="none" w:sz="0" w:space="0" w:color="auto"/>
        <w:left w:val="none" w:sz="0" w:space="0" w:color="auto"/>
        <w:bottom w:val="none" w:sz="0" w:space="0" w:color="auto"/>
        <w:right w:val="none" w:sz="0" w:space="0" w:color="auto"/>
      </w:divBdr>
    </w:div>
    <w:div w:id="994533623">
      <w:bodyDiv w:val="1"/>
      <w:marLeft w:val="0"/>
      <w:marRight w:val="0"/>
      <w:marTop w:val="0"/>
      <w:marBottom w:val="0"/>
      <w:divBdr>
        <w:top w:val="none" w:sz="0" w:space="0" w:color="auto"/>
        <w:left w:val="none" w:sz="0" w:space="0" w:color="auto"/>
        <w:bottom w:val="none" w:sz="0" w:space="0" w:color="auto"/>
        <w:right w:val="none" w:sz="0" w:space="0" w:color="auto"/>
      </w:divBdr>
    </w:div>
    <w:div w:id="1006633108">
      <w:bodyDiv w:val="1"/>
      <w:marLeft w:val="0"/>
      <w:marRight w:val="0"/>
      <w:marTop w:val="0"/>
      <w:marBottom w:val="0"/>
      <w:divBdr>
        <w:top w:val="none" w:sz="0" w:space="0" w:color="auto"/>
        <w:left w:val="none" w:sz="0" w:space="0" w:color="auto"/>
        <w:bottom w:val="none" w:sz="0" w:space="0" w:color="auto"/>
        <w:right w:val="none" w:sz="0" w:space="0" w:color="auto"/>
      </w:divBdr>
      <w:divsChild>
        <w:div w:id="662708284">
          <w:marLeft w:val="0"/>
          <w:marRight w:val="0"/>
          <w:marTop w:val="0"/>
          <w:marBottom w:val="0"/>
          <w:divBdr>
            <w:top w:val="none" w:sz="0" w:space="0" w:color="auto"/>
            <w:left w:val="none" w:sz="0" w:space="0" w:color="auto"/>
            <w:bottom w:val="none" w:sz="0" w:space="0" w:color="auto"/>
            <w:right w:val="none" w:sz="0" w:space="0" w:color="auto"/>
          </w:divBdr>
        </w:div>
      </w:divsChild>
    </w:div>
    <w:div w:id="1042367233">
      <w:bodyDiv w:val="1"/>
      <w:marLeft w:val="0"/>
      <w:marRight w:val="0"/>
      <w:marTop w:val="0"/>
      <w:marBottom w:val="0"/>
      <w:divBdr>
        <w:top w:val="none" w:sz="0" w:space="0" w:color="auto"/>
        <w:left w:val="none" w:sz="0" w:space="0" w:color="auto"/>
        <w:bottom w:val="none" w:sz="0" w:space="0" w:color="auto"/>
        <w:right w:val="none" w:sz="0" w:space="0" w:color="auto"/>
      </w:divBdr>
    </w:div>
    <w:div w:id="1070275232">
      <w:bodyDiv w:val="1"/>
      <w:marLeft w:val="0"/>
      <w:marRight w:val="0"/>
      <w:marTop w:val="0"/>
      <w:marBottom w:val="0"/>
      <w:divBdr>
        <w:top w:val="none" w:sz="0" w:space="0" w:color="auto"/>
        <w:left w:val="none" w:sz="0" w:space="0" w:color="auto"/>
        <w:bottom w:val="none" w:sz="0" w:space="0" w:color="auto"/>
        <w:right w:val="none" w:sz="0" w:space="0" w:color="auto"/>
      </w:divBdr>
      <w:divsChild>
        <w:div w:id="1584143097">
          <w:marLeft w:val="210"/>
          <w:marRight w:val="0"/>
          <w:marTop w:val="0"/>
          <w:marBottom w:val="75"/>
          <w:divBdr>
            <w:top w:val="none" w:sz="0" w:space="0" w:color="auto"/>
            <w:left w:val="none" w:sz="0" w:space="0" w:color="auto"/>
            <w:bottom w:val="none" w:sz="0" w:space="0" w:color="auto"/>
            <w:right w:val="none" w:sz="0" w:space="0" w:color="auto"/>
          </w:divBdr>
          <w:divsChild>
            <w:div w:id="96563161">
              <w:marLeft w:val="0"/>
              <w:marRight w:val="0"/>
              <w:marTop w:val="0"/>
              <w:marBottom w:val="0"/>
              <w:divBdr>
                <w:top w:val="none" w:sz="0" w:space="0" w:color="auto"/>
                <w:left w:val="none" w:sz="0" w:space="0" w:color="auto"/>
                <w:bottom w:val="none" w:sz="0" w:space="0" w:color="auto"/>
                <w:right w:val="none" w:sz="0" w:space="0" w:color="auto"/>
              </w:divBdr>
              <w:divsChild>
                <w:div w:id="1308317295">
                  <w:marLeft w:val="0"/>
                  <w:marRight w:val="0"/>
                  <w:marTop w:val="0"/>
                  <w:marBottom w:val="0"/>
                  <w:divBdr>
                    <w:top w:val="none" w:sz="0" w:space="0" w:color="auto"/>
                    <w:left w:val="none" w:sz="0" w:space="0" w:color="auto"/>
                    <w:bottom w:val="none" w:sz="0" w:space="0" w:color="auto"/>
                    <w:right w:val="none" w:sz="0" w:space="0" w:color="auto"/>
                  </w:divBdr>
                </w:div>
              </w:divsChild>
            </w:div>
            <w:div w:id="312637778">
              <w:marLeft w:val="0"/>
              <w:marRight w:val="0"/>
              <w:marTop w:val="0"/>
              <w:marBottom w:val="0"/>
              <w:divBdr>
                <w:top w:val="none" w:sz="0" w:space="0" w:color="auto"/>
                <w:left w:val="none" w:sz="0" w:space="0" w:color="auto"/>
                <w:bottom w:val="none" w:sz="0" w:space="0" w:color="auto"/>
                <w:right w:val="none" w:sz="0" w:space="0" w:color="auto"/>
              </w:divBdr>
            </w:div>
            <w:div w:id="1868634873">
              <w:marLeft w:val="0"/>
              <w:marRight w:val="300"/>
              <w:marTop w:val="0"/>
              <w:marBottom w:val="90"/>
              <w:divBdr>
                <w:top w:val="none" w:sz="0" w:space="0" w:color="auto"/>
                <w:left w:val="none" w:sz="0" w:space="0" w:color="auto"/>
                <w:bottom w:val="none" w:sz="0" w:space="0" w:color="auto"/>
                <w:right w:val="none" w:sz="0" w:space="0" w:color="auto"/>
              </w:divBdr>
              <w:divsChild>
                <w:div w:id="7734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8514">
      <w:bodyDiv w:val="1"/>
      <w:marLeft w:val="0"/>
      <w:marRight w:val="0"/>
      <w:marTop w:val="0"/>
      <w:marBottom w:val="0"/>
      <w:divBdr>
        <w:top w:val="none" w:sz="0" w:space="0" w:color="auto"/>
        <w:left w:val="none" w:sz="0" w:space="0" w:color="auto"/>
        <w:bottom w:val="none" w:sz="0" w:space="0" w:color="auto"/>
        <w:right w:val="none" w:sz="0" w:space="0" w:color="auto"/>
      </w:divBdr>
      <w:divsChild>
        <w:div w:id="893466466">
          <w:marLeft w:val="0"/>
          <w:marRight w:val="0"/>
          <w:marTop w:val="0"/>
          <w:marBottom w:val="0"/>
          <w:divBdr>
            <w:top w:val="none" w:sz="0" w:space="0" w:color="auto"/>
            <w:left w:val="none" w:sz="0" w:space="0" w:color="auto"/>
            <w:bottom w:val="none" w:sz="0" w:space="0" w:color="auto"/>
            <w:right w:val="none" w:sz="0" w:space="0" w:color="auto"/>
          </w:divBdr>
        </w:div>
      </w:divsChild>
    </w:div>
    <w:div w:id="1130593207">
      <w:bodyDiv w:val="1"/>
      <w:marLeft w:val="0"/>
      <w:marRight w:val="0"/>
      <w:marTop w:val="0"/>
      <w:marBottom w:val="0"/>
      <w:divBdr>
        <w:top w:val="none" w:sz="0" w:space="0" w:color="auto"/>
        <w:left w:val="none" w:sz="0" w:space="0" w:color="auto"/>
        <w:bottom w:val="none" w:sz="0" w:space="0" w:color="auto"/>
        <w:right w:val="none" w:sz="0" w:space="0" w:color="auto"/>
      </w:divBdr>
    </w:div>
    <w:div w:id="1151869965">
      <w:bodyDiv w:val="1"/>
      <w:marLeft w:val="0"/>
      <w:marRight w:val="0"/>
      <w:marTop w:val="0"/>
      <w:marBottom w:val="0"/>
      <w:divBdr>
        <w:top w:val="none" w:sz="0" w:space="0" w:color="auto"/>
        <w:left w:val="none" w:sz="0" w:space="0" w:color="auto"/>
        <w:bottom w:val="none" w:sz="0" w:space="0" w:color="auto"/>
        <w:right w:val="none" w:sz="0" w:space="0" w:color="auto"/>
      </w:divBdr>
    </w:div>
    <w:div w:id="1155948216">
      <w:bodyDiv w:val="1"/>
      <w:marLeft w:val="0"/>
      <w:marRight w:val="0"/>
      <w:marTop w:val="0"/>
      <w:marBottom w:val="0"/>
      <w:divBdr>
        <w:top w:val="none" w:sz="0" w:space="0" w:color="auto"/>
        <w:left w:val="none" w:sz="0" w:space="0" w:color="auto"/>
        <w:bottom w:val="none" w:sz="0" w:space="0" w:color="auto"/>
        <w:right w:val="none" w:sz="0" w:space="0" w:color="auto"/>
      </w:divBdr>
    </w:div>
    <w:div w:id="1249535145">
      <w:bodyDiv w:val="1"/>
      <w:marLeft w:val="0"/>
      <w:marRight w:val="0"/>
      <w:marTop w:val="0"/>
      <w:marBottom w:val="0"/>
      <w:divBdr>
        <w:top w:val="none" w:sz="0" w:space="0" w:color="auto"/>
        <w:left w:val="none" w:sz="0" w:space="0" w:color="auto"/>
        <w:bottom w:val="none" w:sz="0" w:space="0" w:color="auto"/>
        <w:right w:val="none" w:sz="0" w:space="0" w:color="auto"/>
      </w:divBdr>
    </w:div>
    <w:div w:id="1322923053">
      <w:bodyDiv w:val="1"/>
      <w:marLeft w:val="0"/>
      <w:marRight w:val="0"/>
      <w:marTop w:val="0"/>
      <w:marBottom w:val="0"/>
      <w:divBdr>
        <w:top w:val="none" w:sz="0" w:space="0" w:color="auto"/>
        <w:left w:val="none" w:sz="0" w:space="0" w:color="auto"/>
        <w:bottom w:val="none" w:sz="0" w:space="0" w:color="auto"/>
        <w:right w:val="none" w:sz="0" w:space="0" w:color="auto"/>
      </w:divBdr>
    </w:div>
    <w:div w:id="1352801917">
      <w:bodyDiv w:val="1"/>
      <w:marLeft w:val="0"/>
      <w:marRight w:val="0"/>
      <w:marTop w:val="0"/>
      <w:marBottom w:val="0"/>
      <w:divBdr>
        <w:top w:val="none" w:sz="0" w:space="0" w:color="auto"/>
        <w:left w:val="none" w:sz="0" w:space="0" w:color="auto"/>
        <w:bottom w:val="none" w:sz="0" w:space="0" w:color="auto"/>
        <w:right w:val="none" w:sz="0" w:space="0" w:color="auto"/>
      </w:divBdr>
      <w:divsChild>
        <w:div w:id="574515922">
          <w:marLeft w:val="0"/>
          <w:marRight w:val="0"/>
          <w:marTop w:val="0"/>
          <w:marBottom w:val="0"/>
          <w:divBdr>
            <w:top w:val="none" w:sz="0" w:space="0" w:color="auto"/>
            <w:left w:val="none" w:sz="0" w:space="0" w:color="auto"/>
            <w:bottom w:val="none" w:sz="0" w:space="0" w:color="auto"/>
            <w:right w:val="none" w:sz="0" w:space="0" w:color="auto"/>
          </w:divBdr>
        </w:div>
        <w:div w:id="745341671">
          <w:marLeft w:val="0"/>
          <w:marRight w:val="0"/>
          <w:marTop w:val="0"/>
          <w:marBottom w:val="0"/>
          <w:divBdr>
            <w:top w:val="none" w:sz="0" w:space="0" w:color="auto"/>
            <w:left w:val="none" w:sz="0" w:space="0" w:color="auto"/>
            <w:bottom w:val="none" w:sz="0" w:space="0" w:color="auto"/>
            <w:right w:val="none" w:sz="0" w:space="0" w:color="auto"/>
          </w:divBdr>
        </w:div>
      </w:divsChild>
    </w:div>
    <w:div w:id="1366448337">
      <w:bodyDiv w:val="1"/>
      <w:marLeft w:val="0"/>
      <w:marRight w:val="0"/>
      <w:marTop w:val="0"/>
      <w:marBottom w:val="0"/>
      <w:divBdr>
        <w:top w:val="none" w:sz="0" w:space="0" w:color="auto"/>
        <w:left w:val="none" w:sz="0" w:space="0" w:color="auto"/>
        <w:bottom w:val="none" w:sz="0" w:space="0" w:color="auto"/>
        <w:right w:val="none" w:sz="0" w:space="0" w:color="auto"/>
      </w:divBdr>
    </w:div>
    <w:div w:id="1388644769">
      <w:bodyDiv w:val="1"/>
      <w:marLeft w:val="0"/>
      <w:marRight w:val="0"/>
      <w:marTop w:val="0"/>
      <w:marBottom w:val="0"/>
      <w:divBdr>
        <w:top w:val="none" w:sz="0" w:space="0" w:color="auto"/>
        <w:left w:val="none" w:sz="0" w:space="0" w:color="auto"/>
        <w:bottom w:val="none" w:sz="0" w:space="0" w:color="auto"/>
        <w:right w:val="none" w:sz="0" w:space="0" w:color="auto"/>
      </w:divBdr>
    </w:div>
    <w:div w:id="1420980571">
      <w:bodyDiv w:val="1"/>
      <w:marLeft w:val="0"/>
      <w:marRight w:val="0"/>
      <w:marTop w:val="0"/>
      <w:marBottom w:val="0"/>
      <w:divBdr>
        <w:top w:val="none" w:sz="0" w:space="0" w:color="auto"/>
        <w:left w:val="none" w:sz="0" w:space="0" w:color="auto"/>
        <w:bottom w:val="none" w:sz="0" w:space="0" w:color="auto"/>
        <w:right w:val="none" w:sz="0" w:space="0" w:color="auto"/>
      </w:divBdr>
    </w:div>
    <w:div w:id="1462384977">
      <w:bodyDiv w:val="1"/>
      <w:marLeft w:val="0"/>
      <w:marRight w:val="0"/>
      <w:marTop w:val="0"/>
      <w:marBottom w:val="0"/>
      <w:divBdr>
        <w:top w:val="none" w:sz="0" w:space="0" w:color="auto"/>
        <w:left w:val="none" w:sz="0" w:space="0" w:color="auto"/>
        <w:bottom w:val="none" w:sz="0" w:space="0" w:color="auto"/>
        <w:right w:val="none" w:sz="0" w:space="0" w:color="auto"/>
      </w:divBdr>
    </w:div>
    <w:div w:id="1468549171">
      <w:bodyDiv w:val="1"/>
      <w:marLeft w:val="0"/>
      <w:marRight w:val="0"/>
      <w:marTop w:val="0"/>
      <w:marBottom w:val="0"/>
      <w:divBdr>
        <w:top w:val="none" w:sz="0" w:space="0" w:color="auto"/>
        <w:left w:val="none" w:sz="0" w:space="0" w:color="auto"/>
        <w:bottom w:val="none" w:sz="0" w:space="0" w:color="auto"/>
        <w:right w:val="none" w:sz="0" w:space="0" w:color="auto"/>
      </w:divBdr>
    </w:div>
    <w:div w:id="1470318593">
      <w:bodyDiv w:val="1"/>
      <w:marLeft w:val="0"/>
      <w:marRight w:val="0"/>
      <w:marTop w:val="0"/>
      <w:marBottom w:val="0"/>
      <w:divBdr>
        <w:top w:val="none" w:sz="0" w:space="0" w:color="auto"/>
        <w:left w:val="none" w:sz="0" w:space="0" w:color="auto"/>
        <w:bottom w:val="none" w:sz="0" w:space="0" w:color="auto"/>
        <w:right w:val="none" w:sz="0" w:space="0" w:color="auto"/>
      </w:divBdr>
    </w:div>
    <w:div w:id="1503860680">
      <w:bodyDiv w:val="1"/>
      <w:marLeft w:val="0"/>
      <w:marRight w:val="0"/>
      <w:marTop w:val="0"/>
      <w:marBottom w:val="0"/>
      <w:divBdr>
        <w:top w:val="none" w:sz="0" w:space="0" w:color="auto"/>
        <w:left w:val="none" w:sz="0" w:space="0" w:color="auto"/>
        <w:bottom w:val="none" w:sz="0" w:space="0" w:color="auto"/>
        <w:right w:val="none" w:sz="0" w:space="0" w:color="auto"/>
      </w:divBdr>
    </w:div>
    <w:div w:id="1506893865">
      <w:bodyDiv w:val="1"/>
      <w:marLeft w:val="0"/>
      <w:marRight w:val="0"/>
      <w:marTop w:val="0"/>
      <w:marBottom w:val="0"/>
      <w:divBdr>
        <w:top w:val="none" w:sz="0" w:space="0" w:color="auto"/>
        <w:left w:val="none" w:sz="0" w:space="0" w:color="auto"/>
        <w:bottom w:val="none" w:sz="0" w:space="0" w:color="auto"/>
        <w:right w:val="none" w:sz="0" w:space="0" w:color="auto"/>
      </w:divBdr>
    </w:div>
    <w:div w:id="1574076209">
      <w:bodyDiv w:val="1"/>
      <w:marLeft w:val="0"/>
      <w:marRight w:val="0"/>
      <w:marTop w:val="0"/>
      <w:marBottom w:val="0"/>
      <w:divBdr>
        <w:top w:val="none" w:sz="0" w:space="0" w:color="auto"/>
        <w:left w:val="none" w:sz="0" w:space="0" w:color="auto"/>
        <w:bottom w:val="none" w:sz="0" w:space="0" w:color="auto"/>
        <w:right w:val="none" w:sz="0" w:space="0" w:color="auto"/>
      </w:divBdr>
    </w:div>
    <w:div w:id="1592623020">
      <w:bodyDiv w:val="1"/>
      <w:marLeft w:val="0"/>
      <w:marRight w:val="0"/>
      <w:marTop w:val="0"/>
      <w:marBottom w:val="0"/>
      <w:divBdr>
        <w:top w:val="none" w:sz="0" w:space="0" w:color="auto"/>
        <w:left w:val="none" w:sz="0" w:space="0" w:color="auto"/>
        <w:bottom w:val="none" w:sz="0" w:space="0" w:color="auto"/>
        <w:right w:val="none" w:sz="0" w:space="0" w:color="auto"/>
      </w:divBdr>
    </w:div>
    <w:div w:id="1597982174">
      <w:bodyDiv w:val="1"/>
      <w:marLeft w:val="0"/>
      <w:marRight w:val="0"/>
      <w:marTop w:val="0"/>
      <w:marBottom w:val="0"/>
      <w:divBdr>
        <w:top w:val="none" w:sz="0" w:space="0" w:color="auto"/>
        <w:left w:val="none" w:sz="0" w:space="0" w:color="auto"/>
        <w:bottom w:val="none" w:sz="0" w:space="0" w:color="auto"/>
        <w:right w:val="none" w:sz="0" w:space="0" w:color="auto"/>
      </w:divBdr>
    </w:div>
    <w:div w:id="1608540143">
      <w:bodyDiv w:val="1"/>
      <w:marLeft w:val="0"/>
      <w:marRight w:val="0"/>
      <w:marTop w:val="0"/>
      <w:marBottom w:val="0"/>
      <w:divBdr>
        <w:top w:val="none" w:sz="0" w:space="0" w:color="auto"/>
        <w:left w:val="none" w:sz="0" w:space="0" w:color="auto"/>
        <w:bottom w:val="none" w:sz="0" w:space="0" w:color="auto"/>
        <w:right w:val="none" w:sz="0" w:space="0" w:color="auto"/>
      </w:divBdr>
    </w:div>
    <w:div w:id="1618219688">
      <w:bodyDiv w:val="1"/>
      <w:marLeft w:val="0"/>
      <w:marRight w:val="0"/>
      <w:marTop w:val="0"/>
      <w:marBottom w:val="0"/>
      <w:divBdr>
        <w:top w:val="none" w:sz="0" w:space="0" w:color="auto"/>
        <w:left w:val="none" w:sz="0" w:space="0" w:color="auto"/>
        <w:bottom w:val="none" w:sz="0" w:space="0" w:color="auto"/>
        <w:right w:val="none" w:sz="0" w:space="0" w:color="auto"/>
      </w:divBdr>
      <w:divsChild>
        <w:div w:id="1588923932">
          <w:marLeft w:val="210"/>
          <w:marRight w:val="0"/>
          <w:marTop w:val="0"/>
          <w:marBottom w:val="75"/>
          <w:divBdr>
            <w:top w:val="none" w:sz="0" w:space="0" w:color="auto"/>
            <w:left w:val="none" w:sz="0" w:space="0" w:color="auto"/>
            <w:bottom w:val="none" w:sz="0" w:space="0" w:color="auto"/>
            <w:right w:val="none" w:sz="0" w:space="0" w:color="auto"/>
          </w:divBdr>
          <w:divsChild>
            <w:div w:id="469204529">
              <w:marLeft w:val="0"/>
              <w:marRight w:val="0"/>
              <w:marTop w:val="0"/>
              <w:marBottom w:val="0"/>
              <w:divBdr>
                <w:top w:val="none" w:sz="0" w:space="0" w:color="auto"/>
                <w:left w:val="none" w:sz="0" w:space="0" w:color="auto"/>
                <w:bottom w:val="none" w:sz="0" w:space="0" w:color="auto"/>
                <w:right w:val="none" w:sz="0" w:space="0" w:color="auto"/>
              </w:divBdr>
              <w:divsChild>
                <w:div w:id="1992519528">
                  <w:marLeft w:val="0"/>
                  <w:marRight w:val="0"/>
                  <w:marTop w:val="0"/>
                  <w:marBottom w:val="0"/>
                  <w:divBdr>
                    <w:top w:val="none" w:sz="0" w:space="0" w:color="auto"/>
                    <w:left w:val="none" w:sz="0" w:space="0" w:color="auto"/>
                    <w:bottom w:val="none" w:sz="0" w:space="0" w:color="auto"/>
                    <w:right w:val="none" w:sz="0" w:space="0" w:color="auto"/>
                  </w:divBdr>
                </w:div>
              </w:divsChild>
            </w:div>
            <w:div w:id="1388647047">
              <w:marLeft w:val="0"/>
              <w:marRight w:val="0"/>
              <w:marTop w:val="0"/>
              <w:marBottom w:val="0"/>
              <w:divBdr>
                <w:top w:val="none" w:sz="0" w:space="0" w:color="auto"/>
                <w:left w:val="none" w:sz="0" w:space="0" w:color="auto"/>
                <w:bottom w:val="none" w:sz="0" w:space="0" w:color="auto"/>
                <w:right w:val="none" w:sz="0" w:space="0" w:color="auto"/>
              </w:divBdr>
            </w:div>
            <w:div w:id="1573658649">
              <w:marLeft w:val="0"/>
              <w:marRight w:val="300"/>
              <w:marTop w:val="0"/>
              <w:marBottom w:val="90"/>
              <w:divBdr>
                <w:top w:val="none" w:sz="0" w:space="0" w:color="auto"/>
                <w:left w:val="none" w:sz="0" w:space="0" w:color="auto"/>
                <w:bottom w:val="none" w:sz="0" w:space="0" w:color="auto"/>
                <w:right w:val="none" w:sz="0" w:space="0" w:color="auto"/>
              </w:divBdr>
              <w:divsChild>
                <w:div w:id="18675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424">
          <w:marLeft w:val="0"/>
          <w:marRight w:val="0"/>
          <w:marTop w:val="0"/>
          <w:marBottom w:val="300"/>
          <w:divBdr>
            <w:top w:val="none" w:sz="0" w:space="0" w:color="auto"/>
            <w:left w:val="none" w:sz="0" w:space="0" w:color="auto"/>
            <w:bottom w:val="none" w:sz="0" w:space="0" w:color="auto"/>
            <w:right w:val="none" w:sz="0" w:space="0" w:color="auto"/>
          </w:divBdr>
        </w:div>
      </w:divsChild>
    </w:div>
    <w:div w:id="1698506348">
      <w:bodyDiv w:val="1"/>
      <w:marLeft w:val="0"/>
      <w:marRight w:val="0"/>
      <w:marTop w:val="0"/>
      <w:marBottom w:val="0"/>
      <w:divBdr>
        <w:top w:val="none" w:sz="0" w:space="0" w:color="auto"/>
        <w:left w:val="none" w:sz="0" w:space="0" w:color="auto"/>
        <w:bottom w:val="none" w:sz="0" w:space="0" w:color="auto"/>
        <w:right w:val="none" w:sz="0" w:space="0" w:color="auto"/>
      </w:divBdr>
    </w:div>
    <w:div w:id="1714840242">
      <w:bodyDiv w:val="1"/>
      <w:marLeft w:val="0"/>
      <w:marRight w:val="0"/>
      <w:marTop w:val="0"/>
      <w:marBottom w:val="0"/>
      <w:divBdr>
        <w:top w:val="none" w:sz="0" w:space="0" w:color="auto"/>
        <w:left w:val="none" w:sz="0" w:space="0" w:color="auto"/>
        <w:bottom w:val="none" w:sz="0" w:space="0" w:color="auto"/>
        <w:right w:val="none" w:sz="0" w:space="0" w:color="auto"/>
      </w:divBdr>
    </w:div>
    <w:div w:id="1719434320">
      <w:bodyDiv w:val="1"/>
      <w:marLeft w:val="0"/>
      <w:marRight w:val="0"/>
      <w:marTop w:val="0"/>
      <w:marBottom w:val="0"/>
      <w:divBdr>
        <w:top w:val="none" w:sz="0" w:space="0" w:color="auto"/>
        <w:left w:val="none" w:sz="0" w:space="0" w:color="auto"/>
        <w:bottom w:val="none" w:sz="0" w:space="0" w:color="auto"/>
        <w:right w:val="none" w:sz="0" w:space="0" w:color="auto"/>
      </w:divBdr>
    </w:div>
    <w:div w:id="1720471964">
      <w:bodyDiv w:val="1"/>
      <w:marLeft w:val="0"/>
      <w:marRight w:val="0"/>
      <w:marTop w:val="0"/>
      <w:marBottom w:val="0"/>
      <w:divBdr>
        <w:top w:val="none" w:sz="0" w:space="0" w:color="auto"/>
        <w:left w:val="none" w:sz="0" w:space="0" w:color="auto"/>
        <w:bottom w:val="none" w:sz="0" w:space="0" w:color="auto"/>
        <w:right w:val="none" w:sz="0" w:space="0" w:color="auto"/>
      </w:divBdr>
    </w:div>
    <w:div w:id="1746220379">
      <w:bodyDiv w:val="1"/>
      <w:marLeft w:val="0"/>
      <w:marRight w:val="0"/>
      <w:marTop w:val="0"/>
      <w:marBottom w:val="0"/>
      <w:divBdr>
        <w:top w:val="none" w:sz="0" w:space="0" w:color="auto"/>
        <w:left w:val="none" w:sz="0" w:space="0" w:color="auto"/>
        <w:bottom w:val="none" w:sz="0" w:space="0" w:color="auto"/>
        <w:right w:val="none" w:sz="0" w:space="0" w:color="auto"/>
      </w:divBdr>
      <w:divsChild>
        <w:div w:id="1146629913">
          <w:marLeft w:val="210"/>
          <w:marRight w:val="0"/>
          <w:marTop w:val="0"/>
          <w:marBottom w:val="75"/>
          <w:divBdr>
            <w:top w:val="none" w:sz="0" w:space="0" w:color="auto"/>
            <w:left w:val="none" w:sz="0" w:space="0" w:color="auto"/>
            <w:bottom w:val="none" w:sz="0" w:space="0" w:color="auto"/>
            <w:right w:val="none" w:sz="0" w:space="0" w:color="auto"/>
          </w:divBdr>
          <w:divsChild>
            <w:div w:id="519244058">
              <w:marLeft w:val="0"/>
              <w:marRight w:val="0"/>
              <w:marTop w:val="0"/>
              <w:marBottom w:val="0"/>
              <w:divBdr>
                <w:top w:val="none" w:sz="0" w:space="0" w:color="auto"/>
                <w:left w:val="none" w:sz="0" w:space="0" w:color="auto"/>
                <w:bottom w:val="none" w:sz="0" w:space="0" w:color="auto"/>
                <w:right w:val="none" w:sz="0" w:space="0" w:color="auto"/>
              </w:divBdr>
            </w:div>
            <w:div w:id="1263683467">
              <w:marLeft w:val="0"/>
              <w:marRight w:val="300"/>
              <w:marTop w:val="0"/>
              <w:marBottom w:val="90"/>
              <w:divBdr>
                <w:top w:val="none" w:sz="0" w:space="0" w:color="auto"/>
                <w:left w:val="none" w:sz="0" w:space="0" w:color="auto"/>
                <w:bottom w:val="none" w:sz="0" w:space="0" w:color="auto"/>
                <w:right w:val="none" w:sz="0" w:space="0" w:color="auto"/>
              </w:divBdr>
              <w:divsChild>
                <w:div w:id="1063020453">
                  <w:marLeft w:val="0"/>
                  <w:marRight w:val="0"/>
                  <w:marTop w:val="0"/>
                  <w:marBottom w:val="0"/>
                  <w:divBdr>
                    <w:top w:val="none" w:sz="0" w:space="0" w:color="auto"/>
                    <w:left w:val="none" w:sz="0" w:space="0" w:color="auto"/>
                    <w:bottom w:val="none" w:sz="0" w:space="0" w:color="auto"/>
                    <w:right w:val="none" w:sz="0" w:space="0" w:color="auto"/>
                  </w:divBdr>
                </w:div>
              </w:divsChild>
            </w:div>
            <w:div w:id="1581982296">
              <w:marLeft w:val="0"/>
              <w:marRight w:val="0"/>
              <w:marTop w:val="0"/>
              <w:marBottom w:val="0"/>
              <w:divBdr>
                <w:top w:val="none" w:sz="0" w:space="0" w:color="auto"/>
                <w:left w:val="none" w:sz="0" w:space="0" w:color="auto"/>
                <w:bottom w:val="none" w:sz="0" w:space="0" w:color="auto"/>
                <w:right w:val="none" w:sz="0" w:space="0" w:color="auto"/>
              </w:divBdr>
              <w:divsChild>
                <w:div w:id="8986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3789">
          <w:marLeft w:val="0"/>
          <w:marRight w:val="0"/>
          <w:marTop w:val="0"/>
          <w:marBottom w:val="300"/>
          <w:divBdr>
            <w:top w:val="none" w:sz="0" w:space="0" w:color="auto"/>
            <w:left w:val="none" w:sz="0" w:space="0" w:color="auto"/>
            <w:bottom w:val="none" w:sz="0" w:space="0" w:color="auto"/>
            <w:right w:val="none" w:sz="0" w:space="0" w:color="auto"/>
          </w:divBdr>
        </w:div>
      </w:divsChild>
    </w:div>
    <w:div w:id="1761292565">
      <w:bodyDiv w:val="1"/>
      <w:marLeft w:val="0"/>
      <w:marRight w:val="0"/>
      <w:marTop w:val="0"/>
      <w:marBottom w:val="0"/>
      <w:divBdr>
        <w:top w:val="none" w:sz="0" w:space="0" w:color="auto"/>
        <w:left w:val="none" w:sz="0" w:space="0" w:color="auto"/>
        <w:bottom w:val="none" w:sz="0" w:space="0" w:color="auto"/>
        <w:right w:val="none" w:sz="0" w:space="0" w:color="auto"/>
      </w:divBdr>
    </w:div>
    <w:div w:id="1818061403">
      <w:bodyDiv w:val="1"/>
      <w:marLeft w:val="0"/>
      <w:marRight w:val="0"/>
      <w:marTop w:val="0"/>
      <w:marBottom w:val="0"/>
      <w:divBdr>
        <w:top w:val="none" w:sz="0" w:space="0" w:color="auto"/>
        <w:left w:val="none" w:sz="0" w:space="0" w:color="auto"/>
        <w:bottom w:val="none" w:sz="0" w:space="0" w:color="auto"/>
        <w:right w:val="none" w:sz="0" w:space="0" w:color="auto"/>
      </w:divBdr>
    </w:div>
    <w:div w:id="1826160843">
      <w:bodyDiv w:val="1"/>
      <w:marLeft w:val="0"/>
      <w:marRight w:val="0"/>
      <w:marTop w:val="0"/>
      <w:marBottom w:val="0"/>
      <w:divBdr>
        <w:top w:val="none" w:sz="0" w:space="0" w:color="auto"/>
        <w:left w:val="none" w:sz="0" w:space="0" w:color="auto"/>
        <w:bottom w:val="none" w:sz="0" w:space="0" w:color="auto"/>
        <w:right w:val="none" w:sz="0" w:space="0" w:color="auto"/>
      </w:divBdr>
    </w:div>
    <w:div w:id="1842041361">
      <w:bodyDiv w:val="1"/>
      <w:marLeft w:val="0"/>
      <w:marRight w:val="0"/>
      <w:marTop w:val="0"/>
      <w:marBottom w:val="0"/>
      <w:divBdr>
        <w:top w:val="none" w:sz="0" w:space="0" w:color="auto"/>
        <w:left w:val="none" w:sz="0" w:space="0" w:color="auto"/>
        <w:bottom w:val="none" w:sz="0" w:space="0" w:color="auto"/>
        <w:right w:val="none" w:sz="0" w:space="0" w:color="auto"/>
      </w:divBdr>
    </w:div>
    <w:div w:id="1864006324">
      <w:bodyDiv w:val="1"/>
      <w:marLeft w:val="0"/>
      <w:marRight w:val="0"/>
      <w:marTop w:val="0"/>
      <w:marBottom w:val="0"/>
      <w:divBdr>
        <w:top w:val="none" w:sz="0" w:space="0" w:color="auto"/>
        <w:left w:val="none" w:sz="0" w:space="0" w:color="auto"/>
        <w:bottom w:val="none" w:sz="0" w:space="0" w:color="auto"/>
        <w:right w:val="none" w:sz="0" w:space="0" w:color="auto"/>
      </w:divBdr>
    </w:div>
    <w:div w:id="2022776208">
      <w:bodyDiv w:val="1"/>
      <w:marLeft w:val="0"/>
      <w:marRight w:val="0"/>
      <w:marTop w:val="0"/>
      <w:marBottom w:val="0"/>
      <w:divBdr>
        <w:top w:val="none" w:sz="0" w:space="0" w:color="auto"/>
        <w:left w:val="none" w:sz="0" w:space="0" w:color="auto"/>
        <w:bottom w:val="none" w:sz="0" w:space="0" w:color="auto"/>
        <w:right w:val="none" w:sz="0" w:space="0" w:color="auto"/>
      </w:divBdr>
    </w:div>
    <w:div w:id="2033334424">
      <w:bodyDiv w:val="1"/>
      <w:marLeft w:val="0"/>
      <w:marRight w:val="0"/>
      <w:marTop w:val="0"/>
      <w:marBottom w:val="0"/>
      <w:divBdr>
        <w:top w:val="none" w:sz="0" w:space="0" w:color="auto"/>
        <w:left w:val="none" w:sz="0" w:space="0" w:color="auto"/>
        <w:bottom w:val="none" w:sz="0" w:space="0" w:color="auto"/>
        <w:right w:val="none" w:sz="0" w:space="0" w:color="auto"/>
      </w:divBdr>
    </w:div>
    <w:div w:id="2075001763">
      <w:bodyDiv w:val="1"/>
      <w:marLeft w:val="0"/>
      <w:marRight w:val="0"/>
      <w:marTop w:val="0"/>
      <w:marBottom w:val="0"/>
      <w:divBdr>
        <w:top w:val="none" w:sz="0" w:space="0" w:color="auto"/>
        <w:left w:val="none" w:sz="0" w:space="0" w:color="auto"/>
        <w:bottom w:val="none" w:sz="0" w:space="0" w:color="auto"/>
        <w:right w:val="none" w:sz="0" w:space="0" w:color="auto"/>
      </w:divBdr>
    </w:div>
    <w:div w:id="2131316666">
      <w:bodyDiv w:val="1"/>
      <w:marLeft w:val="0"/>
      <w:marRight w:val="0"/>
      <w:marTop w:val="0"/>
      <w:marBottom w:val="0"/>
      <w:divBdr>
        <w:top w:val="none" w:sz="0" w:space="0" w:color="auto"/>
        <w:left w:val="none" w:sz="0" w:space="0" w:color="auto"/>
        <w:bottom w:val="none" w:sz="0" w:space="0" w:color="auto"/>
        <w:right w:val="none" w:sz="0" w:space="0" w:color="auto"/>
      </w:divBdr>
      <w:divsChild>
        <w:div w:id="50871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rant.ru/" TargetMode="External"/><Relationship Id="rId18" Type="http://schemas.openxmlformats.org/officeDocument/2006/relationships/hyperlink" Target="https://www.labirint.ru/books/529001/" TargetMode="External"/><Relationship Id="rId26" Type="http://schemas.openxmlformats.org/officeDocument/2006/relationships/hyperlink" Target="https://infourok.ru/konspekti-lekciya-po-kursu-predmeta-ohrana-truda-1900815.html%20//&#1101;&#1083;&#1077;&#1082;&#1090;&#1088;&#1086;&#1085;&#1085;&#1099;&#1081;%20&#1088;&#1077;&#1089;&#1091;&#1088;&#1089;/" TargetMode="External"/><Relationship Id="rId3" Type="http://schemas.openxmlformats.org/officeDocument/2006/relationships/styles" Target="styles.xml"/><Relationship Id="rId21" Type="http://schemas.openxmlformats.org/officeDocument/2006/relationships/hyperlink" Target="https://www.ecsocman.edu.ru" TargetMode="External"/><Relationship Id="rId7" Type="http://schemas.openxmlformats.org/officeDocument/2006/relationships/endnotes" Target="endnotes.xml"/><Relationship Id="rId12" Type="http://schemas.openxmlformats.org/officeDocument/2006/relationships/hyperlink" Target="http://konsultant.ru/" TargetMode="External"/><Relationship Id="rId17" Type="http://schemas.openxmlformats.org/officeDocument/2006/relationships/hyperlink" Target="https://www.labirint.ru/pubhouse/697/" TargetMode="External"/><Relationship Id="rId25" Type="http://schemas.openxmlformats.org/officeDocument/2006/relationships/hyperlink" Target="http://www.vuzlib.net/" TargetMode="External"/><Relationship Id="rId2" Type="http://schemas.openxmlformats.org/officeDocument/2006/relationships/numbering" Target="numbering.xml"/><Relationship Id="rId16" Type="http://schemas.openxmlformats.org/officeDocument/2006/relationships/hyperlink" Target="http://www.kremlin.ru" TargetMode="External"/><Relationship Id="rId20" Type="http://schemas.openxmlformats.org/officeDocument/2006/relationships/hyperlink" Target="https://www.gum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pubhouse/539/" TargetMode="External"/><Relationship Id="rId24" Type="http://schemas.openxmlformats.org/officeDocument/2006/relationships/hyperlink" Target="http://www.edu-all.ru/" TargetMode="External"/><Relationship Id="rId5" Type="http://schemas.openxmlformats.org/officeDocument/2006/relationships/webSettings" Target="webSettings.xml"/><Relationship Id="rId15" Type="http://schemas.openxmlformats.org/officeDocument/2006/relationships/hyperlink" Target="http://www.cbr.ru/" TargetMode="External"/><Relationship Id="rId23" Type="http://schemas.openxmlformats.org/officeDocument/2006/relationships/hyperlink" Target="http://www.firo.ru/" TargetMode="External"/><Relationship Id="rId28" Type="http://schemas.openxmlformats.org/officeDocument/2006/relationships/theme" Target="theme/theme1.xml"/><Relationship Id="rId10" Type="http://schemas.openxmlformats.org/officeDocument/2006/relationships/hyperlink" Target="https://biblio-online.ru/bcode/413896" TargetMode="External"/><Relationship Id="rId19" Type="http://schemas.openxmlformats.org/officeDocument/2006/relationships/hyperlink" Target="https://laborprotection.3dn.ru/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infin.ru/ru/perfomance/"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1E99-4F0C-478D-BBBC-6908C161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46</Pages>
  <Words>9404</Words>
  <Characters>53609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51</cp:revision>
  <cp:lastPrinted>2022-09-29T07:38:00Z</cp:lastPrinted>
  <dcterms:created xsi:type="dcterms:W3CDTF">2019-10-02T05:31:00Z</dcterms:created>
  <dcterms:modified xsi:type="dcterms:W3CDTF">2022-12-06T10:30:00Z</dcterms:modified>
</cp:coreProperties>
</file>