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17" w:rsidRPr="00365670" w:rsidRDefault="00DC5017" w:rsidP="00DC5017">
      <w:pPr>
        <w:contextualSpacing/>
        <w:jc w:val="center"/>
        <w:rPr>
          <w:b/>
        </w:rPr>
      </w:pPr>
      <w:r w:rsidRPr="00365670">
        <w:rPr>
          <w:b/>
        </w:rPr>
        <w:t xml:space="preserve">МИНИСТЕРСТВО </w:t>
      </w:r>
      <w:r w:rsidR="00663668">
        <w:rPr>
          <w:b/>
        </w:rPr>
        <w:t>ПРОСВЕЩЕНИЯ И ВОСПИТАНИЯ</w:t>
      </w:r>
      <w:r w:rsidRPr="00365670">
        <w:rPr>
          <w:b/>
        </w:rPr>
        <w:t xml:space="preserve"> УЛЬЯНОВСКОЙ ОБЛАСТИ</w:t>
      </w:r>
    </w:p>
    <w:p w:rsidR="00DC5017" w:rsidRPr="00365670" w:rsidRDefault="00DC5017" w:rsidP="00DC5017">
      <w:pPr>
        <w:contextualSpacing/>
        <w:jc w:val="center"/>
        <w:rPr>
          <w:sz w:val="28"/>
          <w:szCs w:val="28"/>
        </w:rPr>
      </w:pPr>
      <w:r w:rsidRPr="00365670">
        <w:rPr>
          <w:sz w:val="28"/>
          <w:szCs w:val="28"/>
        </w:rPr>
        <w:t xml:space="preserve">Областное государственное  бюджетное профессиональное </w:t>
      </w:r>
    </w:p>
    <w:p w:rsidR="00DC5017" w:rsidRPr="00365670" w:rsidRDefault="00DC5017" w:rsidP="00DC5017">
      <w:pPr>
        <w:contextualSpacing/>
        <w:jc w:val="center"/>
        <w:rPr>
          <w:sz w:val="28"/>
          <w:szCs w:val="28"/>
        </w:rPr>
      </w:pPr>
      <w:r w:rsidRPr="00365670">
        <w:rPr>
          <w:sz w:val="28"/>
          <w:szCs w:val="28"/>
        </w:rPr>
        <w:t xml:space="preserve"> образовательное учреждение </w:t>
      </w:r>
    </w:p>
    <w:p w:rsidR="00DC5017" w:rsidRPr="00365670" w:rsidRDefault="00DC5017" w:rsidP="00663668">
      <w:pPr>
        <w:contextualSpacing/>
        <w:jc w:val="center"/>
        <w:rPr>
          <w:b/>
          <w:sz w:val="32"/>
          <w:szCs w:val="32"/>
        </w:rPr>
      </w:pPr>
      <w:r w:rsidRPr="00365670">
        <w:rPr>
          <w:b/>
          <w:sz w:val="32"/>
          <w:szCs w:val="32"/>
        </w:rPr>
        <w:t xml:space="preserve"> «Димитровградский </w:t>
      </w:r>
      <w:r w:rsidR="00663668">
        <w:rPr>
          <w:b/>
          <w:sz w:val="32"/>
          <w:szCs w:val="32"/>
        </w:rPr>
        <w:t>технико-экономический колледж</w:t>
      </w:r>
      <w:r w:rsidRPr="00365670">
        <w:rPr>
          <w:b/>
          <w:sz w:val="32"/>
          <w:szCs w:val="32"/>
        </w:rPr>
        <w:t>»</w:t>
      </w: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Default="00DC5017" w:rsidP="00DC5017">
      <w:pPr>
        <w:contextualSpacing/>
        <w:jc w:val="both"/>
        <w:rPr>
          <w:sz w:val="28"/>
          <w:szCs w:val="28"/>
        </w:rPr>
      </w:pPr>
    </w:p>
    <w:p w:rsidR="006C7020" w:rsidRDefault="006C7020" w:rsidP="00DC5017">
      <w:pPr>
        <w:contextualSpacing/>
        <w:jc w:val="both"/>
        <w:rPr>
          <w:sz w:val="28"/>
          <w:szCs w:val="28"/>
        </w:rPr>
      </w:pPr>
    </w:p>
    <w:p w:rsidR="006C7020" w:rsidRDefault="006C7020" w:rsidP="00DC5017">
      <w:pPr>
        <w:contextualSpacing/>
        <w:jc w:val="both"/>
        <w:rPr>
          <w:sz w:val="28"/>
          <w:szCs w:val="28"/>
        </w:rPr>
      </w:pPr>
    </w:p>
    <w:p w:rsidR="006C7020" w:rsidRDefault="006C7020" w:rsidP="00DC5017">
      <w:pPr>
        <w:contextualSpacing/>
        <w:jc w:val="both"/>
        <w:rPr>
          <w:sz w:val="28"/>
          <w:szCs w:val="28"/>
        </w:rPr>
      </w:pPr>
    </w:p>
    <w:p w:rsidR="006C7020" w:rsidRDefault="006C7020" w:rsidP="00DC5017">
      <w:pPr>
        <w:contextualSpacing/>
        <w:jc w:val="both"/>
        <w:rPr>
          <w:sz w:val="28"/>
          <w:szCs w:val="28"/>
        </w:rPr>
      </w:pPr>
    </w:p>
    <w:p w:rsidR="006C7020" w:rsidRDefault="006C7020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1"/>
          <w:sz w:val="56"/>
          <w:szCs w:val="56"/>
        </w:rPr>
      </w:pPr>
      <w:r w:rsidRPr="00365670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DC5017" w:rsidRPr="00365670" w:rsidRDefault="00DC5017" w:rsidP="00DC5017">
      <w:pPr>
        <w:shd w:val="clear" w:color="auto" w:fill="FFFFFF"/>
        <w:ind w:left="24"/>
        <w:contextualSpacing/>
        <w:jc w:val="center"/>
        <w:rPr>
          <w:b/>
          <w:sz w:val="56"/>
          <w:szCs w:val="56"/>
        </w:rPr>
      </w:pPr>
      <w:r>
        <w:rPr>
          <w:b/>
          <w:bCs/>
          <w:color w:val="000000"/>
          <w:spacing w:val="-1"/>
          <w:sz w:val="56"/>
          <w:szCs w:val="56"/>
        </w:rPr>
        <w:t xml:space="preserve">ПРОИЗВОДСТВЕННОЙ </w:t>
      </w:r>
      <w:r w:rsidRPr="00365670">
        <w:rPr>
          <w:b/>
          <w:bCs/>
          <w:color w:val="000000"/>
          <w:spacing w:val="-1"/>
          <w:sz w:val="56"/>
          <w:szCs w:val="56"/>
        </w:rPr>
        <w:t>ПРАКТИКИ</w:t>
      </w:r>
    </w:p>
    <w:p w:rsidR="00DC5017" w:rsidRDefault="00DC5017" w:rsidP="00DC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40"/>
          <w:szCs w:val="40"/>
          <w:u w:val="single"/>
        </w:rPr>
      </w:pPr>
    </w:p>
    <w:p w:rsidR="006C7020" w:rsidRDefault="006C7020" w:rsidP="00DC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40"/>
          <w:szCs w:val="40"/>
          <w:u w:val="single"/>
        </w:rPr>
      </w:pPr>
    </w:p>
    <w:p w:rsidR="006C7020" w:rsidRDefault="006C7020" w:rsidP="00DC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40"/>
          <w:szCs w:val="40"/>
          <w:u w:val="single"/>
        </w:rPr>
      </w:pPr>
    </w:p>
    <w:p w:rsidR="006C7020" w:rsidRPr="00365670" w:rsidRDefault="006C7020" w:rsidP="00DC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40"/>
          <w:szCs w:val="40"/>
          <w:u w:val="single"/>
        </w:rPr>
      </w:pPr>
    </w:p>
    <w:p w:rsidR="00DC5017" w:rsidRPr="00365670" w:rsidRDefault="00DC5017" w:rsidP="00DC5017">
      <w:pPr>
        <w:contextualSpacing/>
        <w:jc w:val="both"/>
        <w:rPr>
          <w:sz w:val="32"/>
          <w:szCs w:val="32"/>
          <w:u w:val="single"/>
        </w:rPr>
      </w:pPr>
      <w:r w:rsidRPr="00365670">
        <w:rPr>
          <w:b/>
          <w:sz w:val="32"/>
          <w:szCs w:val="32"/>
        </w:rPr>
        <w:t>профессионального модуля</w:t>
      </w:r>
      <w:r w:rsidRPr="00365670">
        <w:rPr>
          <w:sz w:val="32"/>
          <w:szCs w:val="32"/>
          <w:u w:val="single"/>
        </w:rPr>
        <w:t xml:space="preserve"> ПМ.03 Наладка и испытания теплотехнического оборудования и систем тепло- и топливоснабжения</w:t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</w:p>
    <w:p w:rsidR="00DC5017" w:rsidRPr="00365670" w:rsidRDefault="00DC5017" w:rsidP="00DC5017">
      <w:pPr>
        <w:contextualSpacing/>
        <w:jc w:val="both"/>
        <w:rPr>
          <w:sz w:val="32"/>
          <w:szCs w:val="32"/>
          <w:u w:val="single"/>
        </w:rPr>
      </w:pPr>
    </w:p>
    <w:p w:rsidR="00DC5017" w:rsidRPr="00365670" w:rsidRDefault="00DC5017" w:rsidP="00DC5017">
      <w:pPr>
        <w:contextualSpacing/>
        <w:jc w:val="both"/>
        <w:rPr>
          <w:sz w:val="18"/>
          <w:szCs w:val="18"/>
          <w:u w:val="single"/>
        </w:rPr>
      </w:pPr>
    </w:p>
    <w:p w:rsidR="00DC5017" w:rsidRPr="00365670" w:rsidRDefault="00DC5017" w:rsidP="00DC5017">
      <w:pPr>
        <w:contextualSpacing/>
        <w:jc w:val="both"/>
        <w:rPr>
          <w:b/>
          <w:sz w:val="32"/>
          <w:szCs w:val="32"/>
          <w:u w:val="single"/>
        </w:rPr>
      </w:pPr>
      <w:r w:rsidRPr="00365670">
        <w:rPr>
          <w:b/>
          <w:sz w:val="32"/>
          <w:szCs w:val="32"/>
        </w:rPr>
        <w:t xml:space="preserve">Специальность </w:t>
      </w:r>
      <w:r w:rsidRPr="00365670">
        <w:rPr>
          <w:sz w:val="32"/>
          <w:szCs w:val="32"/>
          <w:u w:val="single"/>
        </w:rPr>
        <w:t xml:space="preserve">13.02.02. Теплоснабжение и теплотехническое оборудование </w:t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</w:p>
    <w:p w:rsidR="00DC5017" w:rsidRPr="00365670" w:rsidRDefault="00DC5017" w:rsidP="00DC5017">
      <w:pPr>
        <w:contextualSpacing/>
        <w:jc w:val="center"/>
        <w:rPr>
          <w:i/>
          <w:sz w:val="18"/>
          <w:szCs w:val="18"/>
        </w:rPr>
      </w:pPr>
      <w:r w:rsidRPr="00365670">
        <w:rPr>
          <w:i/>
          <w:sz w:val="18"/>
          <w:szCs w:val="18"/>
        </w:rPr>
        <w:t>(код, наименование)</w:t>
      </w:r>
    </w:p>
    <w:p w:rsidR="00DC5017" w:rsidRPr="00365670" w:rsidRDefault="00DC5017" w:rsidP="00DC5017">
      <w:pPr>
        <w:contextualSpacing/>
        <w:rPr>
          <w:sz w:val="32"/>
          <w:szCs w:val="32"/>
          <w:u w:val="single"/>
        </w:rPr>
      </w:pPr>
    </w:p>
    <w:p w:rsidR="00DC5017" w:rsidRPr="00365670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6C7020" w:rsidRPr="00365670" w:rsidRDefault="006C7020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Pr="00365670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Pr="00365670" w:rsidRDefault="00663668" w:rsidP="00DC50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202</w:t>
      </w:r>
      <w:r w:rsidR="004B4447">
        <w:rPr>
          <w:b/>
          <w:sz w:val="28"/>
          <w:szCs w:val="28"/>
        </w:rPr>
        <w:t>2</w:t>
      </w:r>
    </w:p>
    <w:p w:rsidR="004B4447" w:rsidRPr="005C0251" w:rsidRDefault="004B4447" w:rsidP="004B4447">
      <w:pPr>
        <w:autoSpaceDE w:val="0"/>
        <w:autoSpaceDN w:val="0"/>
        <w:adjustRightInd w:val="0"/>
        <w:contextualSpacing/>
        <w:jc w:val="both"/>
        <w:rPr>
          <w:bCs/>
        </w:rPr>
      </w:pPr>
      <w:r w:rsidRPr="005C0251">
        <w:lastRenderedPageBreak/>
        <w:t xml:space="preserve">Рабочая программа учебной дисциплины разработана на основе Федерального  государственного образовательного стандарта </w:t>
      </w:r>
      <w:r w:rsidRPr="005C0251">
        <w:rPr>
          <w:rFonts w:eastAsia="Calibri"/>
          <w:bCs/>
          <w:lang w:eastAsia="en-US"/>
        </w:rPr>
        <w:t xml:space="preserve">по специальности </w:t>
      </w:r>
      <w:r w:rsidRPr="005C0251">
        <w:t>13.02.02</w:t>
      </w:r>
      <w:r>
        <w:t>.</w:t>
      </w:r>
      <w:r w:rsidRPr="005C0251">
        <w:t xml:space="preserve"> Теплоснабжение и теплотехническое</w:t>
      </w:r>
      <w:r>
        <w:t xml:space="preserve"> </w:t>
      </w:r>
      <w:r w:rsidRPr="005C0251">
        <w:t>оборудование</w:t>
      </w:r>
      <w:r>
        <w:t xml:space="preserve"> </w:t>
      </w:r>
      <w:r w:rsidRPr="005C0251">
        <w:rPr>
          <w:bCs/>
        </w:rPr>
        <w:t xml:space="preserve">(утвержден приказом министерства просвещения  Российской Федерации № 600 от 25.08.2021 г., зарегистрирован Министерством Юстиции </w:t>
      </w:r>
    </w:p>
    <w:p w:rsidR="004B4447" w:rsidRDefault="004B4447" w:rsidP="004B4447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5C0251">
        <w:rPr>
          <w:bCs/>
        </w:rPr>
        <w:t>№ 65209 от 30.09.2021 г.)</w:t>
      </w:r>
    </w:p>
    <w:p w:rsidR="004B4447" w:rsidRDefault="004B4447" w:rsidP="004B4447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471F2E" w:rsidRDefault="00471F2E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tbl>
      <w:tblPr>
        <w:tblpPr w:leftFromText="180" w:rightFromText="180" w:vertAnchor="text" w:horzAnchor="margin" w:tblpXSpec="center" w:tblpY="54"/>
        <w:tblW w:w="9889" w:type="dxa"/>
        <w:tblLook w:val="04A0" w:firstRow="1" w:lastRow="0" w:firstColumn="1" w:lastColumn="0" w:noHBand="0" w:noVBand="1"/>
      </w:tblPr>
      <w:tblGrid>
        <w:gridCol w:w="5422"/>
        <w:gridCol w:w="4467"/>
      </w:tblGrid>
      <w:tr w:rsidR="00A1792A" w:rsidRPr="006D7971" w:rsidTr="00B56741">
        <w:trPr>
          <w:trHeight w:val="1618"/>
        </w:trPr>
        <w:tc>
          <w:tcPr>
            <w:tcW w:w="5422" w:type="dxa"/>
          </w:tcPr>
          <w:p w:rsidR="00A1792A" w:rsidRPr="006D7971" w:rsidRDefault="00A1792A" w:rsidP="00B56741">
            <w:pPr>
              <w:rPr>
                <w:b/>
              </w:rPr>
            </w:pPr>
            <w:r w:rsidRPr="006D7971">
              <w:rPr>
                <w:b/>
              </w:rPr>
              <w:t>РАССМОТРЕНА</w:t>
            </w:r>
          </w:p>
          <w:p w:rsidR="00A1792A" w:rsidRPr="006D7971" w:rsidRDefault="00A1792A" w:rsidP="00B56741">
            <w:pPr>
              <w:contextualSpacing/>
            </w:pPr>
            <w:r w:rsidRPr="006D7971">
              <w:t>Методической цикловой комиссией</w:t>
            </w:r>
          </w:p>
          <w:p w:rsidR="00A1792A" w:rsidRPr="006D7971" w:rsidRDefault="00A1792A" w:rsidP="00B56741">
            <w:pPr>
              <w:tabs>
                <w:tab w:val="left" w:pos="4752"/>
              </w:tabs>
              <w:ind w:right="170"/>
              <w:contextualSpacing/>
            </w:pPr>
            <w:r w:rsidRPr="006D7971">
              <w:t xml:space="preserve">общепрофессиональных дисциплин и профессиональных модулей  </w:t>
            </w:r>
          </w:p>
          <w:p w:rsidR="00A1792A" w:rsidRPr="006D7971" w:rsidRDefault="00A1792A" w:rsidP="00B56741">
            <w:pPr>
              <w:tabs>
                <w:tab w:val="left" w:pos="4752"/>
              </w:tabs>
              <w:ind w:right="170"/>
              <w:contextualSpacing/>
            </w:pPr>
            <w:r w:rsidRPr="006D7971">
              <w:t>теплоэнергетической отрасли</w:t>
            </w:r>
          </w:p>
          <w:p w:rsidR="00A1792A" w:rsidRPr="006D7971" w:rsidRDefault="00A1792A" w:rsidP="00B56741">
            <w:pPr>
              <w:tabs>
                <w:tab w:val="left" w:pos="4212"/>
              </w:tabs>
              <w:ind w:right="432"/>
              <w:contextualSpacing/>
            </w:pPr>
            <w:r w:rsidRPr="006D7971">
              <w:t>Протокол №1 от 31 августа 202</w:t>
            </w:r>
            <w:r w:rsidR="004B4447">
              <w:t>2</w:t>
            </w:r>
            <w:r w:rsidRPr="006D7971">
              <w:t xml:space="preserve"> г.</w:t>
            </w:r>
          </w:p>
          <w:p w:rsidR="00A1792A" w:rsidRPr="006D7971" w:rsidRDefault="00A1792A" w:rsidP="00B56741">
            <w:pPr>
              <w:tabs>
                <w:tab w:val="left" w:pos="4212"/>
              </w:tabs>
              <w:ind w:right="432"/>
              <w:contextualSpacing/>
              <w:rPr>
                <w:u w:val="single"/>
              </w:rPr>
            </w:pPr>
            <w:r w:rsidRPr="006D7971">
              <w:t xml:space="preserve">Председатель </w:t>
            </w:r>
            <w:r w:rsidRPr="006D7971">
              <w:rPr>
                <w:u w:val="single"/>
              </w:rPr>
              <w:t xml:space="preserve">                          </w:t>
            </w:r>
            <w:r w:rsidRPr="006D7971">
              <w:t>И.Ю. Сидорова</w:t>
            </w:r>
          </w:p>
          <w:p w:rsidR="00A1792A" w:rsidRPr="006D7971" w:rsidRDefault="00A1792A" w:rsidP="00B56741">
            <w:pPr>
              <w:tabs>
                <w:tab w:val="left" w:pos="4644"/>
              </w:tabs>
              <w:contextualSpacing/>
              <w:rPr>
                <w:u w:val="single"/>
              </w:rPr>
            </w:pPr>
          </w:p>
        </w:tc>
        <w:tc>
          <w:tcPr>
            <w:tcW w:w="4467" w:type="dxa"/>
          </w:tcPr>
          <w:p w:rsidR="00A1792A" w:rsidRPr="006D7971" w:rsidRDefault="00A1792A" w:rsidP="00B56741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6D7971">
              <w:rPr>
                <w:b/>
                <w:bCs/>
              </w:rPr>
              <w:t>УТВЕРЖДАЮ</w:t>
            </w:r>
          </w:p>
          <w:p w:rsidR="00A1792A" w:rsidRPr="006D7971" w:rsidRDefault="00A1792A" w:rsidP="00B5674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6D7971">
              <w:rPr>
                <w:bCs/>
              </w:rPr>
              <w:t>Заместитель директора по УР</w:t>
            </w:r>
          </w:p>
          <w:p w:rsidR="00255411" w:rsidRDefault="00255411" w:rsidP="0025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производственному обучению</w:t>
            </w:r>
          </w:p>
          <w:p w:rsidR="00255411" w:rsidRDefault="00255411" w:rsidP="0025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ОГБПОУ Д</w:t>
            </w:r>
            <w:r w:rsidR="00663668">
              <w:rPr>
                <w:bCs/>
              </w:rPr>
              <w:t>иТЭК</w:t>
            </w:r>
          </w:p>
          <w:p w:rsidR="00255411" w:rsidRDefault="00255411" w:rsidP="0025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 О.Н. Ананьева</w:t>
            </w:r>
          </w:p>
          <w:p w:rsidR="00A1792A" w:rsidRPr="006D7971" w:rsidRDefault="00A1792A" w:rsidP="004B4447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6D7971">
              <w:rPr>
                <w:bCs/>
              </w:rPr>
              <w:t>___ _______________ 202</w:t>
            </w:r>
            <w:r w:rsidR="004B4447">
              <w:rPr>
                <w:bCs/>
              </w:rPr>
              <w:t>2</w:t>
            </w:r>
            <w:r w:rsidRPr="006D7971">
              <w:rPr>
                <w:bCs/>
              </w:rPr>
              <w:t xml:space="preserve"> года</w:t>
            </w:r>
          </w:p>
        </w:tc>
      </w:tr>
    </w:tbl>
    <w:p w:rsidR="00A7431A" w:rsidRPr="00A1792A" w:rsidRDefault="00A7431A" w:rsidP="00A7431A">
      <w:pPr>
        <w:ind w:firstLine="851"/>
        <w:jc w:val="both"/>
        <w:rPr>
          <w:bCs/>
          <w:sz w:val="28"/>
          <w:szCs w:val="28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026B64" w:rsidRDefault="00026B64" w:rsidP="00026B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Автор-разработчик:</w:t>
      </w:r>
    </w:p>
    <w:p w:rsidR="00026B64" w:rsidRDefault="00F16C38" w:rsidP="00026B64">
      <w:pPr>
        <w:ind w:right="-3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Ворогушина Ираида Антоновна</w:t>
      </w:r>
      <w:r w:rsidR="00026B64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–</w:t>
      </w:r>
      <w:r w:rsidR="00026B64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зав.отделением,</w:t>
      </w:r>
      <w:r w:rsidR="00026B64">
        <w:rPr>
          <w:bCs/>
          <w:sz w:val="28"/>
          <w:szCs w:val="28"/>
          <w:u w:val="single"/>
        </w:rPr>
        <w:t xml:space="preserve">преподаватель </w:t>
      </w:r>
      <w:r>
        <w:rPr>
          <w:bCs/>
          <w:sz w:val="28"/>
          <w:szCs w:val="28"/>
          <w:u w:val="single"/>
        </w:rPr>
        <w:t xml:space="preserve">общепрофессиональных  </w:t>
      </w:r>
      <w:r w:rsidR="00026B64">
        <w:rPr>
          <w:bCs/>
          <w:sz w:val="28"/>
          <w:szCs w:val="28"/>
          <w:u w:val="single"/>
        </w:rPr>
        <w:t>дисциплин</w:t>
      </w:r>
      <w:r w:rsidR="00026B64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>и профессиональных модулей</w:t>
      </w:r>
      <w:r>
        <w:rPr>
          <w:bCs/>
          <w:sz w:val="28"/>
          <w:szCs w:val="28"/>
          <w:u w:val="single"/>
        </w:rPr>
        <w:tab/>
      </w:r>
    </w:p>
    <w:p w:rsidR="00026B64" w:rsidRPr="003F0038" w:rsidRDefault="00026B64" w:rsidP="00026B64">
      <w:pPr>
        <w:ind w:left="-567" w:right="425" w:firstLine="567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Ф.И.О., должность)</w:t>
      </w:r>
    </w:p>
    <w:p w:rsidR="00026B64" w:rsidRDefault="00026B64" w:rsidP="00026B64">
      <w:pPr>
        <w:spacing w:line="360" w:lineRule="auto"/>
        <w:jc w:val="both"/>
        <w:rPr>
          <w:bCs/>
          <w:sz w:val="28"/>
          <w:szCs w:val="28"/>
        </w:rPr>
      </w:pPr>
    </w:p>
    <w:p w:rsidR="00026B64" w:rsidRPr="00C05766" w:rsidRDefault="00026B64" w:rsidP="00026B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Рецензент:</w:t>
      </w:r>
    </w:p>
    <w:p w:rsidR="00026B64" w:rsidRDefault="00316864" w:rsidP="00026B64">
      <w:pPr>
        <w:spacing w:line="360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  <w:r w:rsidR="00026B64">
        <w:rPr>
          <w:bCs/>
          <w:sz w:val="28"/>
          <w:szCs w:val="28"/>
          <w:u w:val="single"/>
        </w:rPr>
        <w:tab/>
      </w:r>
    </w:p>
    <w:p w:rsidR="00026B64" w:rsidRPr="008A57AD" w:rsidRDefault="00026B64" w:rsidP="00026B64">
      <w:pPr>
        <w:spacing w:line="360" w:lineRule="auto"/>
        <w:jc w:val="center"/>
        <w:rPr>
          <w:bCs/>
          <w:i/>
          <w:sz w:val="28"/>
          <w:szCs w:val="28"/>
        </w:rPr>
      </w:pPr>
      <w:r w:rsidRPr="008A57AD">
        <w:rPr>
          <w:bCs/>
          <w:i/>
          <w:sz w:val="28"/>
          <w:szCs w:val="28"/>
          <w:vertAlign w:val="superscript"/>
        </w:rPr>
        <w:t>(Ф.И.О., ученая степень, звание, должность)</w:t>
      </w:r>
    </w:p>
    <w:p w:rsidR="00026B64" w:rsidRDefault="00026B64" w:rsidP="00026B64">
      <w:pPr>
        <w:jc w:val="both"/>
        <w:rPr>
          <w:sz w:val="28"/>
          <w:szCs w:val="28"/>
        </w:rPr>
      </w:pPr>
    </w:p>
    <w:p w:rsidR="00216C31" w:rsidRDefault="00216C31" w:rsidP="00026B64">
      <w:pPr>
        <w:jc w:val="both"/>
        <w:rPr>
          <w:sz w:val="28"/>
          <w:szCs w:val="28"/>
        </w:rPr>
      </w:pPr>
    </w:p>
    <w:tbl>
      <w:tblPr>
        <w:tblW w:w="3871" w:type="dxa"/>
        <w:tblLayout w:type="fixed"/>
        <w:tblLook w:val="0000" w:firstRow="0" w:lastRow="0" w:firstColumn="0" w:lastColumn="0" w:noHBand="0" w:noVBand="0"/>
      </w:tblPr>
      <w:tblGrid>
        <w:gridCol w:w="3871"/>
      </w:tblGrid>
      <w:tr w:rsidR="00E516B1" w:rsidRPr="003A7F31" w:rsidTr="00E34F9E">
        <w:trPr>
          <w:trHeight w:val="520"/>
        </w:trPr>
        <w:tc>
          <w:tcPr>
            <w:tcW w:w="3871" w:type="dxa"/>
          </w:tcPr>
          <w:p w:rsidR="00E516B1" w:rsidRPr="003A7F31" w:rsidRDefault="00E516B1" w:rsidP="00E34F9E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3A7F31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E516B1" w:rsidRDefault="00E516B1" w:rsidP="00E34F9E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:rsidR="00E516B1" w:rsidRPr="003A7F31" w:rsidRDefault="00E516B1" w:rsidP="00E34F9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A7F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3A7F31">
              <w:rPr>
                <w:rFonts w:ascii="Times New Roman" w:hAnsi="Times New Roman"/>
                <w:sz w:val="24"/>
                <w:szCs w:val="24"/>
              </w:rPr>
              <w:t>/</w:t>
            </w:r>
            <w:r w:rsidRPr="00473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_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A7F31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3A7F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516B1" w:rsidRPr="003A7F31" w:rsidRDefault="00E516B1" w:rsidP="004B44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A7F31">
              <w:rPr>
                <w:rFonts w:ascii="Times New Roman" w:hAnsi="Times New Roman"/>
                <w:sz w:val="24"/>
                <w:szCs w:val="24"/>
              </w:rPr>
              <w:t>от______________     20</w:t>
            </w:r>
            <w:r w:rsidR="00A1792A">
              <w:rPr>
                <w:rFonts w:ascii="Times New Roman" w:hAnsi="Times New Roman"/>
                <w:sz w:val="24"/>
                <w:szCs w:val="24"/>
              </w:rPr>
              <w:t>2</w:t>
            </w:r>
            <w:r w:rsidR="004B4447">
              <w:rPr>
                <w:rFonts w:ascii="Times New Roman" w:hAnsi="Times New Roman"/>
                <w:sz w:val="24"/>
                <w:szCs w:val="24"/>
              </w:rPr>
              <w:t>2</w:t>
            </w:r>
            <w:r w:rsidRPr="003A7F3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516B1" w:rsidRPr="003A7F31" w:rsidTr="00E34F9E">
        <w:trPr>
          <w:trHeight w:val="520"/>
        </w:trPr>
        <w:tc>
          <w:tcPr>
            <w:tcW w:w="3871" w:type="dxa"/>
          </w:tcPr>
          <w:p w:rsidR="00E516B1" w:rsidRPr="003A7F31" w:rsidRDefault="00E516B1" w:rsidP="00E34F9E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155A" w:rsidRDefault="0026155A" w:rsidP="00026B64">
      <w:pPr>
        <w:jc w:val="both"/>
        <w:rPr>
          <w:sz w:val="28"/>
          <w:szCs w:val="28"/>
        </w:rPr>
      </w:pPr>
    </w:p>
    <w:p w:rsidR="0026155A" w:rsidRPr="00B02679" w:rsidRDefault="0026155A" w:rsidP="00261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B02679">
        <w:rPr>
          <w:b/>
          <w:sz w:val="28"/>
          <w:szCs w:val="28"/>
        </w:rPr>
        <w:lastRenderedPageBreak/>
        <w:t>СОДЕРЖАНИЕ</w:t>
      </w:r>
    </w:p>
    <w:p w:rsidR="0026155A" w:rsidRPr="004415ED" w:rsidRDefault="0026155A" w:rsidP="0026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 xml:space="preserve">1. ПАСПОРТ  РАБОЧЕЙ ПРОГРАММЫ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AA629D">
              <w:rPr>
                <w:b/>
                <w:caps/>
                <w:sz w:val="28"/>
                <w:szCs w:val="28"/>
              </w:rPr>
              <w:t xml:space="preserve"> практики</w:t>
            </w:r>
            <w:r>
              <w:rPr>
                <w:b/>
                <w:caps/>
                <w:sz w:val="28"/>
                <w:szCs w:val="28"/>
              </w:rPr>
              <w:t>..</w:t>
            </w:r>
            <w:r w:rsidRPr="00AA629D">
              <w:rPr>
                <w:b/>
                <w:caps/>
                <w:sz w:val="28"/>
                <w:szCs w:val="28"/>
              </w:rPr>
              <w:t>.</w:t>
            </w:r>
            <w:r w:rsidR="00235392">
              <w:rPr>
                <w:b/>
                <w:caps/>
                <w:sz w:val="28"/>
                <w:szCs w:val="28"/>
              </w:rPr>
              <w:t>.................................................................................................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26155A" w:rsidRPr="00AA629D" w:rsidRDefault="0026155A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629D">
              <w:rPr>
                <w:sz w:val="28"/>
                <w:szCs w:val="28"/>
              </w:rPr>
              <w:t>4</w:t>
            </w:r>
          </w:p>
        </w:tc>
      </w:tr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contextualSpacing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>2. </w:t>
            </w:r>
            <w:r w:rsidRPr="00365670">
              <w:rPr>
                <w:b/>
                <w:sz w:val="28"/>
                <w:szCs w:val="28"/>
              </w:rPr>
              <w:t xml:space="preserve">ТЕМАТИЧЕСКИЙ ПЛАН И СОДЕРЖАНИЕ 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365670">
              <w:rPr>
                <w:b/>
                <w:sz w:val="28"/>
                <w:szCs w:val="28"/>
              </w:rPr>
              <w:t>ПРАКТИКИ</w:t>
            </w:r>
            <w:r>
              <w:rPr>
                <w:b/>
                <w:sz w:val="28"/>
                <w:szCs w:val="28"/>
              </w:rPr>
              <w:t>…………</w:t>
            </w:r>
            <w:r w:rsidRPr="00AA629D">
              <w:rPr>
                <w:b/>
                <w:caps/>
                <w:sz w:val="28"/>
                <w:szCs w:val="28"/>
              </w:rPr>
              <w:t>……………………...</w:t>
            </w:r>
          </w:p>
        </w:tc>
        <w:tc>
          <w:tcPr>
            <w:tcW w:w="800" w:type="dxa"/>
            <w:shd w:val="clear" w:color="auto" w:fill="auto"/>
          </w:tcPr>
          <w:p w:rsidR="0026155A" w:rsidRPr="00AA629D" w:rsidRDefault="00663668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B05A20">
            <w:pPr>
              <w:contextualSpacing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26155A" w:rsidRDefault="0026155A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6155A" w:rsidRPr="00AA629D" w:rsidTr="00B05A20">
        <w:trPr>
          <w:trHeight w:val="229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>3. </w:t>
            </w:r>
            <w:r w:rsidRPr="00365670">
              <w:rPr>
                <w:b/>
                <w:sz w:val="28"/>
                <w:szCs w:val="28"/>
              </w:rPr>
              <w:t xml:space="preserve">УСЛОВИЯ РЕАЛИЗАЦИИ </w:t>
            </w:r>
            <w:r w:rsidR="00235392">
              <w:rPr>
                <w:b/>
                <w:caps/>
                <w:sz w:val="28"/>
                <w:szCs w:val="28"/>
              </w:rPr>
              <w:t>ПРОИЗВОДСТВЕННОЙ</w:t>
            </w:r>
            <w:r w:rsidRPr="00365670">
              <w:rPr>
                <w:b/>
                <w:sz w:val="28"/>
                <w:szCs w:val="28"/>
              </w:rPr>
              <w:t xml:space="preserve"> ПРАКТИКИ</w:t>
            </w:r>
            <w:r w:rsidRPr="00AA629D"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26155A" w:rsidRDefault="00E516B1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3668">
              <w:rPr>
                <w:sz w:val="28"/>
                <w:szCs w:val="28"/>
              </w:rPr>
              <w:t>1</w:t>
            </w:r>
          </w:p>
          <w:p w:rsidR="00235392" w:rsidRPr="00AA629D" w:rsidRDefault="00235392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  <w:vAlign w:val="center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 xml:space="preserve">4 Контроль и оценка результатов освоения ПРОГРАММЫ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AA629D">
              <w:rPr>
                <w:b/>
                <w:caps/>
                <w:sz w:val="28"/>
                <w:szCs w:val="28"/>
              </w:rPr>
              <w:t xml:space="preserve"> практики</w:t>
            </w:r>
            <w:r w:rsidRPr="00AA629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235392">
              <w:rPr>
                <w:b/>
                <w:bCs/>
                <w:i/>
                <w:sz w:val="28"/>
                <w:szCs w:val="28"/>
              </w:rPr>
              <w:t>.</w:t>
            </w:r>
            <w:r w:rsidRPr="00AA629D">
              <w:rPr>
                <w:b/>
                <w:caps/>
                <w:sz w:val="28"/>
                <w:szCs w:val="28"/>
              </w:rPr>
              <w:t>…………..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6155A" w:rsidRDefault="0026155A" w:rsidP="00B05A20">
            <w:pPr>
              <w:spacing w:line="360" w:lineRule="auto"/>
              <w:rPr>
                <w:sz w:val="28"/>
                <w:szCs w:val="28"/>
              </w:rPr>
            </w:pPr>
          </w:p>
          <w:p w:rsidR="0026155A" w:rsidRPr="00AA629D" w:rsidRDefault="0026155A" w:rsidP="00E516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3668">
              <w:rPr>
                <w:sz w:val="28"/>
                <w:szCs w:val="28"/>
              </w:rPr>
              <w:t>5</w:t>
            </w:r>
          </w:p>
        </w:tc>
      </w:tr>
    </w:tbl>
    <w:p w:rsidR="0026155A" w:rsidRPr="00365670" w:rsidRDefault="0026155A" w:rsidP="0026155A">
      <w:pPr>
        <w:contextualSpacing/>
      </w:pPr>
    </w:p>
    <w:p w:rsidR="0026155A" w:rsidRDefault="0026155A" w:rsidP="0026155A">
      <w:pPr>
        <w:ind w:left="360"/>
        <w:contextualSpacing/>
        <w:jc w:val="center"/>
        <w:rPr>
          <w:b/>
          <w:sz w:val="28"/>
          <w:szCs w:val="28"/>
        </w:rPr>
      </w:pPr>
    </w:p>
    <w:p w:rsidR="0087276C" w:rsidRDefault="0087276C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7773" w:rsidRDefault="0087276C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7773" w:rsidRPr="00365670" w:rsidRDefault="005A7773" w:rsidP="005A7773">
      <w:pPr>
        <w:ind w:left="360"/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  <w:lang w:val="en-US"/>
        </w:rPr>
        <w:lastRenderedPageBreak/>
        <w:t>I</w:t>
      </w:r>
      <w:r w:rsidRPr="00365670">
        <w:rPr>
          <w:b/>
          <w:sz w:val="28"/>
          <w:szCs w:val="28"/>
        </w:rPr>
        <w:t xml:space="preserve"> ПАСПОРТ ПРОГРАММЫ </w:t>
      </w:r>
      <w:r w:rsidR="00AC4A42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 ПРАКТИКИ</w:t>
      </w:r>
    </w:p>
    <w:p w:rsidR="005A7773" w:rsidRPr="00365670" w:rsidRDefault="005A7773" w:rsidP="005A7773">
      <w:pPr>
        <w:numPr>
          <w:ilvl w:val="1"/>
          <w:numId w:val="23"/>
        </w:numPr>
        <w:spacing w:line="360" w:lineRule="auto"/>
        <w:contextualSpacing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>Область применения программы</w:t>
      </w:r>
    </w:p>
    <w:p w:rsidR="005A7773" w:rsidRPr="004B4447" w:rsidRDefault="005A7773" w:rsidP="005A7773">
      <w:pPr>
        <w:spacing w:line="360" w:lineRule="auto"/>
        <w:ind w:firstLine="720"/>
        <w:contextualSpacing/>
        <w:jc w:val="both"/>
      </w:pPr>
      <w:r w:rsidRPr="004B4447">
        <w:t xml:space="preserve">Рабочая программа </w:t>
      </w:r>
      <w:r w:rsidR="00094AC0" w:rsidRPr="004B4447">
        <w:t xml:space="preserve">производственной </w:t>
      </w:r>
      <w:r w:rsidRPr="004B4447">
        <w:t>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 в соответствии с ФГОС СПО по специальности 13.02.02 Теплоснабжение и теплотехническое оборудование</w:t>
      </w:r>
      <w:r w:rsidRPr="004B4447">
        <w:rPr>
          <w:bCs/>
        </w:rPr>
        <w:t xml:space="preserve"> в части освоения квалификации: техник </w:t>
      </w:r>
      <w:r w:rsidR="004B4447">
        <w:rPr>
          <w:bCs/>
        </w:rPr>
        <w:t>-</w:t>
      </w:r>
      <w:r w:rsidRPr="004B4447">
        <w:rPr>
          <w:bCs/>
        </w:rPr>
        <w:t xml:space="preserve">теплотехник и вида деятельности: ВД </w:t>
      </w:r>
      <w:r w:rsidRPr="004B4447">
        <w:t xml:space="preserve"> "Наладка и испытания теплотехнического оборудования и систем тепло- и топливоснабжения"</w:t>
      </w:r>
      <w:r w:rsidR="00663668" w:rsidRPr="004B4447">
        <w:t xml:space="preserve"> и проводиться в форме практической подготовки.</w:t>
      </w:r>
    </w:p>
    <w:p w:rsidR="005A7773" w:rsidRPr="00365670" w:rsidRDefault="005A7773" w:rsidP="005A7773">
      <w:pPr>
        <w:numPr>
          <w:ilvl w:val="1"/>
          <w:numId w:val="23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 xml:space="preserve">Цели и задачи </w:t>
      </w:r>
      <w:r w:rsidR="00094AC0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практики – </w:t>
      </w:r>
      <w:r w:rsidRPr="00365670">
        <w:rPr>
          <w:sz w:val="28"/>
          <w:szCs w:val="28"/>
        </w:rPr>
        <w:t>требования к результатам освоения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6857"/>
      </w:tblGrid>
      <w:tr w:rsidR="005A7773" w:rsidRPr="00365670" w:rsidTr="00B05A20">
        <w:tc>
          <w:tcPr>
            <w:tcW w:w="2998" w:type="dxa"/>
          </w:tcPr>
          <w:p w:rsidR="005A7773" w:rsidRPr="00365670" w:rsidRDefault="005A7773" w:rsidP="004B4447">
            <w:pPr>
              <w:contextualSpacing/>
              <w:jc w:val="center"/>
              <w:rPr>
                <w:b/>
              </w:rPr>
            </w:pPr>
            <w:r w:rsidRPr="00365670">
              <w:rPr>
                <w:b/>
              </w:rPr>
              <w:t>Наименование ПМ</w:t>
            </w:r>
          </w:p>
        </w:tc>
        <w:tc>
          <w:tcPr>
            <w:tcW w:w="6857" w:type="dxa"/>
          </w:tcPr>
          <w:p w:rsidR="005A7773" w:rsidRPr="00365670" w:rsidRDefault="005A7773" w:rsidP="004B4447">
            <w:pPr>
              <w:contextualSpacing/>
              <w:jc w:val="center"/>
              <w:rPr>
                <w:b/>
              </w:rPr>
            </w:pPr>
            <w:r w:rsidRPr="00365670">
              <w:rPr>
                <w:b/>
              </w:rPr>
              <w:t>Наименование результата практики</w:t>
            </w:r>
          </w:p>
        </w:tc>
      </w:tr>
      <w:tr w:rsidR="005A7773" w:rsidRPr="00365670" w:rsidTr="00B05A20">
        <w:tc>
          <w:tcPr>
            <w:tcW w:w="2998" w:type="dxa"/>
          </w:tcPr>
          <w:p w:rsidR="005A7773" w:rsidRPr="00365670" w:rsidRDefault="005A7773" w:rsidP="004B4447">
            <w:pPr>
              <w:contextualSpacing/>
              <w:jc w:val="both"/>
            </w:pPr>
            <w:r w:rsidRPr="00365670">
              <w:t>ПМ.03 Наладка и испытания теплотехнического оборудования и систем тепло- и топливоснабжения</w:t>
            </w:r>
          </w:p>
        </w:tc>
        <w:tc>
          <w:tcPr>
            <w:tcW w:w="6857" w:type="dxa"/>
          </w:tcPr>
          <w:p w:rsidR="00C24917" w:rsidRPr="004B4447" w:rsidRDefault="00C24917" w:rsidP="004B4447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4B4447">
              <w:rPr>
                <w:b/>
                <w:i/>
              </w:rPr>
              <w:t>Студент должен иметь практический опыт:</w:t>
            </w:r>
          </w:p>
          <w:p w:rsidR="00C24917" w:rsidRPr="004B4447" w:rsidRDefault="00C24917" w:rsidP="004B444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47">
              <w:rPr>
                <w:b/>
                <w:sz w:val="24"/>
                <w:szCs w:val="24"/>
              </w:rPr>
              <w:t xml:space="preserve"> </w:t>
            </w:r>
            <w:r w:rsidRPr="004B4447">
              <w:rPr>
                <w:rFonts w:ascii="Times New Roman" w:hAnsi="Times New Roman"/>
                <w:sz w:val="24"/>
                <w:szCs w:val="24"/>
              </w:rPr>
              <w:t xml:space="preserve">подготовки к испытаниям и наладке теплотехнического оборудования и систем тепло- и топливоснабжения; </w:t>
            </w:r>
          </w:p>
          <w:p w:rsidR="00C24917" w:rsidRPr="004B4447" w:rsidRDefault="00C24917" w:rsidP="004B444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47">
              <w:rPr>
                <w:rFonts w:ascii="Times New Roman" w:hAnsi="Times New Roman"/>
                <w:sz w:val="24"/>
                <w:szCs w:val="24"/>
              </w:rPr>
              <w:t xml:space="preserve"> чтения схем установки контрольно-измерительных приборов при проведении испытаний и наладки теплотехнического оборудования и систем тепло- и топливоснабжения;</w:t>
            </w:r>
          </w:p>
          <w:p w:rsidR="00C24917" w:rsidRPr="004B4447" w:rsidRDefault="00C24917" w:rsidP="004B444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47">
              <w:rPr>
                <w:rFonts w:ascii="Times New Roman" w:hAnsi="Times New Roman"/>
                <w:sz w:val="24"/>
                <w:szCs w:val="24"/>
              </w:rPr>
              <w:t xml:space="preserve"> контроля над параметрами процесса производства, транспорта и распределения тепловой энергии;</w:t>
            </w:r>
          </w:p>
          <w:p w:rsidR="00C24917" w:rsidRPr="004B4447" w:rsidRDefault="00C24917" w:rsidP="004B444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47">
              <w:rPr>
                <w:rFonts w:ascii="Times New Roman" w:hAnsi="Times New Roman"/>
                <w:sz w:val="24"/>
                <w:szCs w:val="24"/>
              </w:rPr>
              <w:t xml:space="preserve"> обработки результатов испытаний и наладки теплотехнического оборудования и систем тепло- и топливоснабжения; </w:t>
            </w:r>
          </w:p>
          <w:p w:rsidR="00C24917" w:rsidRPr="004B4447" w:rsidRDefault="00C24917" w:rsidP="004B444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47">
              <w:rPr>
                <w:rFonts w:ascii="Times New Roman" w:hAnsi="Times New Roman"/>
                <w:sz w:val="24"/>
                <w:szCs w:val="24"/>
              </w:rPr>
              <w:t xml:space="preserve"> проведения испытаний и наладки теплотехнического оборудования и систем тепло- и топливоснабжения; </w:t>
            </w:r>
          </w:p>
          <w:p w:rsidR="00C24917" w:rsidRPr="004B4447" w:rsidRDefault="00C24917" w:rsidP="004B444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spacing w:after="0"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47">
              <w:rPr>
                <w:rFonts w:ascii="Times New Roman" w:hAnsi="Times New Roman"/>
                <w:sz w:val="24"/>
                <w:szCs w:val="24"/>
              </w:rPr>
              <w:t xml:space="preserve"> составления отчетной документации по результатам испытаний и наладки теплотехнического оборудования и систем тепло- и топливоснабжения; </w:t>
            </w:r>
          </w:p>
          <w:p w:rsidR="005A7773" w:rsidRPr="004B4447" w:rsidRDefault="005A7773" w:rsidP="004B4447">
            <w:pPr>
              <w:ind w:firstLine="539"/>
              <w:contextualSpacing/>
              <w:jc w:val="both"/>
            </w:pPr>
            <w:r w:rsidRPr="004B4447">
              <w:t xml:space="preserve">Содержание </w:t>
            </w:r>
            <w:r w:rsidR="00BB3CE3" w:rsidRPr="004B4447">
              <w:t>производственной</w:t>
            </w:r>
            <w:r w:rsidRPr="004B4447">
              <w:t xml:space="preserve"> практики направлено на формирование элементов следующих компетенций</w:t>
            </w:r>
            <w:r w:rsidR="00663668" w:rsidRPr="004B4447">
              <w:t xml:space="preserve"> и личностных результатов</w:t>
            </w:r>
            <w:r w:rsidRPr="004B4447">
              <w:t>: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ОК 03. Планировать и реализовывать собственное профессиональное и личностное развитие;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ОК 09. Использовать информационные технологии в профе</w:t>
            </w:r>
            <w:r>
              <w:rPr>
                <w:color w:val="000000"/>
              </w:rPr>
              <w:t>ссиональной деятельности.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t xml:space="preserve">ЛР13. </w:t>
            </w:r>
            <w:r w:rsidRPr="004B4447"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t xml:space="preserve">ЛР14. </w:t>
            </w:r>
            <w:r w:rsidRPr="004B4447"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t xml:space="preserve">ЛР15. </w:t>
            </w:r>
            <w:r w:rsidRPr="004B4447">
              <w:t>Готовый к профессиональной конкуренции и конструктивной реакции на критику.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t xml:space="preserve">ЛР16. </w:t>
            </w:r>
            <w:r w:rsidRPr="004B4447"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t xml:space="preserve">ЛР17. </w:t>
            </w:r>
            <w:r w:rsidRPr="004B4447">
              <w:t>Содействующий поддержанию престижа своей профессии, отрасли и образовательной организации.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lastRenderedPageBreak/>
              <w:t xml:space="preserve">ЛР18. </w:t>
            </w:r>
            <w:r w:rsidRPr="004B4447"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t xml:space="preserve">ЛР19. </w:t>
            </w:r>
            <w:r w:rsidRPr="004B4447"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t xml:space="preserve">ЛР20. </w:t>
            </w:r>
            <w:r w:rsidRPr="004B4447"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t xml:space="preserve">ЛР21. </w:t>
            </w:r>
            <w:r w:rsidRPr="004B4447"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t xml:space="preserve">ЛР32. </w:t>
            </w:r>
            <w:r w:rsidRPr="004B4447">
              <w:rPr>
                <w:rFonts w:eastAsia="Calibri"/>
              </w:rPr>
              <w:t>Способный к сотрудничеству в разных социальных ситуациях.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t xml:space="preserve">ЛР33. </w:t>
            </w:r>
            <w:r w:rsidRPr="004B4447">
              <w:rPr>
                <w:rFonts w:eastAsia="Calibri"/>
              </w:rPr>
              <w:t>Способный ориентироваться в технико-экономических показателях в отрасли.</w:t>
            </w:r>
          </w:p>
          <w:p w:rsidR="00663668" w:rsidRPr="004B4447" w:rsidRDefault="00663668" w:rsidP="004B4447">
            <w:pPr>
              <w:jc w:val="both"/>
            </w:pPr>
            <w:r w:rsidRPr="004B4447">
              <w:rPr>
                <w:bCs/>
              </w:rPr>
              <w:t xml:space="preserve">ЛР34. </w:t>
            </w:r>
            <w:r w:rsidRPr="004B4447">
      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конфликты.</w:t>
            </w:r>
          </w:p>
          <w:p w:rsidR="00663668" w:rsidRPr="004B4447" w:rsidRDefault="00663668" w:rsidP="004B4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447">
              <w:rPr>
                <w:bCs/>
              </w:rPr>
              <w:t xml:space="preserve">ЛР35. </w:t>
            </w:r>
            <w:r w:rsidRPr="004B4447">
      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663668" w:rsidRPr="004B4447" w:rsidRDefault="00663668" w:rsidP="004B4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447">
              <w:rPr>
                <w:bCs/>
              </w:rPr>
              <w:t xml:space="preserve">ЛР36. </w:t>
            </w:r>
            <w:r w:rsidRPr="004B4447">
              <w:t>Владение начальными навыками адаптации в динамично изменяющемся и развивающемся мире.</w:t>
            </w:r>
          </w:p>
          <w:p w:rsidR="00663668" w:rsidRPr="004B4447" w:rsidRDefault="00663668" w:rsidP="004B4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447">
              <w:rPr>
                <w:bCs/>
              </w:rPr>
              <w:t xml:space="preserve">ЛР37. </w:t>
            </w:r>
            <w:r w:rsidRPr="004B4447">
              <w:t>Способный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663668" w:rsidRPr="004B4447" w:rsidRDefault="00663668" w:rsidP="004B4447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4B4447">
              <w:rPr>
                <w:bCs/>
              </w:rPr>
              <w:t xml:space="preserve">ЛР38. </w:t>
            </w:r>
            <w:r w:rsidRPr="004B4447">
              <w:t>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</w:tbl>
    <w:p w:rsidR="00EA439A" w:rsidRDefault="005A7773" w:rsidP="005A7773">
      <w:pPr>
        <w:contextualSpacing/>
        <w:jc w:val="both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lastRenderedPageBreak/>
        <w:t xml:space="preserve">1.3 Количество часов на освоение  </w:t>
      </w:r>
      <w:r w:rsidR="00094AC0">
        <w:rPr>
          <w:b/>
          <w:sz w:val="28"/>
          <w:szCs w:val="28"/>
        </w:rPr>
        <w:t>производственной</w:t>
      </w:r>
      <w:r w:rsidRPr="00365670">
        <w:rPr>
          <w:b/>
          <w:sz w:val="28"/>
          <w:szCs w:val="28"/>
        </w:rPr>
        <w:t xml:space="preserve"> практики: </w:t>
      </w:r>
    </w:p>
    <w:p w:rsidR="0077640B" w:rsidRPr="000F1EDB" w:rsidRDefault="00722A94" w:rsidP="00663668">
      <w:pPr>
        <w:contextualSpacing/>
        <w:jc w:val="both"/>
        <w:rPr>
          <w:sz w:val="28"/>
          <w:szCs w:val="28"/>
        </w:rPr>
      </w:pPr>
      <w:r w:rsidRPr="00ED5BB3">
        <w:rPr>
          <w:sz w:val="28"/>
          <w:szCs w:val="28"/>
        </w:rPr>
        <w:t>в рамках освоения ПМ 0</w:t>
      </w:r>
      <w:r w:rsidR="00EA439A">
        <w:rPr>
          <w:sz w:val="28"/>
          <w:szCs w:val="28"/>
        </w:rPr>
        <w:t>3</w:t>
      </w:r>
      <w:r w:rsidRPr="00ED5BB3">
        <w:rPr>
          <w:sz w:val="28"/>
          <w:szCs w:val="28"/>
        </w:rPr>
        <w:t xml:space="preserve"> «</w:t>
      </w:r>
      <w:r w:rsidR="00AC4A42">
        <w:rPr>
          <w:sz w:val="28"/>
          <w:szCs w:val="28"/>
        </w:rPr>
        <w:t>Н</w:t>
      </w:r>
      <w:r w:rsidR="00EA439A">
        <w:rPr>
          <w:sz w:val="28"/>
          <w:szCs w:val="28"/>
        </w:rPr>
        <w:t xml:space="preserve">аладка и испытания теплотехнического оборудования и систем тепло – и топливоснабжения </w:t>
      </w:r>
      <w:r w:rsidR="005A7773" w:rsidRPr="00365670">
        <w:rPr>
          <w:b/>
          <w:sz w:val="28"/>
          <w:szCs w:val="28"/>
        </w:rPr>
        <w:t xml:space="preserve"> -  </w:t>
      </w:r>
      <w:r w:rsidR="00125F60">
        <w:rPr>
          <w:b/>
          <w:sz w:val="28"/>
          <w:szCs w:val="28"/>
        </w:rPr>
        <w:t>144</w:t>
      </w:r>
      <w:r w:rsidR="005A7773" w:rsidRPr="00365670">
        <w:rPr>
          <w:b/>
          <w:sz w:val="28"/>
          <w:szCs w:val="28"/>
        </w:rPr>
        <w:t xml:space="preserve"> час</w:t>
      </w:r>
      <w:r w:rsidR="005A7773">
        <w:rPr>
          <w:b/>
          <w:sz w:val="28"/>
          <w:szCs w:val="28"/>
        </w:rPr>
        <w:t>а</w:t>
      </w:r>
      <w:r w:rsidR="00663668">
        <w:rPr>
          <w:b/>
          <w:sz w:val="28"/>
          <w:szCs w:val="28"/>
        </w:rPr>
        <w:t>.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347225">
          <w:headerReference w:type="default" r:id="rId7"/>
          <w:footerReference w:type="even" r:id="rId8"/>
          <w:footerReference w:type="default" r:id="rId9"/>
          <w:pgSz w:w="11907" w:h="16840"/>
          <w:pgMar w:top="284" w:right="708" w:bottom="851" w:left="1560" w:header="709" w:footer="709" w:gutter="0"/>
          <w:cols w:space="720"/>
          <w:docGrid w:linePitch="326"/>
        </w:sectPr>
      </w:pPr>
    </w:p>
    <w:p w:rsidR="009D6D12" w:rsidRPr="00365670" w:rsidRDefault="009D6D12" w:rsidP="009D6D12">
      <w:pPr>
        <w:numPr>
          <w:ilvl w:val="0"/>
          <w:numId w:val="27"/>
        </w:numPr>
        <w:ind w:left="360"/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lastRenderedPageBreak/>
        <w:t xml:space="preserve">ТЕМАТИЧЕСКИЙ ПЛАН И СОДЕРЖАНИЕ  </w:t>
      </w:r>
      <w:r w:rsidR="00094AC0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  ПРАКТИКИ</w:t>
      </w:r>
    </w:p>
    <w:tbl>
      <w:tblPr>
        <w:tblW w:w="15877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402"/>
        <w:gridCol w:w="2638"/>
        <w:gridCol w:w="4395"/>
        <w:gridCol w:w="1047"/>
      </w:tblGrid>
      <w:tr w:rsidR="009D6D12" w:rsidRPr="000B1D67" w:rsidTr="00227D8A">
        <w:tc>
          <w:tcPr>
            <w:tcW w:w="4395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>Наименование ПМ и видов работ УП</w:t>
            </w:r>
          </w:p>
        </w:tc>
        <w:tc>
          <w:tcPr>
            <w:tcW w:w="3402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>ПК</w:t>
            </w:r>
          </w:p>
        </w:tc>
        <w:tc>
          <w:tcPr>
            <w:tcW w:w="2638" w:type="dxa"/>
          </w:tcPr>
          <w:p w:rsidR="009D6D12" w:rsidRPr="000B1D67" w:rsidRDefault="009D6D12" w:rsidP="00856C76">
            <w:pPr>
              <w:contextualSpacing/>
              <w:jc w:val="center"/>
            </w:pPr>
            <w:r w:rsidRPr="000B1D67">
              <w:t xml:space="preserve">Наименование темы </w:t>
            </w:r>
            <w:r w:rsidR="00856C76">
              <w:t xml:space="preserve">производственной </w:t>
            </w:r>
            <w:r w:rsidRPr="000B1D67">
              <w:t xml:space="preserve"> практики </w:t>
            </w:r>
          </w:p>
        </w:tc>
        <w:tc>
          <w:tcPr>
            <w:tcW w:w="4395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 xml:space="preserve">Содержание темы </w:t>
            </w:r>
          </w:p>
        </w:tc>
        <w:tc>
          <w:tcPr>
            <w:tcW w:w="1047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 xml:space="preserve">Объем часов </w:t>
            </w:r>
          </w:p>
        </w:tc>
      </w:tr>
      <w:tr w:rsidR="009D6D12" w:rsidRPr="000B1D67" w:rsidTr="00227D8A">
        <w:tc>
          <w:tcPr>
            <w:tcW w:w="14830" w:type="dxa"/>
            <w:gridSpan w:val="4"/>
          </w:tcPr>
          <w:p w:rsidR="009D6D12" w:rsidRPr="000B1D67" w:rsidRDefault="009D6D12" w:rsidP="00B05A20">
            <w:pPr>
              <w:contextualSpacing/>
              <w:jc w:val="both"/>
              <w:rPr>
                <w:b/>
              </w:rPr>
            </w:pPr>
            <w:r w:rsidRPr="000B1D67">
              <w:t xml:space="preserve">ПМ.03 Наладка и испытания теплотехнического оборудования и систем тепло- и топливоснабжения </w:t>
            </w:r>
          </w:p>
        </w:tc>
        <w:tc>
          <w:tcPr>
            <w:tcW w:w="1047" w:type="dxa"/>
          </w:tcPr>
          <w:p w:rsidR="009D6D12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9D6D12" w:rsidRPr="000B1D67" w:rsidTr="00227D8A">
        <w:trPr>
          <w:trHeight w:val="3273"/>
        </w:trPr>
        <w:tc>
          <w:tcPr>
            <w:tcW w:w="4395" w:type="dxa"/>
          </w:tcPr>
          <w:p w:rsidR="009D6D12" w:rsidRPr="000B1D67" w:rsidRDefault="009D6D12" w:rsidP="009D6D12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4C418F" w:rsidRDefault="004C418F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Вводный инструктаж по технике безопасности; </w:t>
            </w:r>
          </w:p>
          <w:p w:rsidR="004C418F" w:rsidRDefault="00B9186B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Собрать </w:t>
            </w:r>
            <w:r w:rsidR="004C418F">
              <w:rPr>
                <w:sz w:val="23"/>
                <w:szCs w:val="23"/>
              </w:rPr>
              <w:t xml:space="preserve"> сведения о предприятии; </w:t>
            </w:r>
          </w:p>
          <w:p w:rsidR="004C418F" w:rsidRDefault="004C418F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</w:t>
            </w:r>
            <w:r w:rsidR="00B9186B">
              <w:rPr>
                <w:sz w:val="23"/>
                <w:szCs w:val="23"/>
              </w:rPr>
              <w:t xml:space="preserve">ить </w:t>
            </w:r>
            <w:r>
              <w:rPr>
                <w:sz w:val="23"/>
                <w:szCs w:val="23"/>
              </w:rPr>
              <w:t xml:space="preserve"> структур</w:t>
            </w:r>
            <w:r w:rsidR="00B9186B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 предприятия; </w:t>
            </w:r>
          </w:p>
          <w:p w:rsidR="004C418F" w:rsidRDefault="006C5074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B9186B">
              <w:rPr>
                <w:sz w:val="23"/>
                <w:szCs w:val="23"/>
              </w:rPr>
              <w:t>ыявить</w:t>
            </w:r>
            <w:r w:rsidR="004C418F">
              <w:rPr>
                <w:sz w:val="23"/>
                <w:szCs w:val="23"/>
              </w:rPr>
              <w:t xml:space="preserve"> основны</w:t>
            </w:r>
            <w:r w:rsidR="00B9186B">
              <w:rPr>
                <w:sz w:val="23"/>
                <w:szCs w:val="23"/>
              </w:rPr>
              <w:t>е</w:t>
            </w:r>
            <w:r w:rsidR="004C418F">
              <w:rPr>
                <w:sz w:val="23"/>
                <w:szCs w:val="23"/>
              </w:rPr>
              <w:t xml:space="preserve"> </w:t>
            </w:r>
            <w:r w:rsidR="00B9186B">
              <w:rPr>
                <w:sz w:val="23"/>
                <w:szCs w:val="23"/>
              </w:rPr>
              <w:t>опасные</w:t>
            </w:r>
            <w:r w:rsidR="004C418F">
              <w:rPr>
                <w:sz w:val="23"/>
                <w:szCs w:val="23"/>
              </w:rPr>
              <w:t xml:space="preserve"> и вредны</w:t>
            </w:r>
            <w:r w:rsidR="00B9186B">
              <w:rPr>
                <w:sz w:val="23"/>
                <w:szCs w:val="23"/>
              </w:rPr>
              <w:t>е</w:t>
            </w:r>
            <w:r w:rsidR="004C418F">
              <w:rPr>
                <w:sz w:val="23"/>
                <w:szCs w:val="23"/>
              </w:rPr>
              <w:t xml:space="preserve"> производственных факторов, основны</w:t>
            </w:r>
            <w:r w:rsidR="007F1749">
              <w:rPr>
                <w:sz w:val="23"/>
                <w:szCs w:val="23"/>
              </w:rPr>
              <w:t>е</w:t>
            </w:r>
            <w:r w:rsidR="004C418F">
              <w:rPr>
                <w:sz w:val="23"/>
                <w:szCs w:val="23"/>
              </w:rPr>
              <w:t xml:space="preserve"> причин</w:t>
            </w:r>
            <w:r w:rsidR="007F1749">
              <w:rPr>
                <w:sz w:val="23"/>
                <w:szCs w:val="23"/>
              </w:rPr>
              <w:t>ы</w:t>
            </w:r>
            <w:r w:rsidR="004C418F">
              <w:rPr>
                <w:sz w:val="23"/>
                <w:szCs w:val="23"/>
              </w:rPr>
              <w:t xml:space="preserve"> несчастных случаев, профессиональных заболеваний; </w:t>
            </w:r>
          </w:p>
          <w:p w:rsidR="009D6D12" w:rsidRPr="000B1D67" w:rsidRDefault="007F1749" w:rsidP="007F174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Изучить</w:t>
            </w:r>
            <w:r w:rsidR="004C418F">
              <w:rPr>
                <w:sz w:val="23"/>
                <w:szCs w:val="23"/>
              </w:rPr>
              <w:t xml:space="preserve"> инструкци</w:t>
            </w:r>
            <w:r>
              <w:rPr>
                <w:sz w:val="23"/>
                <w:szCs w:val="23"/>
              </w:rPr>
              <w:t>и</w:t>
            </w:r>
            <w:r w:rsidR="004C418F">
              <w:rPr>
                <w:sz w:val="23"/>
                <w:szCs w:val="23"/>
              </w:rPr>
              <w:t xml:space="preserve"> по технике безопасности и пожарной безопасности </w:t>
            </w:r>
          </w:p>
        </w:tc>
        <w:tc>
          <w:tcPr>
            <w:tcW w:w="3402" w:type="dxa"/>
          </w:tcPr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6555DC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</w:tc>
        <w:tc>
          <w:tcPr>
            <w:tcW w:w="2638" w:type="dxa"/>
          </w:tcPr>
          <w:p w:rsidR="00FA158D" w:rsidRPr="00F55F83" w:rsidRDefault="009D6D12" w:rsidP="00F55F83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F83">
              <w:rPr>
                <w:rFonts w:ascii="Times New Roman" w:hAnsi="Times New Roman"/>
                <w:sz w:val="24"/>
                <w:szCs w:val="24"/>
              </w:rPr>
              <w:t>Тема.1.</w:t>
            </w:r>
            <w:r w:rsidR="00FA158D" w:rsidRPr="00F55F83">
              <w:rPr>
                <w:rFonts w:ascii="Times New Roman" w:hAnsi="Times New Roman"/>
                <w:sz w:val="24"/>
                <w:szCs w:val="24"/>
              </w:rPr>
              <w:t xml:space="preserve">Общие организационные положения. Методические и нормативные документы </w:t>
            </w:r>
          </w:p>
          <w:p w:rsidR="009D6D12" w:rsidRPr="000B1D67" w:rsidRDefault="009D6D12" w:rsidP="00847934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847934" w:rsidRPr="00847934" w:rsidRDefault="00FA158D" w:rsidP="00847934">
            <w:pPr>
              <w:tabs>
                <w:tab w:val="left" w:pos="303"/>
              </w:tabs>
              <w:jc w:val="both"/>
            </w:pPr>
            <w:r>
              <w:rPr>
                <w:sz w:val="23"/>
                <w:szCs w:val="23"/>
              </w:rPr>
              <w:t>Содержание материалов прохождения производственной практики</w:t>
            </w:r>
            <w:r w:rsidR="007F17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="00847934" w:rsidRPr="00847934">
              <w:t>Содержание вводного инструктажа по охране труда;</w:t>
            </w:r>
          </w:p>
          <w:p w:rsidR="00847934" w:rsidRPr="00847934" w:rsidRDefault="00847934" w:rsidP="00847934">
            <w:pPr>
              <w:tabs>
                <w:tab w:val="left" w:pos="303"/>
              </w:tabs>
              <w:jc w:val="both"/>
            </w:pPr>
            <w:r w:rsidRPr="00847934">
              <w:t>Общие сведения о предприятии;</w:t>
            </w:r>
          </w:p>
          <w:p w:rsidR="00847934" w:rsidRPr="00847934" w:rsidRDefault="00847934" w:rsidP="00847934">
            <w:pPr>
              <w:tabs>
                <w:tab w:val="left" w:pos="303"/>
              </w:tabs>
              <w:jc w:val="both"/>
            </w:pPr>
            <w:r w:rsidRPr="00847934">
              <w:t>Структур</w:t>
            </w:r>
            <w:r w:rsidR="00FD048E">
              <w:t>а</w:t>
            </w:r>
            <w:r w:rsidRPr="00847934">
              <w:t xml:space="preserve"> предприятия;</w:t>
            </w:r>
          </w:p>
          <w:p w:rsidR="00FA158D" w:rsidRDefault="00847934" w:rsidP="00847934">
            <w:pPr>
              <w:widowControl w:val="0"/>
              <w:tabs>
                <w:tab w:val="left" w:pos="3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7934">
              <w:t>Основные опасные и вредные производственные факторы, основные причины несчастных случаев, профессиональных заболеваний;</w:t>
            </w:r>
          </w:p>
          <w:p w:rsidR="00FA158D" w:rsidRDefault="00FD048E" w:rsidP="00FA158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FA158D">
              <w:rPr>
                <w:sz w:val="23"/>
                <w:szCs w:val="23"/>
              </w:rPr>
              <w:t>нструкци</w:t>
            </w:r>
            <w:r>
              <w:rPr>
                <w:sz w:val="23"/>
                <w:szCs w:val="23"/>
              </w:rPr>
              <w:t xml:space="preserve">и, методические материалы по </w:t>
            </w:r>
            <w:r w:rsidR="00E101F3">
              <w:rPr>
                <w:sz w:val="23"/>
                <w:szCs w:val="23"/>
              </w:rPr>
              <w:t xml:space="preserve"> порядку  проведения </w:t>
            </w:r>
            <w:r>
              <w:rPr>
                <w:sz w:val="23"/>
                <w:szCs w:val="23"/>
              </w:rPr>
              <w:t>пуско-наладочным работа</w:t>
            </w:r>
            <w:r w:rsidR="00E101F3">
              <w:rPr>
                <w:sz w:val="23"/>
                <w:szCs w:val="23"/>
              </w:rPr>
              <w:t xml:space="preserve"> и испытаний </w:t>
            </w:r>
          </w:p>
          <w:p w:rsidR="009D6D12" w:rsidRPr="000B1D67" w:rsidRDefault="009D6D12" w:rsidP="00B05A20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9D6D12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56C76" w:rsidRPr="000B1D67" w:rsidTr="00227D8A">
        <w:trPr>
          <w:trHeight w:val="561"/>
        </w:trPr>
        <w:tc>
          <w:tcPr>
            <w:tcW w:w="4395" w:type="dxa"/>
          </w:tcPr>
          <w:p w:rsidR="00143DC7" w:rsidRPr="000B1D67" w:rsidRDefault="00143DC7" w:rsidP="00143DC7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143DC7" w:rsidRPr="00430D45" w:rsidRDefault="00143DC7" w:rsidP="006C5074">
            <w:pPr>
              <w:pStyle w:val="af"/>
              <w:contextualSpacing/>
              <w:jc w:val="both"/>
            </w:pPr>
            <w:r w:rsidRPr="00430D45">
              <w:t>Проверка соответствия монтажа технологического оборудования проекту котельной</w:t>
            </w:r>
          </w:p>
          <w:p w:rsidR="00B86E92" w:rsidRDefault="00143DC7" w:rsidP="006C5074">
            <w:pPr>
              <w:pStyle w:val="af"/>
              <w:contextualSpacing/>
              <w:jc w:val="both"/>
            </w:pPr>
            <w:r w:rsidRPr="00340D8C">
              <w:t>Выявление дефектов  в работе котельного оборудования, обеспечение их устранения .</w:t>
            </w:r>
          </w:p>
          <w:p w:rsidR="00856C76" w:rsidRPr="000B1D67" w:rsidRDefault="00143DC7" w:rsidP="006C5074">
            <w:pPr>
              <w:pStyle w:val="af"/>
              <w:contextualSpacing/>
              <w:jc w:val="both"/>
              <w:rPr>
                <w:b/>
                <w:sz w:val="22"/>
                <w:szCs w:val="22"/>
              </w:rPr>
            </w:pPr>
            <w:r w:rsidRPr="00340D8C">
              <w:t xml:space="preserve"> Участие в приемке оборудования после испытаний, выполненных монтажной организацией</w:t>
            </w:r>
          </w:p>
        </w:tc>
        <w:tc>
          <w:tcPr>
            <w:tcW w:w="3402" w:type="dxa"/>
          </w:tcPr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856C76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 xml:space="preserve">ПК 3.2. Составлять отчетную документацию по результатам наладки и испытаний теплотехнического оборудования и систем, тепло- </w:t>
            </w:r>
            <w:r w:rsidRPr="004B4447">
              <w:rPr>
                <w:color w:val="000000"/>
              </w:rPr>
              <w:lastRenderedPageBreak/>
              <w:t>и топливоснабжения.</w:t>
            </w:r>
          </w:p>
        </w:tc>
        <w:tc>
          <w:tcPr>
            <w:tcW w:w="2638" w:type="dxa"/>
          </w:tcPr>
          <w:p w:rsidR="00856C76" w:rsidRPr="00F55F83" w:rsidRDefault="00F55F83" w:rsidP="00B05A20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5F83">
              <w:rPr>
                <w:rFonts w:ascii="Times New Roman" w:hAnsi="Times New Roman"/>
              </w:rPr>
              <w:lastRenderedPageBreak/>
              <w:t xml:space="preserve">Тема 2. </w:t>
            </w:r>
            <w:r w:rsidR="00856C76" w:rsidRPr="00F55F83">
              <w:rPr>
                <w:rFonts w:ascii="Times New Roman" w:hAnsi="Times New Roman"/>
              </w:rPr>
              <w:t>Установка соответствия технических характеристик смонтированного оборудования и монтажных работ, технической и проектной документации.</w:t>
            </w:r>
          </w:p>
        </w:tc>
        <w:tc>
          <w:tcPr>
            <w:tcW w:w="4395" w:type="dxa"/>
          </w:tcPr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Устройство и принцип работы смонтированного оборудования и их  технически</w:t>
            </w:r>
            <w:r w:rsidR="001A6C6F">
              <w:t>е</w:t>
            </w:r>
            <w:r w:rsidRPr="00340D8C">
              <w:t xml:space="preserve"> характеристик</w:t>
            </w:r>
            <w:r w:rsidR="001A6C6F">
              <w:t>и</w:t>
            </w:r>
            <w:r w:rsidRPr="00340D8C">
              <w:t xml:space="preserve"> </w:t>
            </w:r>
          </w:p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Виды  монтажных работ</w:t>
            </w:r>
          </w:p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Содержание и структур</w:t>
            </w:r>
            <w:r w:rsidR="00B86E92">
              <w:t>а</w:t>
            </w:r>
            <w:r w:rsidRPr="00340D8C">
              <w:t xml:space="preserve"> технической и проектной документации</w:t>
            </w:r>
          </w:p>
          <w:p w:rsidR="001A6C6F" w:rsidRPr="00340D8C" w:rsidRDefault="001A6C6F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Виды  и способы обнаружения дефектов</w:t>
            </w:r>
          </w:p>
          <w:p w:rsidR="001A6C6F" w:rsidRPr="00340D8C" w:rsidRDefault="001A6C6F" w:rsidP="001A6C6F">
            <w:pPr>
              <w:tabs>
                <w:tab w:val="left" w:pos="317"/>
              </w:tabs>
              <w:snapToGrid w:val="0"/>
              <w:ind w:left="33"/>
              <w:contextualSpacing/>
              <w:jc w:val="both"/>
              <w:rPr>
                <w:b/>
                <w:bCs/>
              </w:rPr>
            </w:pPr>
            <w:r w:rsidRPr="00340D8C">
              <w:t>Причины  разрегулировки режимов отпуска тепла</w:t>
            </w:r>
            <w:r w:rsidRPr="00340D8C">
              <w:rPr>
                <w:b/>
                <w:bCs/>
              </w:rPr>
              <w:t xml:space="preserve"> </w:t>
            </w:r>
          </w:p>
          <w:p w:rsidR="00856C76" w:rsidRPr="000B1D67" w:rsidRDefault="00856C76" w:rsidP="00B05A20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56C76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</w:tr>
      <w:tr w:rsidR="005D50DF" w:rsidRPr="000B1D67" w:rsidTr="00227D8A">
        <w:trPr>
          <w:trHeight w:val="1437"/>
        </w:trPr>
        <w:tc>
          <w:tcPr>
            <w:tcW w:w="4395" w:type="dxa"/>
          </w:tcPr>
          <w:p w:rsidR="005D50DF" w:rsidRPr="000B1D67" w:rsidRDefault="005D50DF" w:rsidP="00B05A20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lastRenderedPageBreak/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D50DF" w:rsidRPr="000B1D67" w:rsidRDefault="002C2341" w:rsidP="005215B0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Р</w:t>
            </w:r>
            <w:r w:rsidR="005D50DF">
              <w:rPr>
                <w:sz w:val="23"/>
                <w:szCs w:val="23"/>
              </w:rPr>
              <w:t>азраб</w:t>
            </w:r>
            <w:r>
              <w:rPr>
                <w:sz w:val="23"/>
                <w:szCs w:val="23"/>
              </w:rPr>
              <w:t>отать</w:t>
            </w:r>
            <w:r w:rsidR="005D50DF">
              <w:rPr>
                <w:sz w:val="23"/>
                <w:szCs w:val="23"/>
              </w:rPr>
              <w:t xml:space="preserve"> схем</w:t>
            </w:r>
            <w:r>
              <w:rPr>
                <w:sz w:val="23"/>
                <w:szCs w:val="23"/>
              </w:rPr>
              <w:t>у</w:t>
            </w:r>
            <w:r w:rsidR="005D50DF">
              <w:rPr>
                <w:sz w:val="23"/>
                <w:szCs w:val="23"/>
              </w:rPr>
              <w:t xml:space="preserve"> установки средств измерения для испытания котельн</w:t>
            </w:r>
            <w:r>
              <w:rPr>
                <w:sz w:val="23"/>
                <w:szCs w:val="23"/>
              </w:rPr>
              <w:t>ого агрегата</w:t>
            </w:r>
            <w:r w:rsidR="005D50DF">
              <w:rPr>
                <w:sz w:val="23"/>
                <w:szCs w:val="23"/>
              </w:rPr>
              <w:t>, работающ</w:t>
            </w:r>
            <w:r>
              <w:rPr>
                <w:sz w:val="23"/>
                <w:szCs w:val="23"/>
              </w:rPr>
              <w:t>его на</w:t>
            </w:r>
            <w:r w:rsidR="005D50DF">
              <w:rPr>
                <w:sz w:val="23"/>
                <w:szCs w:val="23"/>
              </w:rPr>
              <w:t xml:space="preserve"> газообразном топливе</w:t>
            </w:r>
          </w:p>
        </w:tc>
        <w:tc>
          <w:tcPr>
            <w:tcW w:w="3402" w:type="dxa"/>
          </w:tcPr>
          <w:p w:rsidR="005D50DF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</w:tc>
        <w:tc>
          <w:tcPr>
            <w:tcW w:w="2638" w:type="dxa"/>
          </w:tcPr>
          <w:p w:rsidR="005D50DF" w:rsidRPr="001470C6" w:rsidRDefault="005D50DF" w:rsidP="00DA0E13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70C6">
              <w:rPr>
                <w:rFonts w:ascii="Times New Roman" w:hAnsi="Times New Roman"/>
              </w:rPr>
              <w:t>Тема.</w:t>
            </w:r>
            <w:r w:rsidR="00DA0E13">
              <w:rPr>
                <w:rFonts w:ascii="Times New Roman" w:hAnsi="Times New Roman"/>
              </w:rPr>
              <w:t>3</w:t>
            </w:r>
            <w:r w:rsidRPr="001470C6">
              <w:rPr>
                <w:rFonts w:ascii="Times New Roman" w:hAnsi="Times New Roman"/>
              </w:rPr>
              <w:t>.</w:t>
            </w:r>
            <w:r w:rsidR="00806A3B" w:rsidRPr="001470C6">
              <w:rPr>
                <w:rFonts w:ascii="Times New Roman" w:hAnsi="Times New Roman"/>
              </w:rPr>
              <w:t xml:space="preserve"> Подключение приборов, регистрация необходимых характеристик и параметров, </w:t>
            </w:r>
          </w:p>
        </w:tc>
        <w:tc>
          <w:tcPr>
            <w:tcW w:w="4395" w:type="dxa"/>
          </w:tcPr>
          <w:p w:rsidR="00806A3B" w:rsidRDefault="00806A3B" w:rsidP="001470C6">
            <w:pPr>
              <w:pStyle w:val="af"/>
              <w:ind w:left="175"/>
              <w:contextualSpacing/>
              <w:jc w:val="both"/>
            </w:pPr>
            <w:r w:rsidRPr="00340D8C">
              <w:t>Приборы контроля применяемые при режимно-наладочных испытаниях</w:t>
            </w:r>
            <w:r>
              <w:t>.</w:t>
            </w:r>
          </w:p>
          <w:p w:rsidR="005D50DF" w:rsidRPr="000B1D67" w:rsidRDefault="00806A3B" w:rsidP="005215B0">
            <w:pPr>
              <w:pStyle w:val="af"/>
              <w:ind w:left="175"/>
              <w:contextualSpacing/>
              <w:jc w:val="both"/>
              <w:rPr>
                <w:sz w:val="22"/>
                <w:szCs w:val="22"/>
              </w:rPr>
            </w:pPr>
            <w:r>
              <w:t>Требования к установке приборов. Контрольные точки установки приборов . Снятие параметров</w:t>
            </w:r>
            <w:r w:rsidR="001470C6">
              <w:t>.</w:t>
            </w:r>
          </w:p>
        </w:tc>
        <w:tc>
          <w:tcPr>
            <w:tcW w:w="1047" w:type="dxa"/>
          </w:tcPr>
          <w:p w:rsidR="005D50DF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D28D4" w:rsidRPr="000B1D67" w:rsidTr="004B4447">
        <w:trPr>
          <w:trHeight w:val="1375"/>
        </w:trPr>
        <w:tc>
          <w:tcPr>
            <w:tcW w:w="4395" w:type="dxa"/>
          </w:tcPr>
          <w:p w:rsidR="0066505B" w:rsidRPr="000B1D67" w:rsidRDefault="0066505B" w:rsidP="0066505B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D28D4" w:rsidRPr="000B1D67" w:rsidRDefault="005D28D4" w:rsidP="005215B0">
            <w:pPr>
              <w:pStyle w:val="af"/>
              <w:ind w:left="176"/>
              <w:contextualSpacing/>
              <w:rPr>
                <w:b/>
                <w:sz w:val="22"/>
                <w:szCs w:val="22"/>
              </w:rPr>
            </w:pPr>
            <w:r w:rsidRPr="00430D45">
              <w:t>Поагрегатная приёмка и испытание насосных групп, горелок, трёхходовых кранов, двигателей вентиляторов и прочего оборудования, имеющего подвижные части с электроприводом, все проведённые работы оформляются актами</w:t>
            </w:r>
          </w:p>
        </w:tc>
        <w:tc>
          <w:tcPr>
            <w:tcW w:w="3402" w:type="dxa"/>
          </w:tcPr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5D28D4" w:rsidRPr="000B1D67" w:rsidRDefault="005D28D4" w:rsidP="004B4447">
            <w:pPr>
              <w:contextualSpacing/>
              <w:jc w:val="both"/>
            </w:pPr>
          </w:p>
        </w:tc>
        <w:tc>
          <w:tcPr>
            <w:tcW w:w="2638" w:type="dxa"/>
          </w:tcPr>
          <w:p w:rsidR="005D28D4" w:rsidRPr="001470C6" w:rsidRDefault="0066505B" w:rsidP="00881D1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70C6">
              <w:rPr>
                <w:rFonts w:ascii="Times New Roman" w:hAnsi="Times New Roman"/>
              </w:rPr>
              <w:t>Тема.</w:t>
            </w:r>
            <w:r>
              <w:rPr>
                <w:rFonts w:ascii="Times New Roman" w:hAnsi="Times New Roman"/>
              </w:rPr>
              <w:t>4</w:t>
            </w:r>
            <w:r w:rsidRPr="001470C6">
              <w:rPr>
                <w:rFonts w:ascii="Times New Roman" w:hAnsi="Times New Roman"/>
              </w:rPr>
              <w:t xml:space="preserve">. </w:t>
            </w:r>
            <w:r w:rsidR="00881D1B">
              <w:rPr>
                <w:rFonts w:ascii="Times New Roman" w:hAnsi="Times New Roman"/>
              </w:rPr>
              <w:t>Комплексное опробывание котельной установки</w:t>
            </w:r>
          </w:p>
        </w:tc>
        <w:tc>
          <w:tcPr>
            <w:tcW w:w="4395" w:type="dxa"/>
          </w:tcPr>
          <w:p w:rsidR="005D28D4" w:rsidRDefault="00C769F1" w:rsidP="001470C6">
            <w:pPr>
              <w:pStyle w:val="af"/>
              <w:ind w:left="175"/>
              <w:contextualSpacing/>
              <w:jc w:val="both"/>
            </w:pPr>
            <w:r>
              <w:t>Устройство и принцип работы основного и вспомогательного оборудования</w:t>
            </w:r>
          </w:p>
          <w:p w:rsidR="00C769F1" w:rsidRDefault="00C769F1" w:rsidP="001470C6">
            <w:pPr>
              <w:pStyle w:val="af"/>
              <w:ind w:left="175"/>
              <w:contextualSpacing/>
              <w:jc w:val="both"/>
            </w:pPr>
            <w:r>
              <w:t>Схемы расстановки КИП</w:t>
            </w:r>
          </w:p>
          <w:p w:rsidR="00C769F1" w:rsidRPr="00340D8C" w:rsidRDefault="00C769F1" w:rsidP="00396397">
            <w:pPr>
              <w:pStyle w:val="af"/>
              <w:ind w:left="175"/>
              <w:contextualSpacing/>
              <w:jc w:val="both"/>
            </w:pPr>
            <w:r>
              <w:t xml:space="preserve">Последовательность проведения </w:t>
            </w:r>
            <w:r w:rsidR="00396397">
              <w:t>пусковых работ. Формы актов опробывания оборудования</w:t>
            </w:r>
          </w:p>
        </w:tc>
        <w:tc>
          <w:tcPr>
            <w:tcW w:w="1047" w:type="dxa"/>
          </w:tcPr>
          <w:p w:rsidR="005D28D4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12754" w:rsidRPr="000B1D67" w:rsidTr="00227D8A">
        <w:trPr>
          <w:trHeight w:val="556"/>
        </w:trPr>
        <w:tc>
          <w:tcPr>
            <w:tcW w:w="4395" w:type="dxa"/>
            <w:vMerge w:val="restart"/>
          </w:tcPr>
          <w:p w:rsidR="00A12754" w:rsidRPr="000B1D67" w:rsidRDefault="00A12754" w:rsidP="002A22F6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A12754" w:rsidRDefault="00A12754" w:rsidP="00E925A7">
            <w:pPr>
              <w:pStyle w:val="af"/>
              <w:contextualSpacing/>
              <w:jc w:val="both"/>
              <w:rPr>
                <w:sz w:val="22"/>
                <w:szCs w:val="22"/>
              </w:rPr>
            </w:pPr>
            <w:r w:rsidRPr="00BD0058">
              <w:rPr>
                <w:sz w:val="22"/>
                <w:szCs w:val="22"/>
              </w:rPr>
              <w:t>Составление тепло</w:t>
            </w:r>
            <w:r>
              <w:rPr>
                <w:sz w:val="22"/>
                <w:szCs w:val="22"/>
              </w:rPr>
              <w:t xml:space="preserve">вых балансов котельных установок </w:t>
            </w:r>
            <w:r w:rsidRPr="00BD0058">
              <w:rPr>
                <w:sz w:val="22"/>
                <w:szCs w:val="22"/>
              </w:rPr>
              <w:t>в соответствии с режимной картой котла</w:t>
            </w:r>
          </w:p>
          <w:p w:rsidR="00A12754" w:rsidRPr="00BD0058" w:rsidRDefault="00A12754" w:rsidP="00E925A7">
            <w:pPr>
              <w:pStyle w:val="af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теплового баланса  теплообменника конвективного типа</w:t>
            </w:r>
          </w:p>
        </w:tc>
        <w:tc>
          <w:tcPr>
            <w:tcW w:w="3402" w:type="dxa"/>
            <w:vMerge w:val="restart"/>
          </w:tcPr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  <w:p w:rsidR="00A12754" w:rsidRPr="000B1D67" w:rsidRDefault="00A12754" w:rsidP="00B05A20">
            <w:pPr>
              <w:ind w:left="95"/>
              <w:contextualSpacing/>
              <w:jc w:val="both"/>
            </w:pPr>
          </w:p>
        </w:tc>
        <w:tc>
          <w:tcPr>
            <w:tcW w:w="2638" w:type="dxa"/>
            <w:vMerge w:val="restart"/>
          </w:tcPr>
          <w:p w:rsidR="00A12754" w:rsidRPr="002A22F6" w:rsidRDefault="00A12754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22F6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2A22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Тепловые балансы котельных установок и теплопотребляющего оборудовния</w:t>
            </w:r>
          </w:p>
          <w:p w:rsidR="00A12754" w:rsidRPr="002A22F6" w:rsidRDefault="00A12754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A12754" w:rsidRPr="00340D8C" w:rsidRDefault="00A12754" w:rsidP="002A22F6">
            <w:pPr>
              <w:snapToGrid w:val="0"/>
              <w:ind w:left="175"/>
              <w:contextualSpacing/>
            </w:pPr>
            <w:r w:rsidRPr="00340D8C">
              <w:t>Методику расчётов</w:t>
            </w:r>
          </w:p>
          <w:p w:rsidR="00A12754" w:rsidRPr="00340D8C" w:rsidRDefault="00A12754" w:rsidP="002A22F6">
            <w:pPr>
              <w:ind w:left="175"/>
              <w:contextualSpacing/>
              <w:jc w:val="both"/>
            </w:pPr>
            <w:r w:rsidRPr="00340D8C">
              <w:t>Правила обработки результатов</w:t>
            </w:r>
          </w:p>
          <w:p w:rsidR="00A12754" w:rsidRPr="000B1D67" w:rsidRDefault="00A12754" w:rsidP="00B05A20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A12754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12754" w:rsidRPr="000B1D67" w:rsidTr="00227D8A">
        <w:trPr>
          <w:trHeight w:val="1019"/>
        </w:trPr>
        <w:tc>
          <w:tcPr>
            <w:tcW w:w="4395" w:type="dxa"/>
            <w:vMerge/>
          </w:tcPr>
          <w:p w:rsidR="00A12754" w:rsidRPr="000B1D67" w:rsidRDefault="00A12754" w:rsidP="002A22F6">
            <w:pPr>
              <w:pStyle w:val="af"/>
              <w:numPr>
                <w:ilvl w:val="0"/>
                <w:numId w:val="28"/>
              </w:num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A12754" w:rsidRPr="000B1D67" w:rsidRDefault="00A12754" w:rsidP="00B05A20">
            <w:pPr>
              <w:ind w:left="95"/>
              <w:contextualSpacing/>
              <w:jc w:val="both"/>
              <w:rPr>
                <w:color w:val="000000"/>
              </w:rPr>
            </w:pPr>
          </w:p>
        </w:tc>
        <w:tc>
          <w:tcPr>
            <w:tcW w:w="2638" w:type="dxa"/>
            <w:vMerge/>
          </w:tcPr>
          <w:p w:rsidR="00A12754" w:rsidRPr="002A22F6" w:rsidRDefault="00A12754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5215B0" w:rsidRPr="00340D8C" w:rsidRDefault="005215B0" w:rsidP="005215B0">
            <w:pPr>
              <w:snapToGrid w:val="0"/>
              <w:ind w:left="175"/>
              <w:contextualSpacing/>
            </w:pPr>
            <w:r w:rsidRPr="00340D8C">
              <w:t>Методику расчётов</w:t>
            </w:r>
          </w:p>
          <w:p w:rsidR="005215B0" w:rsidRPr="00340D8C" w:rsidRDefault="005215B0" w:rsidP="005215B0">
            <w:pPr>
              <w:ind w:left="175"/>
              <w:contextualSpacing/>
              <w:jc w:val="both"/>
            </w:pPr>
            <w:r w:rsidRPr="00340D8C">
              <w:t>Правила обработки результатов</w:t>
            </w:r>
          </w:p>
          <w:p w:rsidR="00A12754" w:rsidRPr="00340D8C" w:rsidRDefault="00A12754" w:rsidP="002A22F6">
            <w:pPr>
              <w:snapToGrid w:val="0"/>
              <w:ind w:left="175"/>
              <w:contextualSpacing/>
            </w:pPr>
          </w:p>
        </w:tc>
        <w:tc>
          <w:tcPr>
            <w:tcW w:w="1047" w:type="dxa"/>
          </w:tcPr>
          <w:p w:rsidR="00A12754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D50DF" w:rsidRPr="000B1D67" w:rsidTr="00227D8A">
        <w:trPr>
          <w:trHeight w:val="1832"/>
        </w:trPr>
        <w:tc>
          <w:tcPr>
            <w:tcW w:w="4395" w:type="dxa"/>
          </w:tcPr>
          <w:p w:rsidR="005D50DF" w:rsidRPr="000B1D67" w:rsidRDefault="005D50DF" w:rsidP="002A22F6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  <w:b/>
              </w:rPr>
              <w:lastRenderedPageBreak/>
              <w:t>Виды работ</w:t>
            </w:r>
            <w:r w:rsidRPr="000B1D67">
              <w:rPr>
                <w:rFonts w:ascii="Times New Roman" w:hAnsi="Times New Roman"/>
              </w:rPr>
              <w:t xml:space="preserve"> </w:t>
            </w:r>
          </w:p>
          <w:p w:rsidR="005D50DF" w:rsidRDefault="005D50DF" w:rsidP="00AC6C4B">
            <w:pPr>
              <w:pStyle w:val="Default"/>
              <w:contextualSpacing/>
              <w:rPr>
                <w:sz w:val="23"/>
                <w:szCs w:val="23"/>
              </w:rPr>
            </w:pPr>
            <w:r w:rsidRPr="000B1D67">
              <w:rPr>
                <w:sz w:val="22"/>
                <w:szCs w:val="22"/>
              </w:rPr>
              <w:t xml:space="preserve"> </w:t>
            </w:r>
            <w:r w:rsidR="00D31C25">
              <w:rPr>
                <w:sz w:val="23"/>
                <w:szCs w:val="23"/>
              </w:rPr>
              <w:t xml:space="preserve">Участие в работе по </w:t>
            </w:r>
            <w:r>
              <w:rPr>
                <w:sz w:val="23"/>
                <w:szCs w:val="23"/>
              </w:rPr>
              <w:t>определ</w:t>
            </w:r>
            <w:r w:rsidR="00D31C25">
              <w:rPr>
                <w:sz w:val="23"/>
                <w:szCs w:val="23"/>
              </w:rPr>
              <w:t>ению</w:t>
            </w:r>
            <w:r>
              <w:rPr>
                <w:sz w:val="23"/>
                <w:szCs w:val="23"/>
              </w:rPr>
              <w:t xml:space="preserve"> оптимальн</w:t>
            </w:r>
            <w:r w:rsidR="00D31C25">
              <w:rPr>
                <w:sz w:val="23"/>
                <w:szCs w:val="23"/>
              </w:rPr>
              <w:t>ого к</w:t>
            </w:r>
            <w:r>
              <w:rPr>
                <w:sz w:val="23"/>
                <w:szCs w:val="23"/>
              </w:rPr>
              <w:t xml:space="preserve">оэффициента избытка воздуха; </w:t>
            </w:r>
          </w:p>
          <w:p w:rsidR="005D50DF" w:rsidRPr="000B1D67" w:rsidRDefault="005D50DF" w:rsidP="00B05A20">
            <w:pPr>
              <w:pStyle w:val="Default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5D50DF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</w:tc>
        <w:tc>
          <w:tcPr>
            <w:tcW w:w="2638" w:type="dxa"/>
          </w:tcPr>
          <w:p w:rsidR="005D50DF" w:rsidRPr="000B1D67" w:rsidRDefault="005D50DF" w:rsidP="0008521E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90"/>
              <w:jc w:val="both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</w:rPr>
              <w:t xml:space="preserve">Тема </w:t>
            </w:r>
            <w:r w:rsidR="00F107E9">
              <w:rPr>
                <w:rFonts w:ascii="Times New Roman" w:hAnsi="Times New Roman"/>
              </w:rPr>
              <w:t>6</w:t>
            </w:r>
            <w:r w:rsidRPr="000B1D67">
              <w:rPr>
                <w:rFonts w:ascii="Times New Roman" w:hAnsi="Times New Roman"/>
              </w:rPr>
              <w:t xml:space="preserve">. </w:t>
            </w:r>
          </w:p>
          <w:p w:rsidR="005D50DF" w:rsidRPr="000B1D67" w:rsidRDefault="005D50DF" w:rsidP="001231EC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Контроль над параметрами процесса производства, транспорта и распределения тепловой энергии </w:t>
            </w:r>
          </w:p>
        </w:tc>
        <w:tc>
          <w:tcPr>
            <w:tcW w:w="4395" w:type="dxa"/>
          </w:tcPr>
          <w:p w:rsidR="005D50DF" w:rsidRPr="000B1D67" w:rsidRDefault="005D50DF" w:rsidP="005A239B">
            <w:pPr>
              <w:pStyle w:val="Default"/>
              <w:contextualSpacing/>
            </w:pPr>
            <w:r w:rsidRPr="000B1D67">
              <w:rPr>
                <w:sz w:val="22"/>
                <w:szCs w:val="22"/>
              </w:rPr>
              <w:t xml:space="preserve"> </w:t>
            </w:r>
            <w:r w:rsidR="005A239B">
              <w:rPr>
                <w:sz w:val="22"/>
                <w:szCs w:val="22"/>
              </w:rPr>
              <w:t>Методика определения коэффициента избытка воздуха</w:t>
            </w:r>
            <w:r w:rsidR="0070668B">
              <w:rPr>
                <w:sz w:val="22"/>
                <w:szCs w:val="22"/>
              </w:rPr>
              <w:t>. Технология проведения замеров.</w:t>
            </w:r>
          </w:p>
        </w:tc>
        <w:tc>
          <w:tcPr>
            <w:tcW w:w="1047" w:type="dxa"/>
          </w:tcPr>
          <w:p w:rsidR="005D50DF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2A22F6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  <w:r w:rsidRPr="000B1D67">
              <w:rPr>
                <w:rFonts w:ascii="Times New Roman" w:hAnsi="Times New Roman"/>
              </w:rPr>
              <w:t xml:space="preserve"> </w:t>
            </w:r>
          </w:p>
          <w:p w:rsidR="005D50DF" w:rsidRDefault="00D8355C" w:rsidP="00AC6C4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по проведению</w:t>
            </w:r>
            <w:r w:rsidR="005D50DF">
              <w:rPr>
                <w:sz w:val="23"/>
                <w:szCs w:val="23"/>
              </w:rPr>
              <w:t xml:space="preserve"> испытания тягодутьевых машин и газовоздушного тракта</w:t>
            </w:r>
            <w:r>
              <w:rPr>
                <w:sz w:val="23"/>
                <w:szCs w:val="23"/>
              </w:rPr>
              <w:t xml:space="preserve"> котла</w:t>
            </w:r>
            <w:r w:rsidR="005D50DF">
              <w:rPr>
                <w:sz w:val="23"/>
                <w:szCs w:val="23"/>
              </w:rPr>
              <w:t xml:space="preserve">; </w:t>
            </w:r>
          </w:p>
          <w:p w:rsidR="005D50DF" w:rsidRPr="00C01C7A" w:rsidRDefault="00160D45" w:rsidP="00C01C7A">
            <w:pPr>
              <w:widowControl w:val="0"/>
              <w:suppressAutoHyphens/>
              <w:autoSpaceDE w:val="0"/>
              <w:ind w:left="34"/>
              <w:jc w:val="both"/>
            </w:pPr>
            <w:r>
              <w:t>Оформление акта  комплексного опробывания</w:t>
            </w:r>
          </w:p>
        </w:tc>
        <w:tc>
          <w:tcPr>
            <w:tcW w:w="3402" w:type="dxa"/>
          </w:tcPr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  <w:p w:rsidR="005D50DF" w:rsidRPr="000B1D67" w:rsidRDefault="005D50DF" w:rsidP="00B05A20">
            <w:pPr>
              <w:ind w:left="10"/>
              <w:contextualSpacing/>
              <w:jc w:val="both"/>
            </w:pPr>
          </w:p>
        </w:tc>
        <w:tc>
          <w:tcPr>
            <w:tcW w:w="2638" w:type="dxa"/>
          </w:tcPr>
          <w:p w:rsidR="00D5576B" w:rsidRPr="00340D8C" w:rsidRDefault="005D50DF" w:rsidP="0008521E">
            <w:pPr>
              <w:ind w:right="38"/>
              <w:contextualSpacing/>
              <w:jc w:val="both"/>
            </w:pPr>
            <w:r w:rsidRPr="000B1D67">
              <w:t xml:space="preserve">Тема </w:t>
            </w:r>
            <w:r w:rsidR="00385584">
              <w:t>7</w:t>
            </w:r>
            <w:r w:rsidRPr="000B1D67">
              <w:t xml:space="preserve">. </w:t>
            </w:r>
          </w:p>
          <w:p w:rsidR="00D5576B" w:rsidRDefault="00D5576B" w:rsidP="00D5576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Документация по </w:t>
            </w:r>
            <w:r w:rsidR="00A73B83">
              <w:rPr>
                <w:sz w:val="23"/>
                <w:szCs w:val="23"/>
              </w:rPr>
              <w:t>эксплуатационным испытаниям</w:t>
            </w:r>
            <w:r>
              <w:rPr>
                <w:sz w:val="23"/>
                <w:szCs w:val="23"/>
              </w:rPr>
              <w:t xml:space="preserve"> </w:t>
            </w:r>
          </w:p>
          <w:p w:rsidR="005D50DF" w:rsidRPr="000B1D67" w:rsidRDefault="005D50DF" w:rsidP="0008521E">
            <w:pPr>
              <w:ind w:right="38"/>
              <w:contextualSpacing/>
              <w:jc w:val="both"/>
            </w:pPr>
          </w:p>
        </w:tc>
        <w:tc>
          <w:tcPr>
            <w:tcW w:w="4395" w:type="dxa"/>
          </w:tcPr>
          <w:p w:rsidR="00D5576B" w:rsidRDefault="00D5576B" w:rsidP="00D5576B">
            <w:pPr>
              <w:pStyle w:val="af"/>
              <w:ind w:left="89"/>
              <w:contextualSpacing/>
              <w:jc w:val="both"/>
            </w:pPr>
            <w:r>
              <w:t>Устройство и принцип работы тягодутьевых машин. Схемы расстановки КИП</w:t>
            </w:r>
          </w:p>
          <w:p w:rsidR="005D50DF" w:rsidRPr="000B1D67" w:rsidRDefault="00D5576B" w:rsidP="00A73B83">
            <w:pPr>
              <w:ind w:left="89"/>
              <w:contextualSpacing/>
              <w:jc w:val="both"/>
            </w:pPr>
            <w:r>
              <w:t xml:space="preserve">Последовательность проведения </w:t>
            </w:r>
            <w:r w:rsidR="00A73B83">
              <w:t>испытаний.</w:t>
            </w:r>
            <w:r>
              <w:t xml:space="preserve"> Формы актов </w:t>
            </w:r>
            <w:r w:rsidR="00A73B83">
              <w:t xml:space="preserve"> комплексного оробывания</w:t>
            </w:r>
            <w:r>
              <w:t>опробывания оборудования</w:t>
            </w:r>
          </w:p>
        </w:tc>
        <w:tc>
          <w:tcPr>
            <w:tcW w:w="1047" w:type="dxa"/>
          </w:tcPr>
          <w:p w:rsidR="005D50DF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364F6" w:rsidRPr="000B1D67" w:rsidTr="00227D8A">
        <w:trPr>
          <w:trHeight w:val="556"/>
        </w:trPr>
        <w:tc>
          <w:tcPr>
            <w:tcW w:w="4395" w:type="dxa"/>
            <w:vMerge w:val="restart"/>
          </w:tcPr>
          <w:p w:rsidR="001364F6" w:rsidRPr="00C01C7A" w:rsidRDefault="001364F6" w:rsidP="00C01C7A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1C7A">
              <w:rPr>
                <w:rFonts w:ascii="Times New Roman" w:hAnsi="Times New Roman"/>
                <w:b/>
              </w:rPr>
              <w:t>Виды работ</w:t>
            </w:r>
          </w:p>
          <w:p w:rsidR="001364F6" w:rsidRPr="00C01C7A" w:rsidRDefault="001364F6" w:rsidP="00C01C7A">
            <w:pPr>
              <w:widowControl w:val="0"/>
              <w:suppressAutoHyphens/>
              <w:autoSpaceDE w:val="0"/>
              <w:jc w:val="both"/>
            </w:pPr>
            <w:r w:rsidRPr="00C01C7A">
              <w:t xml:space="preserve">Участие в составлении календарных графиков и программ выполнения пусконаладочных работ котельного оборудования </w:t>
            </w:r>
            <w:r>
              <w:t>, оборудования систем топливоснабжения</w:t>
            </w:r>
          </w:p>
        </w:tc>
        <w:tc>
          <w:tcPr>
            <w:tcW w:w="3402" w:type="dxa"/>
            <w:vMerge w:val="restart"/>
          </w:tcPr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 xml:space="preserve">ПК 3.2. Составлять отчетную документацию по результатам наладки и испытаний теплотехнического </w:t>
            </w:r>
            <w:r w:rsidRPr="004B4447">
              <w:rPr>
                <w:color w:val="000000"/>
              </w:rPr>
              <w:lastRenderedPageBreak/>
              <w:t>оборудования и систем, тепло- и топливоснабжения.</w:t>
            </w:r>
          </w:p>
          <w:p w:rsidR="001364F6" w:rsidRPr="000B1D67" w:rsidRDefault="001364F6" w:rsidP="00B05A20">
            <w:pPr>
              <w:ind w:left="10"/>
              <w:contextualSpacing/>
              <w:jc w:val="both"/>
              <w:rPr>
                <w:b/>
              </w:rPr>
            </w:pPr>
          </w:p>
        </w:tc>
        <w:tc>
          <w:tcPr>
            <w:tcW w:w="2638" w:type="dxa"/>
            <w:vMerge w:val="restart"/>
          </w:tcPr>
          <w:p w:rsidR="001364F6" w:rsidRPr="000B1D67" w:rsidRDefault="001364F6" w:rsidP="00385584">
            <w:pPr>
              <w:contextualSpacing/>
              <w:jc w:val="both"/>
            </w:pPr>
            <w:r w:rsidRPr="000B1D67">
              <w:lastRenderedPageBreak/>
              <w:t xml:space="preserve">Тема </w:t>
            </w:r>
            <w:r w:rsidR="00385584">
              <w:t>8</w:t>
            </w:r>
            <w:r w:rsidRPr="000B1D67">
              <w:t xml:space="preserve">. </w:t>
            </w:r>
            <w:r>
              <w:t>Программа пуконаладочных работ  теплотехнического оборудования и систем  топливоснабжения</w:t>
            </w:r>
          </w:p>
        </w:tc>
        <w:tc>
          <w:tcPr>
            <w:tcW w:w="4395" w:type="dxa"/>
          </w:tcPr>
          <w:p w:rsidR="001364F6" w:rsidRPr="000B1D67" w:rsidRDefault="005E79E1" w:rsidP="005E79E1">
            <w:pPr>
              <w:contextualSpacing/>
              <w:jc w:val="both"/>
            </w:pPr>
            <w:r>
              <w:t xml:space="preserve">Программа испытаний. </w:t>
            </w:r>
            <w:r w:rsidR="001364F6">
              <w:t xml:space="preserve">Правила </w:t>
            </w:r>
            <w:r>
              <w:t>составления календарных графиков</w:t>
            </w:r>
          </w:p>
        </w:tc>
        <w:tc>
          <w:tcPr>
            <w:tcW w:w="1047" w:type="dxa"/>
          </w:tcPr>
          <w:p w:rsidR="001364F6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364F6" w:rsidRPr="000B1D67" w:rsidTr="00227D8A">
        <w:trPr>
          <w:trHeight w:val="1059"/>
        </w:trPr>
        <w:tc>
          <w:tcPr>
            <w:tcW w:w="4395" w:type="dxa"/>
            <w:vMerge/>
          </w:tcPr>
          <w:p w:rsidR="001364F6" w:rsidRPr="00C01C7A" w:rsidRDefault="001364F6" w:rsidP="00C01C7A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1364F6" w:rsidRPr="000B1D67" w:rsidRDefault="001364F6" w:rsidP="00B05A20">
            <w:pPr>
              <w:contextualSpacing/>
              <w:jc w:val="both"/>
            </w:pPr>
          </w:p>
        </w:tc>
        <w:tc>
          <w:tcPr>
            <w:tcW w:w="2638" w:type="dxa"/>
            <w:vMerge/>
          </w:tcPr>
          <w:p w:rsidR="001364F6" w:rsidRPr="000B1D67" w:rsidRDefault="001364F6" w:rsidP="001364F6">
            <w:pPr>
              <w:contextualSpacing/>
              <w:jc w:val="both"/>
            </w:pPr>
          </w:p>
        </w:tc>
        <w:tc>
          <w:tcPr>
            <w:tcW w:w="4395" w:type="dxa"/>
          </w:tcPr>
          <w:p w:rsidR="001364F6" w:rsidRDefault="005E79E1" w:rsidP="00C5131D">
            <w:pPr>
              <w:contextualSpacing/>
              <w:jc w:val="both"/>
            </w:pPr>
            <w:r>
              <w:t>Программа испытаний. Правила составления календарных графиков пусконаладки ГРП</w:t>
            </w:r>
            <w:r w:rsidR="00C5131D">
              <w:t>, (</w:t>
            </w:r>
            <w:r>
              <w:t>ГРУ</w:t>
            </w:r>
            <w:r w:rsidR="00C5131D">
              <w:t>)</w:t>
            </w:r>
          </w:p>
        </w:tc>
        <w:tc>
          <w:tcPr>
            <w:tcW w:w="1047" w:type="dxa"/>
          </w:tcPr>
          <w:p w:rsidR="001364F6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C01C7A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B1D67">
              <w:rPr>
                <w:rFonts w:ascii="Times New Roman" w:hAnsi="Times New Roman"/>
                <w:b/>
              </w:rPr>
              <w:lastRenderedPageBreak/>
              <w:t>Виды работ</w:t>
            </w:r>
          </w:p>
          <w:p w:rsidR="009A4079" w:rsidRDefault="00CC40AF" w:rsidP="00CC40A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по проведению пусконаладочных работ  </w:t>
            </w:r>
            <w:r w:rsidR="009A4079">
              <w:rPr>
                <w:sz w:val="23"/>
                <w:szCs w:val="23"/>
              </w:rPr>
              <w:t xml:space="preserve"> фильтра для умягчения  сырой воды.</w:t>
            </w:r>
          </w:p>
          <w:p w:rsidR="005D50DF" w:rsidRPr="000B1D67" w:rsidRDefault="005D50DF" w:rsidP="00CC40A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5D50DF" w:rsidRPr="000B1D67" w:rsidRDefault="005D50DF" w:rsidP="004B4447">
            <w:pPr>
              <w:jc w:val="both"/>
              <w:rPr>
                <w:b/>
              </w:rPr>
            </w:pPr>
          </w:p>
        </w:tc>
        <w:tc>
          <w:tcPr>
            <w:tcW w:w="2638" w:type="dxa"/>
          </w:tcPr>
          <w:p w:rsidR="00CC40AF" w:rsidRPr="00430D45" w:rsidRDefault="005D50DF" w:rsidP="00CC40AF">
            <w:pPr>
              <w:pStyle w:val="af"/>
              <w:ind w:left="34"/>
              <w:contextualSpacing/>
              <w:jc w:val="both"/>
            </w:pPr>
            <w:r w:rsidRPr="000B1D67">
              <w:t xml:space="preserve">Тема </w:t>
            </w:r>
            <w:r w:rsidR="00385584">
              <w:t>9</w:t>
            </w:r>
            <w:r w:rsidRPr="000B1D67">
              <w:t xml:space="preserve">. </w:t>
            </w:r>
            <w:r w:rsidR="00CC40AF" w:rsidRPr="00430D45">
              <w:t>Наладка оборудования систем водоподготовки котельной</w:t>
            </w:r>
          </w:p>
          <w:p w:rsidR="005D50DF" w:rsidRPr="000B1D67" w:rsidRDefault="005D50DF" w:rsidP="00385584">
            <w:pPr>
              <w:contextualSpacing/>
              <w:jc w:val="both"/>
              <w:rPr>
                <w:b/>
              </w:rPr>
            </w:pPr>
          </w:p>
        </w:tc>
        <w:tc>
          <w:tcPr>
            <w:tcW w:w="4395" w:type="dxa"/>
          </w:tcPr>
          <w:p w:rsidR="005D50DF" w:rsidRPr="000B1D67" w:rsidRDefault="009A4079" w:rsidP="00B05A20">
            <w:pPr>
              <w:contextualSpacing/>
              <w:jc w:val="both"/>
            </w:pPr>
            <w:r>
              <w:t>Устройство и принцип работы водоподготовительного оборудования.</w:t>
            </w:r>
            <w:r w:rsidR="004601C9">
              <w:t xml:space="preserve"> </w:t>
            </w:r>
            <w:r>
              <w:t>Схемы технологических трубопроводов</w:t>
            </w:r>
          </w:p>
        </w:tc>
        <w:tc>
          <w:tcPr>
            <w:tcW w:w="1047" w:type="dxa"/>
          </w:tcPr>
          <w:p w:rsidR="005D50DF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1151CD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</w:p>
          <w:p w:rsidR="005D50DF" w:rsidRPr="001151CD" w:rsidRDefault="00C5131D" w:rsidP="00847934">
            <w:pPr>
              <w:pStyle w:val="Default"/>
              <w:jc w:val="both"/>
            </w:pPr>
            <w:r w:rsidRPr="001151CD">
              <w:t>Оформление отчёта по практике</w:t>
            </w:r>
          </w:p>
        </w:tc>
        <w:tc>
          <w:tcPr>
            <w:tcW w:w="3402" w:type="dxa"/>
          </w:tcPr>
          <w:p w:rsidR="004B4447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5D50DF" w:rsidRPr="004B4447" w:rsidRDefault="004B4447" w:rsidP="004B4447">
            <w:pPr>
              <w:ind w:firstLine="540"/>
              <w:jc w:val="both"/>
              <w:rPr>
                <w:color w:val="000000"/>
              </w:rPr>
            </w:pPr>
            <w:r w:rsidRPr="004B4447">
              <w:rPr>
                <w:color w:val="000000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</w:tc>
        <w:tc>
          <w:tcPr>
            <w:tcW w:w="2638" w:type="dxa"/>
          </w:tcPr>
          <w:p w:rsidR="005D50DF" w:rsidRPr="00385584" w:rsidRDefault="00385584" w:rsidP="00385584">
            <w:pPr>
              <w:contextualSpacing/>
              <w:jc w:val="both"/>
            </w:pPr>
            <w:r w:rsidRPr="00385584">
              <w:t>Тема</w:t>
            </w:r>
            <w:r>
              <w:t>10</w:t>
            </w:r>
            <w:r w:rsidRPr="00385584">
              <w:t>.</w:t>
            </w:r>
            <w:r w:rsidR="00C5131D" w:rsidRPr="00385584">
              <w:t>Обобщение материалов практики.</w:t>
            </w:r>
          </w:p>
        </w:tc>
        <w:tc>
          <w:tcPr>
            <w:tcW w:w="4395" w:type="dxa"/>
          </w:tcPr>
          <w:p w:rsidR="001151CD" w:rsidRPr="001151CD" w:rsidRDefault="001151CD" w:rsidP="001151CD">
            <w:pPr>
              <w:snapToGrid w:val="0"/>
            </w:pPr>
            <w:r w:rsidRPr="001151CD">
              <w:t>Требования по оформлению текстовых и графических материалов в соответствии с требованиями ЕСКД</w:t>
            </w:r>
          </w:p>
          <w:p w:rsidR="001151CD" w:rsidRPr="001151CD" w:rsidRDefault="001151CD" w:rsidP="001151CD">
            <w:pPr>
              <w:snapToGrid w:val="0"/>
            </w:pPr>
            <w:r w:rsidRPr="001151CD">
              <w:t>Структур</w:t>
            </w:r>
            <w:r>
              <w:t>а</w:t>
            </w:r>
            <w:r w:rsidRPr="001151CD">
              <w:t xml:space="preserve">  дневника по производственной практике</w:t>
            </w:r>
          </w:p>
          <w:p w:rsidR="005D50DF" w:rsidRPr="000B1D67" w:rsidRDefault="005D50DF" w:rsidP="00B05A20">
            <w:pPr>
              <w:contextualSpacing/>
              <w:jc w:val="both"/>
            </w:pPr>
          </w:p>
        </w:tc>
        <w:tc>
          <w:tcPr>
            <w:tcW w:w="1047" w:type="dxa"/>
          </w:tcPr>
          <w:p w:rsidR="005D50DF" w:rsidRPr="000B1D67" w:rsidRDefault="00125F60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  <w:bCs/>
                <w:iCs/>
              </w:rPr>
            </w:pPr>
            <w:r w:rsidRPr="000B1D67">
              <w:rPr>
                <w:b/>
                <w:bCs/>
                <w:iCs/>
              </w:rPr>
              <w:t>ИТОГО</w:t>
            </w:r>
          </w:p>
        </w:tc>
        <w:tc>
          <w:tcPr>
            <w:tcW w:w="3402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5D50DF" w:rsidRPr="000B1D67" w:rsidRDefault="005D50DF" w:rsidP="00B05A20">
            <w:pPr>
              <w:contextualSpacing/>
              <w:jc w:val="center"/>
            </w:pPr>
          </w:p>
        </w:tc>
        <w:tc>
          <w:tcPr>
            <w:tcW w:w="4395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5D50DF" w:rsidRPr="000B1D67" w:rsidRDefault="00125F60" w:rsidP="00125F6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144</w:t>
            </w:r>
            <w:bookmarkStart w:id="0" w:name="_GoBack"/>
            <w:bookmarkEnd w:id="0"/>
          </w:p>
        </w:tc>
      </w:tr>
    </w:tbl>
    <w:p w:rsidR="00430D45" w:rsidRDefault="00430D45" w:rsidP="00875C7C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4601C9" w:rsidRDefault="004601C9" w:rsidP="004601C9"/>
    <w:p w:rsidR="004601C9" w:rsidRDefault="004601C9" w:rsidP="004601C9"/>
    <w:p w:rsidR="004601C9" w:rsidRDefault="004601C9" w:rsidP="004601C9"/>
    <w:p w:rsidR="004601C9" w:rsidRDefault="004601C9" w:rsidP="004601C9"/>
    <w:p w:rsidR="00D16AC5" w:rsidRDefault="00D16AC5" w:rsidP="004601C9">
      <w:pPr>
        <w:sectPr w:rsidR="00D16AC5" w:rsidSect="00D16AC5">
          <w:pgSz w:w="16838" w:h="11906" w:orient="landscape"/>
          <w:pgMar w:top="566" w:right="851" w:bottom="1418" w:left="1134" w:header="708" w:footer="708" w:gutter="0"/>
          <w:cols w:space="708"/>
          <w:docGrid w:linePitch="360"/>
        </w:sectPr>
      </w:pPr>
    </w:p>
    <w:p w:rsidR="009A02AA" w:rsidRPr="00012D6C" w:rsidRDefault="009A02AA" w:rsidP="009A02AA">
      <w:pPr>
        <w:spacing w:line="360" w:lineRule="auto"/>
        <w:jc w:val="center"/>
        <w:rPr>
          <w:b/>
          <w:sz w:val="28"/>
          <w:szCs w:val="28"/>
        </w:rPr>
      </w:pPr>
      <w:r w:rsidRPr="00012D6C">
        <w:rPr>
          <w:b/>
          <w:sz w:val="28"/>
          <w:szCs w:val="28"/>
          <w:lang w:val="en-GB"/>
        </w:rPr>
        <w:lastRenderedPageBreak/>
        <w:t>III</w:t>
      </w:r>
      <w:r w:rsidRPr="00012D6C">
        <w:rPr>
          <w:b/>
          <w:sz w:val="28"/>
          <w:szCs w:val="28"/>
        </w:rPr>
        <w:t xml:space="preserve">. УСЛОВИЯ РЕАЛИЗАЦИИ </w:t>
      </w:r>
      <w:r>
        <w:rPr>
          <w:b/>
          <w:sz w:val="28"/>
          <w:szCs w:val="28"/>
        </w:rPr>
        <w:t>ПРОИЗВОДСТВЕННОЙ</w:t>
      </w:r>
      <w:r w:rsidRPr="00012D6C">
        <w:rPr>
          <w:b/>
          <w:sz w:val="28"/>
          <w:szCs w:val="28"/>
        </w:rPr>
        <w:t xml:space="preserve"> ПРАКТИКИ</w:t>
      </w:r>
    </w:p>
    <w:p w:rsidR="009A02AA" w:rsidRDefault="009A02AA" w:rsidP="009A02AA">
      <w:pPr>
        <w:spacing w:line="360" w:lineRule="auto"/>
        <w:rPr>
          <w:b/>
          <w:sz w:val="28"/>
          <w:szCs w:val="28"/>
        </w:rPr>
      </w:pPr>
      <w:r w:rsidRPr="00012D6C">
        <w:rPr>
          <w:b/>
          <w:sz w:val="28"/>
          <w:szCs w:val="28"/>
        </w:rPr>
        <w:t xml:space="preserve">3.1. </w:t>
      </w:r>
      <w:r>
        <w:rPr>
          <w:b/>
          <w:sz w:val="28"/>
          <w:szCs w:val="28"/>
        </w:rPr>
        <w:t xml:space="preserve"> Требования к  материально-техническому обеспечению</w:t>
      </w:r>
    </w:p>
    <w:p w:rsidR="003400E5" w:rsidRPr="00340D8C" w:rsidRDefault="000C794C" w:rsidP="003400E5">
      <w:pPr>
        <w:jc w:val="both"/>
        <w:rPr>
          <w:sz w:val="28"/>
          <w:szCs w:val="28"/>
        </w:rPr>
      </w:pPr>
      <w:r w:rsidRPr="00E0575C">
        <w:tab/>
      </w:r>
      <w:r w:rsidR="003400E5" w:rsidRPr="00340D8C">
        <w:rPr>
          <w:sz w:val="28"/>
          <w:szCs w:val="28"/>
        </w:rPr>
        <w:t xml:space="preserve">Производственная практика профессионального модуля  ПМ.03  </w:t>
      </w:r>
      <w:r w:rsidR="00C929D3">
        <w:rPr>
          <w:sz w:val="28"/>
          <w:szCs w:val="28"/>
        </w:rPr>
        <w:t xml:space="preserve">Наладка и испытания теплотехнического оборудования и систем тепло- и топливоснабжения </w:t>
      </w:r>
      <w:r w:rsidR="003400E5" w:rsidRPr="00340D8C">
        <w:rPr>
          <w:sz w:val="28"/>
          <w:szCs w:val="28"/>
        </w:rPr>
        <w:t xml:space="preserve">должна проводится в организациях, направление деятельности которых соответствует профилю подготовки студентов, то есть </w:t>
      </w:r>
      <w:r w:rsidR="00C929D3">
        <w:rPr>
          <w:sz w:val="28"/>
          <w:szCs w:val="28"/>
        </w:rPr>
        <w:t>структурные подразделения теплоэнергетических предприятий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Характеристика рабочих мест: на предприятиях, где планируется осуществлять прохождение производственной</w:t>
      </w:r>
      <w:r w:rsidRPr="00340D8C">
        <w:rPr>
          <w:b/>
          <w:sz w:val="28"/>
          <w:szCs w:val="28"/>
        </w:rPr>
        <w:t xml:space="preserve"> </w:t>
      </w:r>
      <w:r w:rsidRPr="00340D8C">
        <w:rPr>
          <w:sz w:val="28"/>
          <w:szCs w:val="28"/>
        </w:rPr>
        <w:t xml:space="preserve">практики студентами на рабочих местах должны быть следующие нормативные документации в действующем исполнении: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безопасной эксплуатации те</w:t>
      </w:r>
      <w:r w:rsidR="0026475F">
        <w:rPr>
          <w:sz w:val="28"/>
          <w:szCs w:val="28"/>
        </w:rPr>
        <w:t>пло</w:t>
      </w:r>
      <w:r w:rsidR="004405D9">
        <w:rPr>
          <w:sz w:val="28"/>
          <w:szCs w:val="28"/>
        </w:rPr>
        <w:t>технического</w:t>
      </w:r>
      <w:r w:rsidRPr="00340D8C">
        <w:rPr>
          <w:sz w:val="28"/>
          <w:szCs w:val="28"/>
        </w:rPr>
        <w:t xml:space="preserve"> оборудования</w:t>
      </w:r>
      <w:r w:rsidR="004405D9">
        <w:rPr>
          <w:sz w:val="28"/>
          <w:szCs w:val="28"/>
        </w:rPr>
        <w:t xml:space="preserve"> и систем тепло- и топливоснабжения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внутреннего трудового распорядка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организации труда на рабочем месте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действующие санитарные нормы и правила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инструкция по технике безопасности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требования к специальным знаниям рабочего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алгоритмы </w:t>
      </w:r>
      <w:r w:rsidR="004405D9">
        <w:rPr>
          <w:sz w:val="28"/>
          <w:szCs w:val="28"/>
        </w:rPr>
        <w:t>пусконаладочных  работ, испытаний</w:t>
      </w:r>
      <w:r w:rsidR="001606F1">
        <w:rPr>
          <w:sz w:val="28"/>
          <w:szCs w:val="28"/>
        </w:rPr>
        <w:t>, режимно-наладочных работ</w:t>
      </w:r>
      <w:r w:rsidRPr="00340D8C">
        <w:rPr>
          <w:sz w:val="28"/>
          <w:szCs w:val="28"/>
        </w:rPr>
        <w:t xml:space="preserve"> по основным видам </w:t>
      </w:r>
      <w:r w:rsidR="001606F1">
        <w:rPr>
          <w:sz w:val="28"/>
          <w:szCs w:val="28"/>
        </w:rPr>
        <w:t xml:space="preserve">теплотехнического оборудования и систем тепло- и топливоснабжения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Студент при прохождении производственной практики обязан: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полностью выполнять задания, руководителей производственной практики;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соблюдать действующие в организациях правила внутреннего трудового распорядка;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заполнять дневник практики;  изучать и строго соблюдать нормы охраны труда и правила пожарной безопасности.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По окончании производственной практики студент должен оформить и сдать: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дневник по практике;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отчет по практике;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принести и сдать: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индивидуальное задание;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аттестационный лист;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характеристику по итогам практики.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Отчет по практике должен быть оформлен в соответствии с планом практики, с включением необходимых схем, эскизов, графиков и других материалов.</w:t>
      </w:r>
    </w:p>
    <w:p w:rsidR="005B4536" w:rsidRPr="00DA3E12" w:rsidRDefault="004D1571" w:rsidP="00DA3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B4536" w:rsidRPr="00DA3E12">
        <w:rPr>
          <w:b/>
          <w:sz w:val="28"/>
          <w:szCs w:val="28"/>
        </w:rPr>
        <w:t>.2. Информационное обеспечение обучения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DA3E1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Основные источники: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sz w:val="28"/>
          <w:szCs w:val="28"/>
        </w:rPr>
      </w:pPr>
      <w:r w:rsidRPr="00DA3E12">
        <w:rPr>
          <w:sz w:val="28"/>
          <w:szCs w:val="28"/>
        </w:rPr>
        <w:t>Соколов Б.А.  Котельные установки и их эксплуатация. . С- Петербург.201</w:t>
      </w:r>
      <w:r w:rsidR="00DA3E12">
        <w:rPr>
          <w:sz w:val="28"/>
          <w:szCs w:val="28"/>
        </w:rPr>
        <w:t>6</w:t>
      </w:r>
      <w:r w:rsidRPr="00DA3E12">
        <w:rPr>
          <w:sz w:val="28"/>
          <w:szCs w:val="28"/>
        </w:rPr>
        <w:t xml:space="preserve"> г.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sz w:val="28"/>
          <w:szCs w:val="28"/>
        </w:rPr>
      </w:pPr>
      <w:r w:rsidRPr="00DA3E12">
        <w:rPr>
          <w:sz w:val="28"/>
          <w:szCs w:val="28"/>
        </w:rPr>
        <w:t>Паровые и водогрейные котлы малой и средней мощности. Учебное пособие. С-Петербург. 201</w:t>
      </w:r>
      <w:r w:rsidR="00DA3E12">
        <w:rPr>
          <w:sz w:val="28"/>
          <w:szCs w:val="28"/>
        </w:rPr>
        <w:t>5</w:t>
      </w:r>
      <w:r w:rsidRPr="00DA3E12">
        <w:rPr>
          <w:sz w:val="28"/>
          <w:szCs w:val="28"/>
        </w:rPr>
        <w:t xml:space="preserve"> г.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 w:rsidRPr="00DA3E12">
        <w:rPr>
          <w:color w:val="000000"/>
          <w:sz w:val="28"/>
          <w:szCs w:val="28"/>
        </w:rPr>
        <w:t>Эстеркин Р.И. «Эксплуатация, ремонт, наладка и испытания теплотехнического оборудования» - СПБ: Энергоатомиздат, 201</w:t>
      </w:r>
      <w:r w:rsidR="00DA3E12">
        <w:rPr>
          <w:color w:val="000000"/>
          <w:sz w:val="28"/>
          <w:szCs w:val="28"/>
        </w:rPr>
        <w:t>6</w:t>
      </w:r>
      <w:r w:rsidRPr="00DA3E12">
        <w:rPr>
          <w:color w:val="000000"/>
          <w:sz w:val="28"/>
          <w:szCs w:val="28"/>
        </w:rPr>
        <w:t>г. – 304 с.: ил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contextualSpacing/>
        <w:jc w:val="both"/>
        <w:rPr>
          <w:bCs/>
          <w:sz w:val="28"/>
          <w:szCs w:val="28"/>
        </w:rPr>
      </w:pPr>
      <w:r w:rsidRPr="00DA3E12">
        <w:rPr>
          <w:color w:val="000000"/>
          <w:sz w:val="28"/>
          <w:szCs w:val="28"/>
        </w:rPr>
        <w:t xml:space="preserve"> Ворогушина И.А., Сборник лекций, ОГБ</w:t>
      </w:r>
      <w:r w:rsidR="008A16FA" w:rsidRPr="00DA3E12">
        <w:rPr>
          <w:color w:val="000000"/>
          <w:sz w:val="28"/>
          <w:szCs w:val="28"/>
        </w:rPr>
        <w:t>П</w:t>
      </w:r>
      <w:r w:rsidRPr="00DA3E12">
        <w:rPr>
          <w:color w:val="000000"/>
          <w:sz w:val="28"/>
          <w:szCs w:val="28"/>
        </w:rPr>
        <w:t>ОУ ДМТТМП,201</w:t>
      </w:r>
      <w:r w:rsidR="00D30B90">
        <w:rPr>
          <w:color w:val="000000"/>
          <w:sz w:val="28"/>
          <w:szCs w:val="28"/>
        </w:rPr>
        <w:t>8</w:t>
      </w:r>
      <w:r w:rsidRPr="00DA3E12">
        <w:rPr>
          <w:color w:val="000000"/>
          <w:sz w:val="28"/>
          <w:szCs w:val="28"/>
        </w:rPr>
        <w:t>.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Дополнительные источники:</w:t>
      </w:r>
    </w:p>
    <w:p w:rsidR="005B4536" w:rsidRPr="004C1D5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z w:val="28"/>
          <w:szCs w:val="28"/>
        </w:rPr>
      </w:pPr>
      <w:r w:rsidRPr="004C1D52">
        <w:rPr>
          <w:sz w:val="28"/>
          <w:szCs w:val="28"/>
        </w:rPr>
        <w:t xml:space="preserve">Правила технической эксплуатации тепловых энергоустановок. Издательство «Лань». С-Петербург. 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8"/>
          <w:sz w:val="28"/>
          <w:szCs w:val="28"/>
        </w:rPr>
      </w:pPr>
      <w:r w:rsidRPr="004C1D52">
        <w:rPr>
          <w:color w:val="000000"/>
          <w:sz w:val="28"/>
          <w:szCs w:val="28"/>
        </w:rPr>
        <w:t>Правила устройства и безопасной эксплуатации сосудов, работающих под давление</w:t>
      </w:r>
      <w:r w:rsidRPr="004C1D52">
        <w:rPr>
          <w:color w:val="000000"/>
          <w:spacing w:val="-18"/>
          <w:sz w:val="28"/>
          <w:szCs w:val="28"/>
        </w:rPr>
        <w:t>м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8"/>
          <w:sz w:val="28"/>
          <w:szCs w:val="28"/>
        </w:rPr>
      </w:pPr>
      <w:r w:rsidRPr="00DA3E12">
        <w:rPr>
          <w:color w:val="000000"/>
          <w:sz w:val="28"/>
          <w:szCs w:val="28"/>
        </w:rPr>
        <w:t>Правила устройства и безопасной эксплуатации трубопроводов пара и горячей воды: М, ПИО ОБТ, 2003г.</w:t>
      </w:r>
    </w:p>
    <w:p w:rsidR="005B4536" w:rsidRPr="00DA3E12" w:rsidRDefault="005B4536" w:rsidP="00DA3E12">
      <w:pPr>
        <w:numPr>
          <w:ilvl w:val="0"/>
          <w:numId w:val="7"/>
        </w:numPr>
        <w:shd w:val="clear" w:color="auto" w:fill="FFFFFF"/>
        <w:tabs>
          <w:tab w:val="left" w:pos="307"/>
          <w:tab w:val="left" w:pos="567"/>
        </w:tabs>
        <w:ind w:left="142" w:firstLine="0"/>
        <w:contextualSpacing/>
        <w:jc w:val="both"/>
        <w:rPr>
          <w:sz w:val="28"/>
          <w:szCs w:val="28"/>
        </w:rPr>
      </w:pPr>
      <w:r w:rsidRPr="00DA3E12">
        <w:rPr>
          <w:color w:val="000000"/>
          <w:spacing w:val="4"/>
          <w:sz w:val="28"/>
          <w:szCs w:val="28"/>
        </w:rPr>
        <w:t xml:space="preserve">Правила эксплуатации теплопотребляющих установок и тепловых сетей потребителей и Правила техники безопасности при эксплуатации </w:t>
      </w:r>
      <w:r w:rsidRPr="00DA3E12">
        <w:rPr>
          <w:color w:val="000000"/>
          <w:sz w:val="28"/>
          <w:szCs w:val="28"/>
        </w:rPr>
        <w:t>теплопотребляющих установок и тепловых сетей потребителей: М, Энергоатомиздат, 2005г.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2"/>
          <w:sz w:val="28"/>
          <w:szCs w:val="28"/>
        </w:rPr>
      </w:pPr>
      <w:r w:rsidRPr="00DA3E12">
        <w:rPr>
          <w:color w:val="000000"/>
          <w:sz w:val="28"/>
          <w:szCs w:val="28"/>
        </w:rPr>
        <w:t>Манюк В.И., Каплинский Я.И. и др. «</w:t>
      </w:r>
      <w:r w:rsidR="002D3D91" w:rsidRPr="00DA3E12">
        <w:rPr>
          <w:color w:val="000000"/>
          <w:sz w:val="28"/>
          <w:szCs w:val="28"/>
        </w:rPr>
        <w:t>Н</w:t>
      </w:r>
      <w:r w:rsidRPr="00DA3E12">
        <w:rPr>
          <w:color w:val="000000"/>
          <w:sz w:val="28"/>
          <w:szCs w:val="28"/>
        </w:rPr>
        <w:t>аладка и эксплуатация водяных тепловых сетей: Справочник»: М, Энергоатомиздат, 2012г.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2"/>
          <w:sz w:val="28"/>
          <w:szCs w:val="28"/>
        </w:rPr>
      </w:pPr>
      <w:r w:rsidRPr="00DA3E12">
        <w:rPr>
          <w:color w:val="000000"/>
          <w:sz w:val="28"/>
          <w:szCs w:val="28"/>
        </w:rPr>
        <w:t>Янкелевич В. И. «Наладка  газомазутных промышленных котльных. М. Энергоатомиздат 2006г.</w:t>
      </w:r>
    </w:p>
    <w:p w:rsidR="005B4536" w:rsidRPr="00DA3E12" w:rsidRDefault="005B4536" w:rsidP="00DA3E12">
      <w:pPr>
        <w:numPr>
          <w:ilvl w:val="0"/>
          <w:numId w:val="7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firstLine="0"/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РД-153-34. 1-35. 418-</w:t>
      </w:r>
      <w:smartTag w:uri="urn:schemas-microsoft-com:office:smarttags" w:element="metricconverter">
        <w:smartTagPr>
          <w:attr w:name="ProductID" w:val="2002 г"/>
        </w:smartTagPr>
        <w:r w:rsidRPr="00DA3E12">
          <w:rPr>
            <w:bCs/>
            <w:sz w:val="28"/>
            <w:szCs w:val="28"/>
          </w:rPr>
          <w:t>2002 г</w:t>
        </w:r>
      </w:smartTag>
      <w:r w:rsidRPr="00DA3E12">
        <w:rPr>
          <w:bCs/>
          <w:sz w:val="28"/>
          <w:szCs w:val="28"/>
        </w:rPr>
        <w:t>. «Методические указания по наладке системы регулирования процесса горения газомазутных котлов.»</w:t>
      </w:r>
    </w:p>
    <w:p w:rsidR="005B4536" w:rsidRPr="00DA3E12" w:rsidRDefault="005B4536" w:rsidP="00DA3E12">
      <w:pPr>
        <w:keepNext/>
        <w:numPr>
          <w:ilvl w:val="0"/>
          <w:numId w:val="7"/>
        </w:numPr>
        <w:shd w:val="clear" w:color="auto" w:fill="FCFCFC"/>
        <w:ind w:left="142" w:right="20" w:firstLine="0"/>
        <w:contextualSpacing/>
        <w:jc w:val="both"/>
        <w:outlineLvl w:val="0"/>
        <w:rPr>
          <w:rFonts w:eastAsia="DejaVu Sans"/>
          <w:sz w:val="28"/>
          <w:szCs w:val="28"/>
        </w:rPr>
      </w:pPr>
      <w:r w:rsidRPr="00DA3E12">
        <w:rPr>
          <w:bCs/>
          <w:color w:val="000000"/>
          <w:sz w:val="28"/>
          <w:szCs w:val="28"/>
        </w:rPr>
        <w:t xml:space="preserve">Методические указания по проведению эксплуатационных испытаний котельных установок для оценки качества ремонта </w:t>
      </w:r>
      <w:bookmarkStart w:id="1" w:name="i14992"/>
      <w:r w:rsidRPr="00DA3E12">
        <w:rPr>
          <w:bCs/>
          <w:color w:val="000000"/>
          <w:sz w:val="28"/>
          <w:szCs w:val="28"/>
        </w:rPr>
        <w:t>РД</w:t>
      </w:r>
      <w:r w:rsidRPr="00DA3E12">
        <w:rPr>
          <w:bCs/>
          <w:color w:val="000080"/>
          <w:kern w:val="36"/>
          <w:sz w:val="28"/>
          <w:szCs w:val="28"/>
        </w:rPr>
        <w:t xml:space="preserve"> 153-34.1-26.303-98</w:t>
      </w:r>
      <w:bookmarkEnd w:id="1"/>
    </w:p>
    <w:p w:rsidR="005B4536" w:rsidRPr="00DA3E12" w:rsidRDefault="005B4536" w:rsidP="00DA3E12">
      <w:pPr>
        <w:keepNext/>
        <w:numPr>
          <w:ilvl w:val="0"/>
          <w:numId w:val="7"/>
        </w:numPr>
        <w:shd w:val="clear" w:color="auto" w:fill="FCFCFC"/>
        <w:ind w:left="142" w:right="20" w:firstLine="0"/>
        <w:contextualSpacing/>
        <w:jc w:val="both"/>
        <w:outlineLvl w:val="0"/>
        <w:rPr>
          <w:rFonts w:eastAsia="DejaVu Sans"/>
          <w:sz w:val="28"/>
          <w:szCs w:val="28"/>
        </w:rPr>
      </w:pPr>
      <w:r w:rsidRPr="00DA3E12">
        <w:rPr>
          <w:sz w:val="28"/>
          <w:szCs w:val="28"/>
        </w:rPr>
        <w:t>Методика проведения теплотехнических расчетов. Определение кпд теплогенератора производилось по прямому и обратному балансу. расчет тепловых потерь проводился по упрощенной методике профессора м.б.равича (м.б.равич «топливо и эффективность его использования, м – 2014 г.».</w:t>
      </w:r>
    </w:p>
    <w:p w:rsidR="002D3D91" w:rsidRPr="00DA3E12" w:rsidRDefault="005B4536" w:rsidP="00DA3E12">
      <w:pPr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DA3E12">
        <w:rPr>
          <w:rFonts w:eastAsia="DejaVu Sans"/>
          <w:sz w:val="28"/>
          <w:szCs w:val="28"/>
        </w:rPr>
        <w:t>РНОСТРОЙ 2.15.4-2011 инженерные сети зданий и сооружений внутренние. рекомендации по испытанию и наладке систем отопления, теплоснабжения и холодоснабжения</w:t>
      </w:r>
      <w:r w:rsidR="002D3D91" w:rsidRPr="00DA3E12">
        <w:rPr>
          <w:rFonts w:eastAsia="DejaVu Sans"/>
          <w:sz w:val="28"/>
          <w:szCs w:val="28"/>
        </w:rPr>
        <w:t>.Р</w:t>
      </w:r>
      <w:r w:rsidRPr="00DA3E12">
        <w:rPr>
          <w:rFonts w:eastAsia="Arial"/>
          <w:sz w:val="28"/>
          <w:szCs w:val="28"/>
        </w:rPr>
        <w:t>азработаны закрытым акционерным обществом "исзс-консалт"</w:t>
      </w:r>
      <w:r w:rsidR="002D3D91" w:rsidRPr="00DA3E12">
        <w:rPr>
          <w:rFonts w:eastAsia="Arial"/>
          <w:sz w:val="28"/>
          <w:szCs w:val="28"/>
        </w:rPr>
        <w:t>П</w:t>
      </w:r>
      <w:r w:rsidRPr="00DA3E12">
        <w:rPr>
          <w:rFonts w:eastAsia="Arial"/>
          <w:sz w:val="28"/>
          <w:szCs w:val="28"/>
        </w:rPr>
        <w:t xml:space="preserve">редставлены на утверждение комитетом по </w:t>
      </w:r>
      <w:r w:rsidRPr="00DA3E12">
        <w:rPr>
          <w:rFonts w:eastAsia="Arial"/>
          <w:sz w:val="28"/>
          <w:szCs w:val="28"/>
        </w:rPr>
        <w:lastRenderedPageBreak/>
        <w:t>системам инженерно-технического обеспечения зданий и сооружений национального объединения строителей, протокол от 18.11.2011 n 10</w:t>
      </w:r>
      <w:r w:rsidR="002D3D91" w:rsidRPr="00DA3E12">
        <w:rPr>
          <w:rFonts w:eastAsia="Arial"/>
          <w:sz w:val="28"/>
          <w:szCs w:val="28"/>
        </w:rPr>
        <w:t>,</w:t>
      </w:r>
      <w:r w:rsidRPr="00DA3E12">
        <w:rPr>
          <w:rFonts w:eastAsia="Arial"/>
          <w:sz w:val="28"/>
          <w:szCs w:val="28"/>
        </w:rPr>
        <w:t xml:space="preserve"> утверждены и введены в действие решением совета национального объединения строителей 5.12.2011 n 22</w:t>
      </w:r>
    </w:p>
    <w:p w:rsidR="002D3D91" w:rsidRPr="00DA3E12" w:rsidRDefault="002D3D91" w:rsidP="00DA3E12">
      <w:pPr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Строительные нормы и правила Российской Федерации Газораспределительные системы</w:t>
      </w:r>
    </w:p>
    <w:p w:rsidR="002D3D91" w:rsidRPr="00DA3E12" w:rsidRDefault="002D3D91" w:rsidP="00DA3E12">
      <w:pPr>
        <w:shd w:val="clear" w:color="auto" w:fill="FFFFFF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СНиП 42-01-2002 Государственныйкомитет Российской Федерации</w:t>
      </w:r>
      <w:r w:rsidRPr="00DA3E12">
        <w:rPr>
          <w:bCs/>
          <w:color w:val="333333"/>
          <w:sz w:val="28"/>
          <w:szCs w:val="28"/>
        </w:rPr>
        <w:t> </w:t>
      </w:r>
      <w:r w:rsidRPr="00DA3E12">
        <w:rPr>
          <w:bCs/>
          <w:color w:val="333333"/>
          <w:sz w:val="28"/>
          <w:szCs w:val="28"/>
          <w:bdr w:val="none" w:sz="0" w:space="0" w:color="auto" w:frame="1"/>
        </w:rPr>
        <w:br/>
        <w:t>по строительству и жилищно-коммунальному комплексу</w:t>
      </w:r>
      <w:r w:rsidRPr="00DA3E12">
        <w:rPr>
          <w:bCs/>
          <w:color w:val="333333"/>
          <w:sz w:val="28"/>
          <w:szCs w:val="28"/>
        </w:rPr>
        <w:t> </w:t>
      </w:r>
      <w:r w:rsidRPr="00DA3E12">
        <w:rPr>
          <w:bCs/>
          <w:color w:val="333333"/>
          <w:sz w:val="28"/>
          <w:szCs w:val="28"/>
          <w:bdr w:val="none" w:sz="0" w:space="0" w:color="auto" w:frame="1"/>
        </w:rPr>
        <w:br/>
        <w:t>(ГОССТРОЙ  России) Москва 2003</w:t>
      </w:r>
    </w:p>
    <w:p w:rsidR="007D6C56" w:rsidRPr="00DA3E12" w:rsidRDefault="002D3D91" w:rsidP="00DA3E12">
      <w:pPr>
        <w:numPr>
          <w:ilvl w:val="0"/>
          <w:numId w:val="7"/>
        </w:numPr>
        <w:shd w:val="clear" w:color="auto" w:fill="FFFFFF"/>
        <w:ind w:left="150" w:right="150" w:firstLine="0"/>
        <w:contextualSpacing/>
        <w:jc w:val="both"/>
        <w:rPr>
          <w:b/>
          <w:bCs/>
          <w:color w:val="494949"/>
          <w:sz w:val="28"/>
          <w:szCs w:val="28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Р 035 НОСТРОЙ 2.15.4-2012. Инженерные сети зданий и сооружений внутренних. Рекомендации по испытанию и наладке систем отопления, теплоснабжения и холодоснабжения., М; 2012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7D6C56" w:rsidRPr="00DA3E12" w:rsidTr="005973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56" w:rsidRPr="00DA3E12" w:rsidRDefault="007D6C56" w:rsidP="00DA3E12">
            <w:pPr>
              <w:numPr>
                <w:ilvl w:val="0"/>
                <w:numId w:val="7"/>
              </w:numPr>
              <w:ind w:left="142" w:firstLine="0"/>
              <w:contextualSpacing/>
              <w:jc w:val="both"/>
              <w:rPr>
                <w:color w:val="494949"/>
                <w:sz w:val="28"/>
                <w:szCs w:val="28"/>
              </w:rPr>
            </w:pPr>
            <w:r w:rsidRPr="00DA3E12">
              <w:rPr>
                <w:color w:val="494949"/>
                <w:sz w:val="28"/>
                <w:szCs w:val="28"/>
              </w:rPr>
              <w:t xml:space="preserve">Методические указания по испытанию водяных тепловых сетей на максимальную температуру теплоносителя </w:t>
            </w:r>
          </w:p>
        </w:tc>
      </w:tr>
    </w:tbl>
    <w:p w:rsidR="007D6C56" w:rsidRPr="00DA3E12" w:rsidRDefault="007D6C56" w:rsidP="00DA3E12">
      <w:pPr>
        <w:pStyle w:val="a3"/>
        <w:spacing w:before="0" w:beforeAutospacing="0" w:after="0" w:afterAutospacing="0"/>
        <w:contextualSpacing/>
        <w:jc w:val="both"/>
        <w:rPr>
          <w:color w:val="494949"/>
          <w:sz w:val="28"/>
          <w:szCs w:val="28"/>
        </w:rPr>
      </w:pPr>
      <w:r w:rsidRPr="00DA3E12">
        <w:rPr>
          <w:color w:val="494949"/>
          <w:sz w:val="28"/>
          <w:szCs w:val="28"/>
        </w:rPr>
        <w:t>разработано открытым акционерным обществом "фирма по наладке, совершенствованию технологии и эксплуатации электростанций и сетей оргрэс"исполнители р.м. соколов, е.м. шмырев, Г.И. Третилевич, Л.Ю.Юхина</w:t>
      </w:r>
      <w:bookmarkStart w:id="2" w:name="745e9"/>
      <w:bookmarkEnd w:id="2"/>
      <w:r w:rsidRPr="00DA3E12">
        <w:rPr>
          <w:color w:val="494949"/>
          <w:sz w:val="28"/>
          <w:szCs w:val="28"/>
        </w:rPr>
        <w:t>. Уутверждено департаментом научно-технической политики и развития РАО "ЕЭС России" 21.03.2001 г.взамен му 34-70-150-86</w:t>
      </w:r>
    </w:p>
    <w:p w:rsidR="007D6C56" w:rsidRPr="00DA3E12" w:rsidRDefault="007D6C56" w:rsidP="00DA3E12">
      <w:pPr>
        <w:shd w:val="clear" w:color="auto" w:fill="FFFFFF"/>
        <w:ind w:left="142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925864" w:rsidRPr="00DA3E12" w:rsidRDefault="00925864" w:rsidP="00DA3E12">
      <w:pPr>
        <w:widowControl w:val="0"/>
        <w:overflowPunct w:val="0"/>
        <w:autoSpaceDE w:val="0"/>
        <w:autoSpaceDN w:val="0"/>
        <w:adjustRightInd w:val="0"/>
        <w:ind w:left="700" w:right="422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Интернет – ресурсы: 1.</w:t>
      </w:r>
      <w:r w:rsidRPr="00DA3E12">
        <w:rPr>
          <w:color w:val="0000FF"/>
          <w:sz w:val="28"/>
          <w:szCs w:val="28"/>
          <w:u w:val="single"/>
        </w:rPr>
        <w:t>http://www.twirpx.com/file/1219832/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ind w:left="70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2.</w:t>
      </w:r>
      <w:r w:rsidRPr="00DA3E12">
        <w:rPr>
          <w:color w:val="0000FF"/>
          <w:sz w:val="28"/>
          <w:szCs w:val="28"/>
          <w:u w:val="single"/>
        </w:rPr>
        <w:t>http://experttrub.ru/zadvizhki/tehnologija-remonta.html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ind w:left="70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3. http://msd.com.ua/remont-parovyx-kotlov/remont-armatury/</w:t>
      </w:r>
    </w:p>
    <w:p w:rsidR="00925864" w:rsidRPr="00DA3E12" w:rsidRDefault="00925864" w:rsidP="00DA3E12">
      <w:pPr>
        <w:widowControl w:val="0"/>
        <w:overflowPunct w:val="0"/>
        <w:autoSpaceDE w:val="0"/>
        <w:autoSpaceDN w:val="0"/>
        <w:adjustRightInd w:val="0"/>
        <w:ind w:left="780" w:right="266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4.</w:t>
      </w:r>
      <w:r w:rsidRPr="00DA3E12">
        <w:rPr>
          <w:color w:val="0000FF"/>
          <w:sz w:val="28"/>
          <w:szCs w:val="28"/>
          <w:u w:val="single"/>
        </w:rPr>
        <w:t>http://www.rosteplo.ru/Tech_stat/stat_shablon.php?id=2620</w:t>
      </w:r>
      <w:r w:rsidRPr="00DA3E12">
        <w:rPr>
          <w:sz w:val="28"/>
          <w:szCs w:val="28"/>
        </w:rPr>
        <w:t xml:space="preserve"> </w:t>
      </w:r>
      <w:r w:rsidRPr="00DA3E12">
        <w:rPr>
          <w:color w:val="0000FF"/>
          <w:sz w:val="28"/>
          <w:szCs w:val="28"/>
          <w:u w:val="single"/>
        </w:rPr>
        <w:t>http://www.libussr.ru/doc_ussr/usr_14411.htm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B4536" w:rsidRPr="00DA3E12" w:rsidRDefault="005B4536" w:rsidP="00DA3E12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contextualSpacing/>
        <w:jc w:val="both"/>
        <w:rPr>
          <w:bCs/>
          <w:sz w:val="28"/>
          <w:szCs w:val="28"/>
        </w:rPr>
      </w:pPr>
    </w:p>
    <w:p w:rsidR="004D1571" w:rsidRDefault="004D1571" w:rsidP="004D15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3.3. Общие требования к организации производственной  практики </w:t>
      </w:r>
    </w:p>
    <w:p w:rsidR="004D1571" w:rsidRPr="004B287A" w:rsidRDefault="004D1571" w:rsidP="004D15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287A">
        <w:rPr>
          <w:sz w:val="28"/>
          <w:szCs w:val="28"/>
        </w:rPr>
        <w:t xml:space="preserve">Производственная практика профессионального модуля  </w:t>
      </w:r>
      <w:r w:rsidR="004B287A" w:rsidRPr="004B287A">
        <w:rPr>
          <w:sz w:val="28"/>
          <w:szCs w:val="28"/>
        </w:rPr>
        <w:t>ПМ 03. Наладка и испытания  теплотехнического оборудования и систем тепло – и топливоснабжения</w:t>
      </w:r>
      <w:r w:rsidRPr="004B287A">
        <w:rPr>
          <w:sz w:val="28"/>
          <w:szCs w:val="28"/>
        </w:rPr>
        <w:t xml:space="preserve">   должна проводится в организациях, направление деятельности которых соответствует профилю подготовки студентов, то есть </w:t>
      </w:r>
      <w:r w:rsidR="004B287A">
        <w:rPr>
          <w:sz w:val="28"/>
          <w:szCs w:val="28"/>
        </w:rPr>
        <w:t>теплоэнергетической отрасли</w:t>
      </w:r>
      <w:r w:rsidRPr="004B287A">
        <w:rPr>
          <w:sz w:val="28"/>
          <w:szCs w:val="28"/>
        </w:rPr>
        <w:t>.</w:t>
      </w:r>
    </w:p>
    <w:p w:rsidR="004D1571" w:rsidRDefault="004D1571" w:rsidP="004D1571">
      <w:pPr>
        <w:spacing w:line="360" w:lineRule="auto"/>
        <w:ind w:firstLine="708"/>
        <w:jc w:val="both"/>
        <w:rPr>
          <w:sz w:val="28"/>
          <w:szCs w:val="28"/>
        </w:rPr>
      </w:pPr>
      <w:r w:rsidRPr="004B287A">
        <w:rPr>
          <w:sz w:val="28"/>
          <w:szCs w:val="28"/>
        </w:rPr>
        <w:lastRenderedPageBreak/>
        <w:t>Условия проведения занятий на производстве максимально приближены к условиям их будущей</w:t>
      </w:r>
      <w:r>
        <w:rPr>
          <w:sz w:val="28"/>
          <w:szCs w:val="28"/>
        </w:rPr>
        <w:t xml:space="preserve"> профессиональной деятельности. Производственная практика производится на основе договоров, заключаемых между образовательным учреждением и молокоперерабатывающими предприятиями. Сроки проведения практики устанавливаются образовательным учреждением. Учебное заведение согласовывает программу практики с организациями, предоставляющие рабочие места практикантам.  </w:t>
      </w:r>
      <w:r w:rsidR="00E42284">
        <w:rPr>
          <w:sz w:val="28"/>
          <w:szCs w:val="28"/>
        </w:rPr>
        <w:t>Теплоэнергетческое</w:t>
      </w:r>
      <w:r>
        <w:rPr>
          <w:sz w:val="28"/>
          <w:szCs w:val="28"/>
        </w:rPr>
        <w:t xml:space="preserve"> предприятие участвует в организации и оценке результатов освоения профессиональных компетенций, полученных в период прохождения практики. Организации, участвующие в проведении практики предоставляют рабочие места практикантам, назначают руководителей практики от предприятия, определяют наставников, а также обеспечивают безопасные условия прохождения практики студентами, отвечающие санитарным правилам и требованиям  охраны труда. </w:t>
      </w:r>
    </w:p>
    <w:p w:rsidR="005B4536" w:rsidRDefault="005B4536" w:rsidP="005B4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Default="00663668" w:rsidP="00663668"/>
    <w:p w:rsidR="00663668" w:rsidRPr="00663668" w:rsidRDefault="00663668" w:rsidP="00663668"/>
    <w:p w:rsidR="00E42284" w:rsidRDefault="00E42284" w:rsidP="00E42284">
      <w:pPr>
        <w:spacing w:line="360" w:lineRule="auto"/>
        <w:jc w:val="center"/>
        <w:rPr>
          <w:b/>
          <w:sz w:val="28"/>
          <w:szCs w:val="28"/>
        </w:rPr>
      </w:pPr>
      <w:r w:rsidRPr="00012D6C">
        <w:rPr>
          <w:b/>
          <w:sz w:val="28"/>
          <w:szCs w:val="28"/>
          <w:lang w:val="en-GB"/>
        </w:rPr>
        <w:lastRenderedPageBreak/>
        <w:t>IV</w:t>
      </w:r>
      <w:r w:rsidRPr="00012D6C">
        <w:rPr>
          <w:b/>
          <w:sz w:val="28"/>
          <w:szCs w:val="28"/>
        </w:rPr>
        <w:t>. КОНТРОЛЬ И ОЦЕНКА РЕЗУЛЬТАТОВ</w:t>
      </w:r>
    </w:p>
    <w:p w:rsidR="00E42284" w:rsidRPr="007961C0" w:rsidRDefault="00E42284" w:rsidP="00E42284">
      <w:pPr>
        <w:spacing w:line="360" w:lineRule="auto"/>
        <w:jc w:val="center"/>
        <w:rPr>
          <w:b/>
          <w:sz w:val="28"/>
          <w:szCs w:val="28"/>
        </w:rPr>
      </w:pPr>
      <w:r w:rsidRPr="007961C0">
        <w:rPr>
          <w:b/>
          <w:sz w:val="28"/>
          <w:szCs w:val="28"/>
        </w:rPr>
        <w:t>ОСВОЕНИЯ ПРОИЗВОДСТВЕННОЙ  ПРАКТИКИ</w:t>
      </w:r>
    </w:p>
    <w:p w:rsidR="00E42284" w:rsidRDefault="00E42284" w:rsidP="00E42284">
      <w:pPr>
        <w:spacing w:line="360" w:lineRule="auto"/>
        <w:ind w:firstLine="708"/>
        <w:jc w:val="both"/>
        <w:rPr>
          <w:sz w:val="28"/>
          <w:szCs w:val="28"/>
        </w:rPr>
      </w:pPr>
      <w:r w:rsidRPr="007961C0">
        <w:rPr>
          <w:sz w:val="28"/>
          <w:szCs w:val="28"/>
        </w:rPr>
        <w:t>Контроль и оценка результатов освоения программы производственной  практики осуществляется преподавателем профессионального цикла  в процессе проведения занятий, а также выполнения студентами учебно-производственных заданий.</w:t>
      </w:r>
    </w:p>
    <w:p w:rsidR="00227D8A" w:rsidRDefault="00227D8A" w:rsidP="00E42284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45"/>
        <w:gridCol w:w="3100"/>
      </w:tblGrid>
      <w:tr w:rsidR="00227D8A" w:rsidRPr="00F3664E" w:rsidTr="00410772">
        <w:tc>
          <w:tcPr>
            <w:tcW w:w="3226" w:type="dxa"/>
          </w:tcPr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Результаты обучения</w:t>
            </w:r>
          </w:p>
        </w:tc>
        <w:tc>
          <w:tcPr>
            <w:tcW w:w="3245" w:type="dxa"/>
          </w:tcPr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Показатели сформированности результатов практики</w:t>
            </w: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Формы и методы контроля</w:t>
            </w:r>
          </w:p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и оценки результатов обучения</w:t>
            </w:r>
          </w:p>
        </w:tc>
      </w:tr>
      <w:tr w:rsidR="00227D8A" w:rsidRPr="00F3664E" w:rsidTr="00410772">
        <w:tc>
          <w:tcPr>
            <w:tcW w:w="9571" w:type="dxa"/>
            <w:gridSpan w:val="3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rPr>
                <w:b/>
              </w:rPr>
              <w:t>ПМ.03 Наладка и испытания теплотехнического оборудования и систем тепло- и топливоснабжения</w:t>
            </w:r>
          </w:p>
        </w:tc>
      </w:tr>
      <w:tr w:rsidR="00227D8A" w:rsidRPr="00F3664E" w:rsidTr="00410772">
        <w:trPr>
          <w:trHeight w:val="1822"/>
        </w:trPr>
        <w:tc>
          <w:tcPr>
            <w:tcW w:w="3226" w:type="dxa"/>
          </w:tcPr>
          <w:p w:rsidR="00227D8A" w:rsidRPr="00410772" w:rsidRDefault="008B64CD" w:rsidP="00B05A20">
            <w:pPr>
              <w:pStyle w:val="af0"/>
              <w:tabs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10772">
              <w:rPr>
                <w:rFonts w:ascii="Times New Roman" w:hAnsi="Times New Roman"/>
                <w:b/>
              </w:rPr>
              <w:t>Иметь практический опыт</w:t>
            </w:r>
            <w:r w:rsidR="00410772" w:rsidRPr="00410772">
              <w:rPr>
                <w:rFonts w:ascii="Times New Roman" w:hAnsi="Times New Roman"/>
                <w:b/>
              </w:rPr>
              <w:t>:</w:t>
            </w:r>
          </w:p>
          <w:p w:rsidR="00227D8A" w:rsidRPr="00F3664E" w:rsidRDefault="008B64CD" w:rsidP="00227D8A">
            <w:pPr>
              <w:pStyle w:val="af0"/>
              <w:numPr>
                <w:ilvl w:val="0"/>
                <w:numId w:val="25"/>
              </w:numPr>
              <w:tabs>
                <w:tab w:val="left" w:pos="332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>подготовки к испытаниям и наладке теплотехнического оборудования и систем тепло- и топливоснабжения</w:t>
            </w:r>
          </w:p>
        </w:tc>
        <w:tc>
          <w:tcPr>
            <w:tcW w:w="3245" w:type="dxa"/>
          </w:tcPr>
          <w:p w:rsidR="00227D8A" w:rsidRPr="00F3664E" w:rsidRDefault="00227D8A" w:rsidP="00410772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F3664E">
              <w:t xml:space="preserve">Правильность и последовательность подготовки теплотехнического оборудования и систем тепло- и топливоснабжения к </w:t>
            </w:r>
            <w:r w:rsidR="00410772">
              <w:t xml:space="preserve"> испытаниям</w:t>
            </w:r>
            <w:r w:rsidRPr="00F3664E">
              <w:t xml:space="preserve"> и наладке</w:t>
            </w: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 xml:space="preserve">Экспертная оценка наблюдения за процессом деятельности в период </w:t>
            </w:r>
            <w:r w:rsidR="00E73704">
              <w:t>П</w:t>
            </w:r>
            <w:r w:rsidRPr="00F3664E">
              <w:t>П</w:t>
            </w:r>
          </w:p>
          <w:p w:rsidR="00227D8A" w:rsidRPr="00F3664E" w:rsidRDefault="00227D8A" w:rsidP="00B05A20">
            <w:pPr>
              <w:contextualSpacing/>
              <w:jc w:val="both"/>
            </w:pPr>
            <w:r w:rsidRPr="00F3664E">
              <w:t xml:space="preserve">Экспертная оценка качества выполненной работы </w:t>
            </w:r>
          </w:p>
          <w:p w:rsidR="00227D8A" w:rsidRPr="00F3664E" w:rsidRDefault="00227D8A" w:rsidP="00B05A20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</w:p>
        </w:tc>
      </w:tr>
      <w:tr w:rsidR="00227D8A" w:rsidRPr="00F3664E" w:rsidTr="00410772">
        <w:tc>
          <w:tcPr>
            <w:tcW w:w="3226" w:type="dxa"/>
          </w:tcPr>
          <w:p w:rsidR="008B64CD" w:rsidRPr="001F0AF4" w:rsidRDefault="008B64CD" w:rsidP="008B64CD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>чтения схем установки контрольно-измерительных приборов при проведении испытаний и наладки теплотехнического оборудования и систем тепло- и топливоснабжения;</w:t>
            </w:r>
          </w:p>
          <w:p w:rsidR="00227D8A" w:rsidRPr="00F3664E" w:rsidRDefault="00227D8A" w:rsidP="00B05A20">
            <w:pPr>
              <w:contextualSpacing/>
              <w:jc w:val="both"/>
            </w:pPr>
          </w:p>
        </w:tc>
        <w:tc>
          <w:tcPr>
            <w:tcW w:w="3245" w:type="dxa"/>
          </w:tcPr>
          <w:p w:rsidR="00227D8A" w:rsidRPr="00F3664E" w:rsidRDefault="00227D8A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F3664E">
              <w:t xml:space="preserve">Правильный выбор  контрольно-измерительных приборов </w:t>
            </w:r>
            <w:r w:rsidR="003F5DB1">
              <w:t xml:space="preserve"> и их установка </w:t>
            </w:r>
            <w:r w:rsidRPr="00F3664E">
              <w:t>при проведении наладочных работ и испытаний</w:t>
            </w:r>
            <w:r w:rsidR="003F5DB1">
              <w:t xml:space="preserve"> в соответствии с требованиями ГОСТ</w:t>
            </w:r>
          </w:p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 xml:space="preserve">Экспертная оценка качества выполненной работы </w:t>
            </w:r>
          </w:p>
          <w:p w:rsidR="00227D8A" w:rsidRPr="00F3664E" w:rsidRDefault="00227D8A" w:rsidP="00B05A20">
            <w:pPr>
              <w:contextualSpacing/>
              <w:jc w:val="both"/>
            </w:pPr>
          </w:p>
        </w:tc>
      </w:tr>
      <w:tr w:rsidR="00227D8A" w:rsidRPr="00F3664E" w:rsidTr="00410772">
        <w:tc>
          <w:tcPr>
            <w:tcW w:w="3226" w:type="dxa"/>
          </w:tcPr>
          <w:p w:rsidR="00226CE7" w:rsidRPr="001F0AF4" w:rsidRDefault="00226CE7" w:rsidP="00226CE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>контроля над параметрами процесса производства, транспорта и распределения тепловой энергии;</w:t>
            </w:r>
          </w:p>
          <w:p w:rsidR="00227D8A" w:rsidRPr="00F3664E" w:rsidRDefault="00227D8A" w:rsidP="003F5DB1">
            <w:pPr>
              <w:tabs>
                <w:tab w:val="left" w:pos="345"/>
              </w:tabs>
              <w:ind w:left="360"/>
              <w:contextualSpacing/>
              <w:jc w:val="both"/>
            </w:pPr>
          </w:p>
        </w:tc>
        <w:tc>
          <w:tcPr>
            <w:tcW w:w="3245" w:type="dxa"/>
          </w:tcPr>
          <w:p w:rsidR="00227D8A" w:rsidRPr="00F3664E" w:rsidRDefault="00137EBD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Точность и быстрота определения параметров теплоносителей после выполнения режимно-наладочных работ  и испытаний</w:t>
            </w:r>
          </w:p>
          <w:p w:rsidR="00227D8A" w:rsidRPr="00F3664E" w:rsidRDefault="00227D8A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 xml:space="preserve">Экспертная оценка наблюдения за процессом деятельности в период </w:t>
            </w:r>
            <w:r w:rsidR="00E73704">
              <w:t>П</w:t>
            </w:r>
            <w:r w:rsidRPr="00F3664E">
              <w:t>П</w:t>
            </w:r>
          </w:p>
          <w:p w:rsidR="00227D8A" w:rsidRPr="00F3664E" w:rsidRDefault="00227D8A" w:rsidP="00D96F17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  <w:r>
              <w:t xml:space="preserve"> </w:t>
            </w:r>
          </w:p>
        </w:tc>
      </w:tr>
      <w:tr w:rsidR="00227D8A" w:rsidRPr="00F3664E" w:rsidTr="00410772">
        <w:tc>
          <w:tcPr>
            <w:tcW w:w="3226" w:type="dxa"/>
          </w:tcPr>
          <w:p w:rsidR="00226CE7" w:rsidRPr="001F0AF4" w:rsidRDefault="00226CE7" w:rsidP="00226CE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 xml:space="preserve">обработки результатов испытаний и наладки </w:t>
            </w:r>
            <w:r w:rsidRPr="001F0A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теплотехнического оборудования и систем тепло- и топливоснабжения; </w:t>
            </w:r>
          </w:p>
          <w:p w:rsidR="00227D8A" w:rsidRPr="00F3664E" w:rsidRDefault="00227D8A" w:rsidP="00226CE7">
            <w:pPr>
              <w:ind w:left="360"/>
              <w:contextualSpacing/>
              <w:jc w:val="both"/>
            </w:pPr>
          </w:p>
        </w:tc>
        <w:tc>
          <w:tcPr>
            <w:tcW w:w="3245" w:type="dxa"/>
          </w:tcPr>
          <w:p w:rsidR="00227D8A" w:rsidRPr="00F3664E" w:rsidRDefault="00227D8A" w:rsidP="00B05A2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F3664E">
              <w:lastRenderedPageBreak/>
              <w:t>Точность обработки результатов испытаний</w:t>
            </w:r>
            <w:r w:rsidR="006442BF">
              <w:t xml:space="preserve"> в </w:t>
            </w:r>
            <w:r w:rsidR="006442BF">
              <w:lastRenderedPageBreak/>
              <w:t>соответствии с методиками и программами испытаний</w:t>
            </w:r>
          </w:p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lastRenderedPageBreak/>
              <w:t>Экспертная оценка продукта деятельности</w:t>
            </w:r>
          </w:p>
        </w:tc>
      </w:tr>
      <w:tr w:rsidR="00227D8A" w:rsidRPr="00F3664E" w:rsidTr="006442BF">
        <w:trPr>
          <w:trHeight w:val="1745"/>
        </w:trPr>
        <w:tc>
          <w:tcPr>
            <w:tcW w:w="3226" w:type="dxa"/>
          </w:tcPr>
          <w:p w:rsidR="00227D8A" w:rsidRPr="00F3664E" w:rsidRDefault="00226CE7" w:rsidP="006442BF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составления отчетной документации по результатам испытаний и наладки теплотехнического оборудования и систем тепло- и топливоснабжения;</w:t>
            </w:r>
          </w:p>
        </w:tc>
        <w:tc>
          <w:tcPr>
            <w:tcW w:w="3245" w:type="dxa"/>
          </w:tcPr>
          <w:p w:rsidR="00227D8A" w:rsidRPr="006442BF" w:rsidRDefault="00227D8A" w:rsidP="006442BF">
            <w:pPr>
              <w:tabs>
                <w:tab w:val="left" w:pos="362"/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442BF">
              <w:t>Качество заполнения и оформления техническ</w:t>
            </w:r>
            <w:r w:rsidR="006442BF">
              <w:t>ой документации</w:t>
            </w:r>
            <w:r w:rsidRPr="006442BF">
              <w:t xml:space="preserve"> по результатам проведения наладочных работ и испытаний</w:t>
            </w: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</w:p>
        </w:tc>
      </w:tr>
      <w:tr w:rsidR="00226CE7" w:rsidRPr="00F3664E" w:rsidTr="00410772">
        <w:tc>
          <w:tcPr>
            <w:tcW w:w="3226" w:type="dxa"/>
          </w:tcPr>
          <w:p w:rsidR="00226CE7" w:rsidRPr="001F0AF4" w:rsidRDefault="00226CE7" w:rsidP="00226CE7">
            <w:pPr>
              <w:pStyle w:val="af0"/>
              <w:numPr>
                <w:ilvl w:val="0"/>
                <w:numId w:val="26"/>
              </w:numPr>
              <w:tabs>
                <w:tab w:val="left" w:pos="350"/>
              </w:tabs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F4">
              <w:rPr>
                <w:rFonts w:ascii="Times New Roman" w:hAnsi="Times New Roman"/>
                <w:sz w:val="24"/>
                <w:szCs w:val="24"/>
              </w:rPr>
              <w:t xml:space="preserve">проведения испытаний и наладки теплотехнического оборудования и систем тепло- и топливоснабжения; </w:t>
            </w:r>
          </w:p>
          <w:p w:rsidR="00226CE7" w:rsidRPr="00226CE7" w:rsidRDefault="00226CE7" w:rsidP="00226CE7">
            <w:pPr>
              <w:tabs>
                <w:tab w:val="left" w:pos="350"/>
              </w:tabs>
              <w:ind w:left="360"/>
              <w:jc w:val="both"/>
            </w:pPr>
          </w:p>
        </w:tc>
        <w:tc>
          <w:tcPr>
            <w:tcW w:w="3245" w:type="dxa"/>
          </w:tcPr>
          <w:p w:rsidR="003F5DB1" w:rsidRPr="00F3664E" w:rsidRDefault="00033F56" w:rsidP="003F5DB1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Определение объёма работ</w:t>
            </w:r>
            <w:r w:rsidR="003225B1">
              <w:t>,</w:t>
            </w:r>
            <w:r>
              <w:t xml:space="preserve">  о</w:t>
            </w:r>
            <w:r w:rsidR="003F5DB1" w:rsidRPr="00F3664E">
              <w:t>рганизаци</w:t>
            </w:r>
            <w:r>
              <w:t>и</w:t>
            </w:r>
            <w:r w:rsidR="003F5DB1" w:rsidRPr="00F3664E">
              <w:t xml:space="preserve"> работ по  проведению режимно-наладочных работ и испытаний  в соответствии методическими, нормативными и другими руководящими материалами </w:t>
            </w:r>
          </w:p>
          <w:p w:rsidR="00226CE7" w:rsidRPr="00033F56" w:rsidRDefault="00226CE7" w:rsidP="00033F56">
            <w:pPr>
              <w:tabs>
                <w:tab w:val="left" w:pos="362"/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4"/>
              <w:jc w:val="both"/>
            </w:pPr>
          </w:p>
        </w:tc>
        <w:tc>
          <w:tcPr>
            <w:tcW w:w="3100" w:type="dxa"/>
          </w:tcPr>
          <w:p w:rsidR="00226CE7" w:rsidRPr="00F3664E" w:rsidRDefault="003225B1" w:rsidP="00B05A20">
            <w:pPr>
              <w:contextualSpacing/>
              <w:jc w:val="both"/>
            </w:pPr>
            <w:r>
              <w:t xml:space="preserve">Экспертная оценка </w:t>
            </w:r>
            <w:r w:rsidR="00EE4425">
              <w:t>отчёта по производственной практике</w:t>
            </w:r>
          </w:p>
        </w:tc>
      </w:tr>
    </w:tbl>
    <w:p w:rsidR="00227D8A" w:rsidRDefault="00227D8A" w:rsidP="00E42284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3797"/>
        <w:gridCol w:w="2582"/>
      </w:tblGrid>
      <w:tr w:rsidR="005B4536" w:rsidRPr="005B4536" w:rsidTr="00663668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  <w:bCs/>
              </w:rPr>
            </w:pPr>
            <w:r w:rsidRPr="005B4536">
              <w:rPr>
                <w:b/>
                <w:bCs/>
              </w:rPr>
              <w:t xml:space="preserve">Результаты </w:t>
            </w:r>
          </w:p>
          <w:p w:rsidR="005B4536" w:rsidRPr="005B4536" w:rsidRDefault="005B4536" w:rsidP="00597340">
            <w:pPr>
              <w:contextualSpacing/>
              <w:rPr>
                <w:b/>
                <w:bCs/>
              </w:rPr>
            </w:pPr>
            <w:r w:rsidRPr="005B453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</w:rPr>
            </w:pPr>
            <w:r w:rsidRPr="005B453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</w:rPr>
            </w:pPr>
            <w:r w:rsidRPr="005B4536">
              <w:rPr>
                <w:b/>
              </w:rPr>
              <w:t xml:space="preserve">Формы и методы контроля и оценки </w:t>
            </w:r>
          </w:p>
        </w:tc>
      </w:tr>
      <w:tr w:rsidR="005B4536" w:rsidRPr="005B4536" w:rsidTr="00663668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-демонстрация интереса к будущей профессии;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 xml:space="preserve">Интерпретация результатов наблюдений за деятельностью </w:t>
            </w:r>
            <w:r w:rsidR="00663983">
              <w:t xml:space="preserve">студентов </w:t>
            </w:r>
            <w:r w:rsidRPr="005B4536">
              <w:t xml:space="preserve">в процессе </w:t>
            </w:r>
            <w:r w:rsidR="00663983">
              <w:t>выполнения заданий по практике</w:t>
            </w: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Экспертное наблюдение и оценка при выполнении работ на производственной практике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663668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-выбор и применение способов и методов решения профессиональных задач;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-оценка качества и эффективности выполнения поставленных задач;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663668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-решение стандартных и нестандартных ситуаций и задач в области эксплуатации  теплотехнического оборудования.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663668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 xml:space="preserve">ОК4 .Осуществлять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5B4536">
              <w:lastRenderedPageBreak/>
              <w:t>личностного развития.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lastRenderedPageBreak/>
              <w:t>-эффективный поиск  необходимой информации;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-использование различных источников для расширения самообразования.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663668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lastRenderedPageBreak/>
              <w:t>ОК5.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-эксплуатировать теплотехническое оборудование, оснащённое компьютерным  управлением.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663668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-осуществлять взаимодействие с  преподавателями, мастерами  в процессе обучения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663668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-самоанализ и коррекция результатов личной профессиональной  деятельности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663668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ОК8.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-организация самостоятельных занятий при изучении профессионального модуля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663668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ОК9. Ориентироваться в условиях частой смены технологий, внедряемых технических устройств в профессиональной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</w:tbl>
    <w:p w:rsidR="00D75610" w:rsidRPr="005B4536" w:rsidRDefault="00D75610" w:rsidP="00875C7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sectPr w:rsidR="00D75610" w:rsidRPr="005B4536" w:rsidSect="0026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57" w:rsidRDefault="00462657">
      <w:r>
        <w:separator/>
      </w:r>
    </w:p>
  </w:endnote>
  <w:endnote w:type="continuationSeparator" w:id="0">
    <w:p w:rsidR="00462657" w:rsidRDefault="0046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84A" w:rsidRDefault="00F06647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E18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184A" w:rsidRDefault="004E184A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84A" w:rsidRDefault="004E184A" w:rsidP="00855F7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57" w:rsidRDefault="00462657">
      <w:r>
        <w:separator/>
      </w:r>
    </w:p>
  </w:footnote>
  <w:footnote w:type="continuationSeparator" w:id="0">
    <w:p w:rsidR="00462657" w:rsidRDefault="0046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35" w:type="dxa"/>
      <w:tblInd w:w="-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301"/>
      <w:gridCol w:w="5488"/>
      <w:gridCol w:w="1546"/>
    </w:tblGrid>
    <w:tr w:rsidR="004E184A" w:rsidRPr="00053BA8" w:rsidTr="0026475F">
      <w:trPr>
        <w:trHeight w:val="296"/>
      </w:trPr>
      <w:tc>
        <w:tcPr>
          <w:tcW w:w="3301" w:type="dxa"/>
          <w:vMerge w:val="restart"/>
          <w:vAlign w:val="center"/>
        </w:tcPr>
        <w:p w:rsidR="004E184A" w:rsidRPr="008F437F" w:rsidRDefault="004E184A" w:rsidP="00663668">
          <w:pPr>
            <w:pStyle w:val="ad"/>
            <w:jc w:val="center"/>
            <w:rPr>
              <w:b/>
            </w:rPr>
          </w:pPr>
          <w:r w:rsidRPr="008F437F">
            <w:rPr>
              <w:b/>
            </w:rPr>
            <w:t>ОГБПОУ Д</w:t>
          </w:r>
          <w:r w:rsidR="00663668">
            <w:rPr>
              <w:b/>
            </w:rPr>
            <w:t>иТЭК</w:t>
          </w:r>
        </w:p>
      </w:tc>
      <w:tc>
        <w:tcPr>
          <w:tcW w:w="5488" w:type="dxa"/>
        </w:tcPr>
        <w:p w:rsidR="004E184A" w:rsidRPr="008F437F" w:rsidRDefault="004E184A" w:rsidP="00471F2E">
          <w:pPr>
            <w:pStyle w:val="ad"/>
            <w:jc w:val="center"/>
          </w:pPr>
        </w:p>
      </w:tc>
      <w:tc>
        <w:tcPr>
          <w:tcW w:w="1546" w:type="dxa"/>
          <w:vMerge w:val="restart"/>
          <w:vAlign w:val="center"/>
        </w:tcPr>
        <w:p w:rsidR="004E184A" w:rsidRPr="008F437F" w:rsidRDefault="004E184A" w:rsidP="004715C8">
          <w:pPr>
            <w:pStyle w:val="ad"/>
            <w:jc w:val="center"/>
          </w:pPr>
          <w:r w:rsidRPr="008F437F">
            <w:t xml:space="preserve">стр. </w:t>
          </w:r>
          <w:r w:rsidR="004B4447">
            <w:fldChar w:fldCharType="begin"/>
          </w:r>
          <w:r w:rsidR="004B4447">
            <w:instrText xml:space="preserve"> PAGE   \* MERGEFORMAT </w:instrText>
          </w:r>
          <w:r w:rsidR="004B4447">
            <w:fldChar w:fldCharType="separate"/>
          </w:r>
          <w:r w:rsidR="00125F60">
            <w:rPr>
              <w:noProof/>
            </w:rPr>
            <w:t>12</w:t>
          </w:r>
          <w:r w:rsidR="004B4447">
            <w:rPr>
              <w:noProof/>
            </w:rPr>
            <w:fldChar w:fldCharType="end"/>
          </w:r>
          <w:r w:rsidRPr="008F437F">
            <w:t xml:space="preserve"> из </w:t>
          </w:r>
          <w:r w:rsidR="00663668">
            <w:t>17</w:t>
          </w:r>
        </w:p>
      </w:tc>
    </w:tr>
    <w:tr w:rsidR="004E184A" w:rsidRPr="00053BA8" w:rsidTr="0026475F">
      <w:trPr>
        <w:trHeight w:val="158"/>
      </w:trPr>
      <w:tc>
        <w:tcPr>
          <w:tcW w:w="3301" w:type="dxa"/>
          <w:vMerge/>
        </w:tcPr>
        <w:p w:rsidR="004E184A" w:rsidRPr="008F437F" w:rsidRDefault="004E184A" w:rsidP="00471F2E">
          <w:pPr>
            <w:pStyle w:val="ad"/>
          </w:pPr>
        </w:p>
      </w:tc>
      <w:tc>
        <w:tcPr>
          <w:tcW w:w="5488" w:type="dxa"/>
        </w:tcPr>
        <w:p w:rsidR="004E184A" w:rsidRPr="008F437F" w:rsidRDefault="004E184A" w:rsidP="00EE7DA0">
          <w:pPr>
            <w:pStyle w:val="ad"/>
            <w:jc w:val="center"/>
          </w:pPr>
          <w:r w:rsidRPr="008F437F">
            <w:t xml:space="preserve">Рабочая программа </w:t>
          </w:r>
          <w:r>
            <w:t xml:space="preserve">производственной </w:t>
          </w:r>
          <w:r w:rsidRPr="008F437F">
            <w:t xml:space="preserve"> практики профессионального модуля ПМ 0</w:t>
          </w:r>
          <w:r w:rsidRPr="00BD6A5F">
            <w:t>3</w:t>
          </w:r>
          <w:r w:rsidRPr="008F437F">
            <w:t xml:space="preserve">. </w:t>
          </w:r>
          <w:r>
            <w:t>Наладка и испытания  теп</w:t>
          </w:r>
          <w:r w:rsidRPr="008F437F">
            <w:t>лотехнического оборудования и систем тепло – и топливоснабжения</w:t>
          </w:r>
        </w:p>
      </w:tc>
      <w:tc>
        <w:tcPr>
          <w:tcW w:w="1546" w:type="dxa"/>
          <w:vMerge/>
        </w:tcPr>
        <w:p w:rsidR="004E184A" w:rsidRPr="008F437F" w:rsidRDefault="004E184A" w:rsidP="00471F2E">
          <w:pPr>
            <w:pStyle w:val="ad"/>
          </w:pPr>
        </w:p>
      </w:tc>
    </w:tr>
  </w:tbl>
  <w:p w:rsidR="004E184A" w:rsidRDefault="004E184A">
    <w:pPr>
      <w:pStyle w:val="ad"/>
    </w:pPr>
  </w:p>
  <w:p w:rsidR="004E184A" w:rsidRDefault="004E184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529"/>
    <w:multiLevelType w:val="hybridMultilevel"/>
    <w:tmpl w:val="DCECC6F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371"/>
    <w:multiLevelType w:val="hybridMultilevel"/>
    <w:tmpl w:val="9680576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2102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5D57"/>
    <w:multiLevelType w:val="hybridMultilevel"/>
    <w:tmpl w:val="3CDC0DD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7081"/>
    <w:multiLevelType w:val="hybridMultilevel"/>
    <w:tmpl w:val="8E829B66"/>
    <w:lvl w:ilvl="0" w:tplc="99F60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2819"/>
    <w:multiLevelType w:val="hybridMultilevel"/>
    <w:tmpl w:val="F3A0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A619A"/>
    <w:multiLevelType w:val="hybridMultilevel"/>
    <w:tmpl w:val="E46EE750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D068C"/>
    <w:multiLevelType w:val="hybridMultilevel"/>
    <w:tmpl w:val="C6EA9372"/>
    <w:lvl w:ilvl="0" w:tplc="3564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FE3C01"/>
    <w:multiLevelType w:val="hybridMultilevel"/>
    <w:tmpl w:val="4BE27DC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28D3"/>
    <w:multiLevelType w:val="hybridMultilevel"/>
    <w:tmpl w:val="AACC03A6"/>
    <w:lvl w:ilvl="0" w:tplc="C744FD3C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0" w15:restartNumberingAfterBreak="0">
    <w:nsid w:val="2CA914E9"/>
    <w:multiLevelType w:val="hybridMultilevel"/>
    <w:tmpl w:val="29367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055E4B"/>
    <w:multiLevelType w:val="hybridMultilevel"/>
    <w:tmpl w:val="128A7EB2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A1AEE"/>
    <w:multiLevelType w:val="hybridMultilevel"/>
    <w:tmpl w:val="C57CA2F6"/>
    <w:lvl w:ilvl="0" w:tplc="3564BCD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81A0F4D"/>
    <w:multiLevelType w:val="hybridMultilevel"/>
    <w:tmpl w:val="5AEEC70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A717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D6F2D"/>
    <w:multiLevelType w:val="hybridMultilevel"/>
    <w:tmpl w:val="6C8A5918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C00E4"/>
    <w:multiLevelType w:val="hybridMultilevel"/>
    <w:tmpl w:val="BC687902"/>
    <w:lvl w:ilvl="0" w:tplc="3564BCD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483D06AA"/>
    <w:multiLevelType w:val="hybridMultilevel"/>
    <w:tmpl w:val="B0621D8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85F01"/>
    <w:multiLevelType w:val="hybridMultilevel"/>
    <w:tmpl w:val="C832B490"/>
    <w:lvl w:ilvl="0" w:tplc="C744FD3C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5AF81DF2"/>
    <w:multiLevelType w:val="hybridMultilevel"/>
    <w:tmpl w:val="26EEF8EA"/>
    <w:lvl w:ilvl="0" w:tplc="766A1B0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1CD3417"/>
    <w:multiLevelType w:val="hybridMultilevel"/>
    <w:tmpl w:val="DD6E3F46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E2DE4"/>
    <w:multiLevelType w:val="hybridMultilevel"/>
    <w:tmpl w:val="5F12C694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71B8B"/>
    <w:multiLevelType w:val="hybridMultilevel"/>
    <w:tmpl w:val="CE4E2FAE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B0AF8"/>
    <w:multiLevelType w:val="hybridMultilevel"/>
    <w:tmpl w:val="3B70833E"/>
    <w:lvl w:ilvl="0" w:tplc="A6547162">
      <w:start w:val="1"/>
      <w:numFmt w:val="decimal"/>
      <w:lvlText w:val="%1."/>
      <w:lvlJc w:val="left"/>
      <w:pPr>
        <w:ind w:left="40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647076"/>
    <w:multiLevelType w:val="hybridMultilevel"/>
    <w:tmpl w:val="4C7ED3C0"/>
    <w:lvl w:ilvl="0" w:tplc="C744FD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3170350"/>
    <w:multiLevelType w:val="hybridMultilevel"/>
    <w:tmpl w:val="829E50BE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91FA8"/>
    <w:multiLevelType w:val="hybridMultilevel"/>
    <w:tmpl w:val="4E9C4272"/>
    <w:lvl w:ilvl="0" w:tplc="3564BCD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77530486"/>
    <w:multiLevelType w:val="hybridMultilevel"/>
    <w:tmpl w:val="5AA0310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96339"/>
    <w:multiLevelType w:val="hybridMultilevel"/>
    <w:tmpl w:val="B088BF08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34A4F"/>
    <w:multiLevelType w:val="hybridMultilevel"/>
    <w:tmpl w:val="F590521A"/>
    <w:lvl w:ilvl="0" w:tplc="3564BC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846BE"/>
    <w:multiLevelType w:val="hybridMultilevel"/>
    <w:tmpl w:val="721030C4"/>
    <w:lvl w:ilvl="0" w:tplc="C744FD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30"/>
  </w:num>
  <w:num w:numId="5">
    <w:abstractNumId w:val="22"/>
  </w:num>
  <w:num w:numId="6">
    <w:abstractNumId w:val="19"/>
  </w:num>
  <w:num w:numId="7">
    <w:abstractNumId w:val="10"/>
  </w:num>
  <w:num w:numId="8">
    <w:abstractNumId w:val="15"/>
  </w:num>
  <w:num w:numId="9">
    <w:abstractNumId w:val="13"/>
  </w:num>
  <w:num w:numId="10">
    <w:abstractNumId w:val="17"/>
  </w:num>
  <w:num w:numId="11">
    <w:abstractNumId w:val="18"/>
  </w:num>
  <w:num w:numId="12">
    <w:abstractNumId w:val="8"/>
  </w:num>
  <w:num w:numId="13">
    <w:abstractNumId w:val="31"/>
  </w:num>
  <w:num w:numId="14">
    <w:abstractNumId w:val="1"/>
  </w:num>
  <w:num w:numId="15">
    <w:abstractNumId w:val="23"/>
  </w:num>
  <w:num w:numId="16">
    <w:abstractNumId w:val="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9"/>
  </w:num>
  <w:num w:numId="21">
    <w:abstractNumId w:val="26"/>
  </w:num>
  <w:num w:numId="22">
    <w:abstractNumId w:val="27"/>
  </w:num>
  <w:num w:numId="23">
    <w:abstractNumId w:val="20"/>
  </w:num>
  <w:num w:numId="24">
    <w:abstractNumId w:val="9"/>
  </w:num>
  <w:num w:numId="25">
    <w:abstractNumId w:val="25"/>
  </w:num>
  <w:num w:numId="26">
    <w:abstractNumId w:val="28"/>
  </w:num>
  <w:num w:numId="27">
    <w:abstractNumId w:val="4"/>
  </w:num>
  <w:num w:numId="28">
    <w:abstractNumId w:val="6"/>
  </w:num>
  <w:num w:numId="29">
    <w:abstractNumId w:val="3"/>
  </w:num>
  <w:num w:numId="30">
    <w:abstractNumId w:val="2"/>
  </w:num>
  <w:num w:numId="31">
    <w:abstractNumId w:val="14"/>
  </w:num>
  <w:num w:numId="32">
    <w:abstractNumId w:val="21"/>
  </w:num>
  <w:num w:numId="3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2CBA"/>
    <w:rsid w:val="000072CD"/>
    <w:rsid w:val="00010840"/>
    <w:rsid w:val="00010D61"/>
    <w:rsid w:val="00016805"/>
    <w:rsid w:val="00016E52"/>
    <w:rsid w:val="00021145"/>
    <w:rsid w:val="00022C87"/>
    <w:rsid w:val="000254C6"/>
    <w:rsid w:val="00026B64"/>
    <w:rsid w:val="000306FF"/>
    <w:rsid w:val="00030A8D"/>
    <w:rsid w:val="00033F56"/>
    <w:rsid w:val="0003433F"/>
    <w:rsid w:val="00034C2D"/>
    <w:rsid w:val="0003650F"/>
    <w:rsid w:val="000405A4"/>
    <w:rsid w:val="00047A75"/>
    <w:rsid w:val="00053BA7"/>
    <w:rsid w:val="00054423"/>
    <w:rsid w:val="00056079"/>
    <w:rsid w:val="00066F1D"/>
    <w:rsid w:val="00066F76"/>
    <w:rsid w:val="00071562"/>
    <w:rsid w:val="00072298"/>
    <w:rsid w:val="0008521E"/>
    <w:rsid w:val="00087AA6"/>
    <w:rsid w:val="00094AC0"/>
    <w:rsid w:val="00096ADA"/>
    <w:rsid w:val="000A11EF"/>
    <w:rsid w:val="000B45C0"/>
    <w:rsid w:val="000B56FC"/>
    <w:rsid w:val="000C794C"/>
    <w:rsid w:val="000D432D"/>
    <w:rsid w:val="000F1EDB"/>
    <w:rsid w:val="000F56F2"/>
    <w:rsid w:val="000F645F"/>
    <w:rsid w:val="00100941"/>
    <w:rsid w:val="0010095C"/>
    <w:rsid w:val="001106A2"/>
    <w:rsid w:val="001151CD"/>
    <w:rsid w:val="0011799A"/>
    <w:rsid w:val="001231EC"/>
    <w:rsid w:val="00125F60"/>
    <w:rsid w:val="00126B89"/>
    <w:rsid w:val="001309C4"/>
    <w:rsid w:val="00131869"/>
    <w:rsid w:val="001364F6"/>
    <w:rsid w:val="00137C0A"/>
    <w:rsid w:val="00137EBD"/>
    <w:rsid w:val="0014007D"/>
    <w:rsid w:val="001416F6"/>
    <w:rsid w:val="00143DC7"/>
    <w:rsid w:val="001470C6"/>
    <w:rsid w:val="00150012"/>
    <w:rsid w:val="00150756"/>
    <w:rsid w:val="00151137"/>
    <w:rsid w:val="00157EC5"/>
    <w:rsid w:val="001606F1"/>
    <w:rsid w:val="00160D45"/>
    <w:rsid w:val="00160E9B"/>
    <w:rsid w:val="001615F8"/>
    <w:rsid w:val="0016168B"/>
    <w:rsid w:val="001628F1"/>
    <w:rsid w:val="00163CAA"/>
    <w:rsid w:val="001678E1"/>
    <w:rsid w:val="00172F6C"/>
    <w:rsid w:val="00175C36"/>
    <w:rsid w:val="001769A7"/>
    <w:rsid w:val="00180148"/>
    <w:rsid w:val="00191DEF"/>
    <w:rsid w:val="00192110"/>
    <w:rsid w:val="00195936"/>
    <w:rsid w:val="001A0167"/>
    <w:rsid w:val="001A33CA"/>
    <w:rsid w:val="001A4D86"/>
    <w:rsid w:val="001A6C6F"/>
    <w:rsid w:val="001A7A1B"/>
    <w:rsid w:val="001B6BFE"/>
    <w:rsid w:val="001C2941"/>
    <w:rsid w:val="001C2EC7"/>
    <w:rsid w:val="001C7CB5"/>
    <w:rsid w:val="001C7E7D"/>
    <w:rsid w:val="001D180B"/>
    <w:rsid w:val="001D378F"/>
    <w:rsid w:val="001E22DA"/>
    <w:rsid w:val="001E4958"/>
    <w:rsid w:val="001E50FC"/>
    <w:rsid w:val="001E74F3"/>
    <w:rsid w:val="001F0AF4"/>
    <w:rsid w:val="001F223F"/>
    <w:rsid w:val="001F618E"/>
    <w:rsid w:val="001F681B"/>
    <w:rsid w:val="00200930"/>
    <w:rsid w:val="00206DE9"/>
    <w:rsid w:val="00211379"/>
    <w:rsid w:val="00212E9F"/>
    <w:rsid w:val="00213BAB"/>
    <w:rsid w:val="00216C31"/>
    <w:rsid w:val="00221B76"/>
    <w:rsid w:val="00226CE7"/>
    <w:rsid w:val="00227D8A"/>
    <w:rsid w:val="00235392"/>
    <w:rsid w:val="002518BF"/>
    <w:rsid w:val="00254699"/>
    <w:rsid w:val="00255411"/>
    <w:rsid w:val="00255805"/>
    <w:rsid w:val="002579F8"/>
    <w:rsid w:val="00257ADD"/>
    <w:rsid w:val="002603F4"/>
    <w:rsid w:val="0026155A"/>
    <w:rsid w:val="00261705"/>
    <w:rsid w:val="0026475F"/>
    <w:rsid w:val="00271D81"/>
    <w:rsid w:val="00287358"/>
    <w:rsid w:val="002906F8"/>
    <w:rsid w:val="002A0BC5"/>
    <w:rsid w:val="002A22F6"/>
    <w:rsid w:val="002A788B"/>
    <w:rsid w:val="002B3D74"/>
    <w:rsid w:val="002C2341"/>
    <w:rsid w:val="002C3442"/>
    <w:rsid w:val="002C4933"/>
    <w:rsid w:val="002D01D3"/>
    <w:rsid w:val="002D3D91"/>
    <w:rsid w:val="002D48B8"/>
    <w:rsid w:val="002E217D"/>
    <w:rsid w:val="00300E00"/>
    <w:rsid w:val="0030332D"/>
    <w:rsid w:val="00303CC5"/>
    <w:rsid w:val="00304CAA"/>
    <w:rsid w:val="00305AC3"/>
    <w:rsid w:val="003102D6"/>
    <w:rsid w:val="00311953"/>
    <w:rsid w:val="00312C33"/>
    <w:rsid w:val="00316864"/>
    <w:rsid w:val="00316CBD"/>
    <w:rsid w:val="00317118"/>
    <w:rsid w:val="003225B1"/>
    <w:rsid w:val="0032380E"/>
    <w:rsid w:val="00330F3B"/>
    <w:rsid w:val="00331AD2"/>
    <w:rsid w:val="00334E9F"/>
    <w:rsid w:val="003400E5"/>
    <w:rsid w:val="00340D8C"/>
    <w:rsid w:val="00347225"/>
    <w:rsid w:val="00347566"/>
    <w:rsid w:val="00347CD7"/>
    <w:rsid w:val="00352191"/>
    <w:rsid w:val="003632B4"/>
    <w:rsid w:val="0036418D"/>
    <w:rsid w:val="00367FAF"/>
    <w:rsid w:val="00370A4F"/>
    <w:rsid w:val="00373A4C"/>
    <w:rsid w:val="00376B65"/>
    <w:rsid w:val="00377B9D"/>
    <w:rsid w:val="00385584"/>
    <w:rsid w:val="003867DC"/>
    <w:rsid w:val="0039606E"/>
    <w:rsid w:val="00396397"/>
    <w:rsid w:val="003A154E"/>
    <w:rsid w:val="003A1618"/>
    <w:rsid w:val="003A660B"/>
    <w:rsid w:val="003B2295"/>
    <w:rsid w:val="003B520F"/>
    <w:rsid w:val="003C4BCA"/>
    <w:rsid w:val="003C5C7A"/>
    <w:rsid w:val="003D1165"/>
    <w:rsid w:val="003D6D25"/>
    <w:rsid w:val="003E0FD5"/>
    <w:rsid w:val="003E3A5F"/>
    <w:rsid w:val="003E4574"/>
    <w:rsid w:val="003E6481"/>
    <w:rsid w:val="003E680C"/>
    <w:rsid w:val="003F0A9B"/>
    <w:rsid w:val="003F5DB1"/>
    <w:rsid w:val="00410772"/>
    <w:rsid w:val="0041555A"/>
    <w:rsid w:val="0041665E"/>
    <w:rsid w:val="004247C0"/>
    <w:rsid w:val="004275AE"/>
    <w:rsid w:val="00430D45"/>
    <w:rsid w:val="004329A7"/>
    <w:rsid w:val="00432DC3"/>
    <w:rsid w:val="004361F3"/>
    <w:rsid w:val="00436234"/>
    <w:rsid w:val="004405D9"/>
    <w:rsid w:val="004415ED"/>
    <w:rsid w:val="00442DD4"/>
    <w:rsid w:val="00444EC5"/>
    <w:rsid w:val="00444FCC"/>
    <w:rsid w:val="0044646F"/>
    <w:rsid w:val="00452CB0"/>
    <w:rsid w:val="00453C53"/>
    <w:rsid w:val="00454383"/>
    <w:rsid w:val="00454557"/>
    <w:rsid w:val="004565D0"/>
    <w:rsid w:val="00456704"/>
    <w:rsid w:val="004601C9"/>
    <w:rsid w:val="00462657"/>
    <w:rsid w:val="004715C8"/>
    <w:rsid w:val="00471F2E"/>
    <w:rsid w:val="00474759"/>
    <w:rsid w:val="004764D0"/>
    <w:rsid w:val="00483866"/>
    <w:rsid w:val="004839CB"/>
    <w:rsid w:val="00485B4F"/>
    <w:rsid w:val="00492CEA"/>
    <w:rsid w:val="004A5010"/>
    <w:rsid w:val="004A53FF"/>
    <w:rsid w:val="004A7DC1"/>
    <w:rsid w:val="004B0BCA"/>
    <w:rsid w:val="004B287A"/>
    <w:rsid w:val="004B4447"/>
    <w:rsid w:val="004B5EAF"/>
    <w:rsid w:val="004C0E63"/>
    <w:rsid w:val="004C1D52"/>
    <w:rsid w:val="004C418F"/>
    <w:rsid w:val="004C70F1"/>
    <w:rsid w:val="004D1571"/>
    <w:rsid w:val="004D279E"/>
    <w:rsid w:val="004D469E"/>
    <w:rsid w:val="004D4F80"/>
    <w:rsid w:val="004E184A"/>
    <w:rsid w:val="004E33BB"/>
    <w:rsid w:val="004E6748"/>
    <w:rsid w:val="004E72D1"/>
    <w:rsid w:val="004F06E8"/>
    <w:rsid w:val="004F1514"/>
    <w:rsid w:val="004F4D79"/>
    <w:rsid w:val="00500369"/>
    <w:rsid w:val="00500CBE"/>
    <w:rsid w:val="00505B7E"/>
    <w:rsid w:val="00510C4F"/>
    <w:rsid w:val="00513964"/>
    <w:rsid w:val="005140AF"/>
    <w:rsid w:val="00520507"/>
    <w:rsid w:val="005215B0"/>
    <w:rsid w:val="0052408E"/>
    <w:rsid w:val="005247A1"/>
    <w:rsid w:val="00527C98"/>
    <w:rsid w:val="00531D85"/>
    <w:rsid w:val="0053394F"/>
    <w:rsid w:val="00537BBD"/>
    <w:rsid w:val="00542522"/>
    <w:rsid w:val="0054754D"/>
    <w:rsid w:val="0055009E"/>
    <w:rsid w:val="00554EDB"/>
    <w:rsid w:val="00560D51"/>
    <w:rsid w:val="00562817"/>
    <w:rsid w:val="00563377"/>
    <w:rsid w:val="005645B4"/>
    <w:rsid w:val="005661F9"/>
    <w:rsid w:val="00567FE9"/>
    <w:rsid w:val="00570F31"/>
    <w:rsid w:val="00575C7E"/>
    <w:rsid w:val="005778ED"/>
    <w:rsid w:val="005845AA"/>
    <w:rsid w:val="00592367"/>
    <w:rsid w:val="00597340"/>
    <w:rsid w:val="005A19D8"/>
    <w:rsid w:val="005A2341"/>
    <w:rsid w:val="005A239B"/>
    <w:rsid w:val="005A7773"/>
    <w:rsid w:val="005B28BF"/>
    <w:rsid w:val="005B4536"/>
    <w:rsid w:val="005B4926"/>
    <w:rsid w:val="005D28D4"/>
    <w:rsid w:val="005D50DF"/>
    <w:rsid w:val="005D5C9E"/>
    <w:rsid w:val="005E235E"/>
    <w:rsid w:val="005E2B00"/>
    <w:rsid w:val="005E47DF"/>
    <w:rsid w:val="005E4945"/>
    <w:rsid w:val="005E79E1"/>
    <w:rsid w:val="005F18A0"/>
    <w:rsid w:val="005F2AF9"/>
    <w:rsid w:val="005F786E"/>
    <w:rsid w:val="0060342E"/>
    <w:rsid w:val="006034A3"/>
    <w:rsid w:val="00605C69"/>
    <w:rsid w:val="00606C54"/>
    <w:rsid w:val="0061621E"/>
    <w:rsid w:val="00627D19"/>
    <w:rsid w:val="00631E1B"/>
    <w:rsid w:val="006329EB"/>
    <w:rsid w:val="0064421D"/>
    <w:rsid w:val="006442BF"/>
    <w:rsid w:val="006473AF"/>
    <w:rsid w:val="006520DF"/>
    <w:rsid w:val="006533AC"/>
    <w:rsid w:val="006545F7"/>
    <w:rsid w:val="006555DC"/>
    <w:rsid w:val="006615E9"/>
    <w:rsid w:val="00662F62"/>
    <w:rsid w:val="00663668"/>
    <w:rsid w:val="00663983"/>
    <w:rsid w:val="0066505B"/>
    <w:rsid w:val="00665694"/>
    <w:rsid w:val="00666BBB"/>
    <w:rsid w:val="00671095"/>
    <w:rsid w:val="00671AAB"/>
    <w:rsid w:val="00673095"/>
    <w:rsid w:val="00682295"/>
    <w:rsid w:val="0068330A"/>
    <w:rsid w:val="00690E9A"/>
    <w:rsid w:val="006A607A"/>
    <w:rsid w:val="006B0561"/>
    <w:rsid w:val="006B71E1"/>
    <w:rsid w:val="006C1383"/>
    <w:rsid w:val="006C309B"/>
    <w:rsid w:val="006C5074"/>
    <w:rsid w:val="006C7020"/>
    <w:rsid w:val="006C78C7"/>
    <w:rsid w:val="006D7B7C"/>
    <w:rsid w:val="006E232A"/>
    <w:rsid w:val="006F03E5"/>
    <w:rsid w:val="006F3E1D"/>
    <w:rsid w:val="006F4371"/>
    <w:rsid w:val="006F7515"/>
    <w:rsid w:val="0070668B"/>
    <w:rsid w:val="00717A66"/>
    <w:rsid w:val="00722A94"/>
    <w:rsid w:val="00725BDC"/>
    <w:rsid w:val="00732FB3"/>
    <w:rsid w:val="007344A6"/>
    <w:rsid w:val="0074536C"/>
    <w:rsid w:val="007537F2"/>
    <w:rsid w:val="00755F5C"/>
    <w:rsid w:val="00757485"/>
    <w:rsid w:val="00765436"/>
    <w:rsid w:val="007654E7"/>
    <w:rsid w:val="00774476"/>
    <w:rsid w:val="00775C07"/>
    <w:rsid w:val="0077640B"/>
    <w:rsid w:val="0077753D"/>
    <w:rsid w:val="00782E72"/>
    <w:rsid w:val="0078347C"/>
    <w:rsid w:val="00784124"/>
    <w:rsid w:val="00793417"/>
    <w:rsid w:val="00793F4C"/>
    <w:rsid w:val="0079545B"/>
    <w:rsid w:val="007A1CE3"/>
    <w:rsid w:val="007A1FD0"/>
    <w:rsid w:val="007B4653"/>
    <w:rsid w:val="007B5A57"/>
    <w:rsid w:val="007C1CA0"/>
    <w:rsid w:val="007C57B2"/>
    <w:rsid w:val="007C60A4"/>
    <w:rsid w:val="007C63D5"/>
    <w:rsid w:val="007C68CD"/>
    <w:rsid w:val="007D0414"/>
    <w:rsid w:val="007D29E6"/>
    <w:rsid w:val="007D6C56"/>
    <w:rsid w:val="007D729E"/>
    <w:rsid w:val="007F1749"/>
    <w:rsid w:val="007F277F"/>
    <w:rsid w:val="007F2A79"/>
    <w:rsid w:val="007F304C"/>
    <w:rsid w:val="007F4A4B"/>
    <w:rsid w:val="00806A3B"/>
    <w:rsid w:val="00807F16"/>
    <w:rsid w:val="00810D5B"/>
    <w:rsid w:val="00815021"/>
    <w:rsid w:val="00821EEB"/>
    <w:rsid w:val="00822B83"/>
    <w:rsid w:val="008344DE"/>
    <w:rsid w:val="00835DDF"/>
    <w:rsid w:val="00847934"/>
    <w:rsid w:val="00847D40"/>
    <w:rsid w:val="00850B6B"/>
    <w:rsid w:val="00851230"/>
    <w:rsid w:val="00852D3C"/>
    <w:rsid w:val="00854A0D"/>
    <w:rsid w:val="00855F73"/>
    <w:rsid w:val="00856C76"/>
    <w:rsid w:val="00860466"/>
    <w:rsid w:val="0086127E"/>
    <w:rsid w:val="00863D3E"/>
    <w:rsid w:val="00865016"/>
    <w:rsid w:val="0086630F"/>
    <w:rsid w:val="0087276C"/>
    <w:rsid w:val="00875C7C"/>
    <w:rsid w:val="00880CD1"/>
    <w:rsid w:val="00881D1B"/>
    <w:rsid w:val="008825FF"/>
    <w:rsid w:val="0088382F"/>
    <w:rsid w:val="00883B42"/>
    <w:rsid w:val="00884266"/>
    <w:rsid w:val="0088494B"/>
    <w:rsid w:val="008927E5"/>
    <w:rsid w:val="00893018"/>
    <w:rsid w:val="008A16FA"/>
    <w:rsid w:val="008A3C8F"/>
    <w:rsid w:val="008A5140"/>
    <w:rsid w:val="008A590A"/>
    <w:rsid w:val="008B3350"/>
    <w:rsid w:val="008B3B4C"/>
    <w:rsid w:val="008B64CD"/>
    <w:rsid w:val="008C1DE6"/>
    <w:rsid w:val="008C21B2"/>
    <w:rsid w:val="008C2858"/>
    <w:rsid w:val="008C75CE"/>
    <w:rsid w:val="008D281F"/>
    <w:rsid w:val="008D3146"/>
    <w:rsid w:val="008D4200"/>
    <w:rsid w:val="008D50EF"/>
    <w:rsid w:val="008F0FFE"/>
    <w:rsid w:val="008F437F"/>
    <w:rsid w:val="00910350"/>
    <w:rsid w:val="00915125"/>
    <w:rsid w:val="0091578C"/>
    <w:rsid w:val="00921DF9"/>
    <w:rsid w:val="00925864"/>
    <w:rsid w:val="00926901"/>
    <w:rsid w:val="0092796C"/>
    <w:rsid w:val="00927B2D"/>
    <w:rsid w:val="009312E5"/>
    <w:rsid w:val="0093157F"/>
    <w:rsid w:val="009327D8"/>
    <w:rsid w:val="009338C4"/>
    <w:rsid w:val="00942257"/>
    <w:rsid w:val="00942D0D"/>
    <w:rsid w:val="009471DC"/>
    <w:rsid w:val="00954540"/>
    <w:rsid w:val="0096174F"/>
    <w:rsid w:val="00963B0B"/>
    <w:rsid w:val="0096709B"/>
    <w:rsid w:val="00967B02"/>
    <w:rsid w:val="00971FAD"/>
    <w:rsid w:val="00977ABF"/>
    <w:rsid w:val="0098156D"/>
    <w:rsid w:val="00983160"/>
    <w:rsid w:val="00984A8E"/>
    <w:rsid w:val="00984BC4"/>
    <w:rsid w:val="00985730"/>
    <w:rsid w:val="00987F1B"/>
    <w:rsid w:val="009934BE"/>
    <w:rsid w:val="00997ECB"/>
    <w:rsid w:val="009A02AA"/>
    <w:rsid w:val="009A1EBF"/>
    <w:rsid w:val="009A4079"/>
    <w:rsid w:val="009B06CC"/>
    <w:rsid w:val="009B3263"/>
    <w:rsid w:val="009B5E2C"/>
    <w:rsid w:val="009B6D7E"/>
    <w:rsid w:val="009C18A4"/>
    <w:rsid w:val="009C3207"/>
    <w:rsid w:val="009C4D45"/>
    <w:rsid w:val="009D6D12"/>
    <w:rsid w:val="009E0660"/>
    <w:rsid w:val="009E0AFE"/>
    <w:rsid w:val="009E4D5D"/>
    <w:rsid w:val="009E58D6"/>
    <w:rsid w:val="009F5F6F"/>
    <w:rsid w:val="00A05A79"/>
    <w:rsid w:val="00A12754"/>
    <w:rsid w:val="00A145EF"/>
    <w:rsid w:val="00A14953"/>
    <w:rsid w:val="00A17499"/>
    <w:rsid w:val="00A1792A"/>
    <w:rsid w:val="00A41365"/>
    <w:rsid w:val="00A45387"/>
    <w:rsid w:val="00A521F1"/>
    <w:rsid w:val="00A526DD"/>
    <w:rsid w:val="00A56CA7"/>
    <w:rsid w:val="00A57509"/>
    <w:rsid w:val="00A64607"/>
    <w:rsid w:val="00A66657"/>
    <w:rsid w:val="00A6717A"/>
    <w:rsid w:val="00A673EF"/>
    <w:rsid w:val="00A73B83"/>
    <w:rsid w:val="00A73D9D"/>
    <w:rsid w:val="00A7431A"/>
    <w:rsid w:val="00A77284"/>
    <w:rsid w:val="00A8715F"/>
    <w:rsid w:val="00A91D97"/>
    <w:rsid w:val="00A92C5C"/>
    <w:rsid w:val="00A97428"/>
    <w:rsid w:val="00AA23F3"/>
    <w:rsid w:val="00AA671A"/>
    <w:rsid w:val="00AC3AE5"/>
    <w:rsid w:val="00AC4A42"/>
    <w:rsid w:val="00AC5E91"/>
    <w:rsid w:val="00AC6C4B"/>
    <w:rsid w:val="00AE26B2"/>
    <w:rsid w:val="00AE461E"/>
    <w:rsid w:val="00AE4C53"/>
    <w:rsid w:val="00AE5CFD"/>
    <w:rsid w:val="00AE6B88"/>
    <w:rsid w:val="00AF60B0"/>
    <w:rsid w:val="00B144A1"/>
    <w:rsid w:val="00B14E3A"/>
    <w:rsid w:val="00B16516"/>
    <w:rsid w:val="00B17C78"/>
    <w:rsid w:val="00B216C3"/>
    <w:rsid w:val="00B22913"/>
    <w:rsid w:val="00B27829"/>
    <w:rsid w:val="00B321A1"/>
    <w:rsid w:val="00B32E1E"/>
    <w:rsid w:val="00B33FB3"/>
    <w:rsid w:val="00B33FCB"/>
    <w:rsid w:val="00B349C8"/>
    <w:rsid w:val="00B4442F"/>
    <w:rsid w:val="00B57995"/>
    <w:rsid w:val="00B65FDC"/>
    <w:rsid w:val="00B66442"/>
    <w:rsid w:val="00B73929"/>
    <w:rsid w:val="00B73F22"/>
    <w:rsid w:val="00B816D7"/>
    <w:rsid w:val="00B83BB4"/>
    <w:rsid w:val="00B83DA0"/>
    <w:rsid w:val="00B86E92"/>
    <w:rsid w:val="00B91094"/>
    <w:rsid w:val="00B9186B"/>
    <w:rsid w:val="00B91BE5"/>
    <w:rsid w:val="00BA295C"/>
    <w:rsid w:val="00BB3CE3"/>
    <w:rsid w:val="00BB402B"/>
    <w:rsid w:val="00BB7D6C"/>
    <w:rsid w:val="00BC2C45"/>
    <w:rsid w:val="00BC3AAC"/>
    <w:rsid w:val="00BC6A57"/>
    <w:rsid w:val="00BD0058"/>
    <w:rsid w:val="00BD157A"/>
    <w:rsid w:val="00BD220C"/>
    <w:rsid w:val="00BD3C96"/>
    <w:rsid w:val="00BD4E05"/>
    <w:rsid w:val="00BD6A5F"/>
    <w:rsid w:val="00BE0E4B"/>
    <w:rsid w:val="00BE3D19"/>
    <w:rsid w:val="00BF6C8C"/>
    <w:rsid w:val="00C01C7A"/>
    <w:rsid w:val="00C04DB3"/>
    <w:rsid w:val="00C05F2C"/>
    <w:rsid w:val="00C153A2"/>
    <w:rsid w:val="00C2310F"/>
    <w:rsid w:val="00C24917"/>
    <w:rsid w:val="00C414E8"/>
    <w:rsid w:val="00C44291"/>
    <w:rsid w:val="00C5131D"/>
    <w:rsid w:val="00C62F63"/>
    <w:rsid w:val="00C649BA"/>
    <w:rsid w:val="00C652AB"/>
    <w:rsid w:val="00C70039"/>
    <w:rsid w:val="00C75B30"/>
    <w:rsid w:val="00C769F1"/>
    <w:rsid w:val="00C8381B"/>
    <w:rsid w:val="00C84A5D"/>
    <w:rsid w:val="00C852BC"/>
    <w:rsid w:val="00C90121"/>
    <w:rsid w:val="00C929D3"/>
    <w:rsid w:val="00C968F3"/>
    <w:rsid w:val="00C97185"/>
    <w:rsid w:val="00CA1F72"/>
    <w:rsid w:val="00CA2983"/>
    <w:rsid w:val="00CA7549"/>
    <w:rsid w:val="00CB144D"/>
    <w:rsid w:val="00CB50C1"/>
    <w:rsid w:val="00CB6945"/>
    <w:rsid w:val="00CC40AF"/>
    <w:rsid w:val="00CD700E"/>
    <w:rsid w:val="00CE41BE"/>
    <w:rsid w:val="00CE61EB"/>
    <w:rsid w:val="00CE7349"/>
    <w:rsid w:val="00CE7AD0"/>
    <w:rsid w:val="00CF5EAE"/>
    <w:rsid w:val="00CF78FA"/>
    <w:rsid w:val="00CF7DDB"/>
    <w:rsid w:val="00D02179"/>
    <w:rsid w:val="00D048C4"/>
    <w:rsid w:val="00D11278"/>
    <w:rsid w:val="00D12993"/>
    <w:rsid w:val="00D13736"/>
    <w:rsid w:val="00D14F5B"/>
    <w:rsid w:val="00D16AC5"/>
    <w:rsid w:val="00D21924"/>
    <w:rsid w:val="00D22732"/>
    <w:rsid w:val="00D2493E"/>
    <w:rsid w:val="00D30B90"/>
    <w:rsid w:val="00D31C25"/>
    <w:rsid w:val="00D31F9D"/>
    <w:rsid w:val="00D340F3"/>
    <w:rsid w:val="00D50776"/>
    <w:rsid w:val="00D51CA7"/>
    <w:rsid w:val="00D5576B"/>
    <w:rsid w:val="00D61721"/>
    <w:rsid w:val="00D62B43"/>
    <w:rsid w:val="00D75610"/>
    <w:rsid w:val="00D77FDD"/>
    <w:rsid w:val="00D8355C"/>
    <w:rsid w:val="00D86AF0"/>
    <w:rsid w:val="00D86CCC"/>
    <w:rsid w:val="00D939B6"/>
    <w:rsid w:val="00D96F17"/>
    <w:rsid w:val="00DA0433"/>
    <w:rsid w:val="00DA0E13"/>
    <w:rsid w:val="00DA3E12"/>
    <w:rsid w:val="00DA67D0"/>
    <w:rsid w:val="00DA6AB3"/>
    <w:rsid w:val="00DA791A"/>
    <w:rsid w:val="00DC1863"/>
    <w:rsid w:val="00DC211D"/>
    <w:rsid w:val="00DC322B"/>
    <w:rsid w:val="00DC5017"/>
    <w:rsid w:val="00DD23CD"/>
    <w:rsid w:val="00DF6069"/>
    <w:rsid w:val="00DF744D"/>
    <w:rsid w:val="00E052C9"/>
    <w:rsid w:val="00E0575C"/>
    <w:rsid w:val="00E101F3"/>
    <w:rsid w:val="00E145AC"/>
    <w:rsid w:val="00E14695"/>
    <w:rsid w:val="00E16364"/>
    <w:rsid w:val="00E234C4"/>
    <w:rsid w:val="00E2730E"/>
    <w:rsid w:val="00E309A3"/>
    <w:rsid w:val="00E34F02"/>
    <w:rsid w:val="00E36D72"/>
    <w:rsid w:val="00E42284"/>
    <w:rsid w:val="00E460BB"/>
    <w:rsid w:val="00E516B1"/>
    <w:rsid w:val="00E573A2"/>
    <w:rsid w:val="00E60695"/>
    <w:rsid w:val="00E61910"/>
    <w:rsid w:val="00E645EF"/>
    <w:rsid w:val="00E64D9D"/>
    <w:rsid w:val="00E73704"/>
    <w:rsid w:val="00E74161"/>
    <w:rsid w:val="00E83016"/>
    <w:rsid w:val="00E925A7"/>
    <w:rsid w:val="00E93589"/>
    <w:rsid w:val="00EA054A"/>
    <w:rsid w:val="00EA0A0B"/>
    <w:rsid w:val="00EA439A"/>
    <w:rsid w:val="00EB38CE"/>
    <w:rsid w:val="00EB3B4A"/>
    <w:rsid w:val="00EC03A5"/>
    <w:rsid w:val="00EC5749"/>
    <w:rsid w:val="00EC6692"/>
    <w:rsid w:val="00EC6756"/>
    <w:rsid w:val="00ED733C"/>
    <w:rsid w:val="00EE4425"/>
    <w:rsid w:val="00EE4976"/>
    <w:rsid w:val="00EE7DA0"/>
    <w:rsid w:val="00EE7F91"/>
    <w:rsid w:val="00EF4F69"/>
    <w:rsid w:val="00EF65A7"/>
    <w:rsid w:val="00F03BF6"/>
    <w:rsid w:val="00F06647"/>
    <w:rsid w:val="00F1048A"/>
    <w:rsid w:val="00F107E9"/>
    <w:rsid w:val="00F16C38"/>
    <w:rsid w:val="00F27D2B"/>
    <w:rsid w:val="00F31B43"/>
    <w:rsid w:val="00F45391"/>
    <w:rsid w:val="00F47E7B"/>
    <w:rsid w:val="00F47F7E"/>
    <w:rsid w:val="00F537AC"/>
    <w:rsid w:val="00F53FFB"/>
    <w:rsid w:val="00F55F83"/>
    <w:rsid w:val="00F57DC2"/>
    <w:rsid w:val="00F6111B"/>
    <w:rsid w:val="00F624B5"/>
    <w:rsid w:val="00F719A7"/>
    <w:rsid w:val="00F74494"/>
    <w:rsid w:val="00F767FC"/>
    <w:rsid w:val="00F81A82"/>
    <w:rsid w:val="00F83071"/>
    <w:rsid w:val="00F8333A"/>
    <w:rsid w:val="00F841CD"/>
    <w:rsid w:val="00F966BA"/>
    <w:rsid w:val="00FA158D"/>
    <w:rsid w:val="00FB200C"/>
    <w:rsid w:val="00FB4432"/>
    <w:rsid w:val="00FB47B4"/>
    <w:rsid w:val="00FB47F6"/>
    <w:rsid w:val="00FB6A94"/>
    <w:rsid w:val="00FC1252"/>
    <w:rsid w:val="00FD026E"/>
    <w:rsid w:val="00FD048E"/>
    <w:rsid w:val="00FD0CCE"/>
    <w:rsid w:val="00FD49EE"/>
    <w:rsid w:val="00FD645F"/>
    <w:rsid w:val="00FD6CE4"/>
    <w:rsid w:val="00FE4A8F"/>
    <w:rsid w:val="00FE5441"/>
    <w:rsid w:val="00FF5710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5C8CE7"/>
  <w15:docId w15:val="{150B4E70-5F44-4430-8319-872D232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uiPriority w:val="99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uiPriority w:val="59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5B28BF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13BAB"/>
  </w:style>
  <w:style w:type="paragraph" w:customStyle="1" w:styleId="Default">
    <w:name w:val="Default"/>
    <w:rsid w:val="008B3B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qFormat/>
    <w:rsid w:val="00875C7C"/>
    <w:rPr>
      <w:sz w:val="24"/>
      <w:szCs w:val="24"/>
    </w:rPr>
  </w:style>
  <w:style w:type="character" w:customStyle="1" w:styleId="a5">
    <w:name w:val="Текст сноски Знак"/>
    <w:link w:val="a4"/>
    <w:uiPriority w:val="99"/>
    <w:semiHidden/>
    <w:rsid w:val="006B0561"/>
  </w:style>
  <w:style w:type="paragraph" w:styleId="af0">
    <w:name w:val="List Paragraph"/>
    <w:basedOn w:val="a"/>
    <w:uiPriority w:val="34"/>
    <w:qFormat/>
    <w:rsid w:val="00B83B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83BB4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B83BB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B83BB4"/>
    <w:rPr>
      <w:rFonts w:ascii="Cambria" w:hAnsi="Cambria"/>
      <w:sz w:val="24"/>
      <w:szCs w:val="24"/>
    </w:rPr>
  </w:style>
  <w:style w:type="character" w:customStyle="1" w:styleId="FontStyle20">
    <w:name w:val="Font Style20"/>
    <w:uiPriority w:val="99"/>
    <w:rsid w:val="00B83BB4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uiPriority w:val="99"/>
    <w:rsid w:val="00B83BB4"/>
    <w:pPr>
      <w:widowControl w:val="0"/>
      <w:autoSpaceDE w:val="0"/>
      <w:autoSpaceDN w:val="0"/>
      <w:adjustRightInd w:val="0"/>
      <w:spacing w:line="238" w:lineRule="exact"/>
      <w:ind w:hanging="274"/>
    </w:pPr>
  </w:style>
  <w:style w:type="character" w:customStyle="1" w:styleId="ae">
    <w:name w:val="Верхний колонтитул Знак"/>
    <w:link w:val="ad"/>
    <w:uiPriority w:val="99"/>
    <w:rsid w:val="00471F2E"/>
    <w:rPr>
      <w:sz w:val="24"/>
      <w:szCs w:val="24"/>
    </w:rPr>
  </w:style>
  <w:style w:type="paragraph" w:styleId="af3">
    <w:name w:val="Plain Text"/>
    <w:basedOn w:val="a"/>
    <w:link w:val="af4"/>
    <w:unhideWhenUsed/>
    <w:rsid w:val="00F841C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F841CD"/>
    <w:rPr>
      <w:rFonts w:ascii="Courier New" w:hAnsi="Courier New"/>
    </w:rPr>
  </w:style>
  <w:style w:type="character" w:customStyle="1" w:styleId="FontStyle129">
    <w:name w:val="Font Style129"/>
    <w:uiPriority w:val="99"/>
    <w:rsid w:val="00F841C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BA295C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msonormalcxsplast">
    <w:name w:val="msonormalcxsplast"/>
    <w:basedOn w:val="a"/>
    <w:rsid w:val="005B4536"/>
    <w:pPr>
      <w:suppressAutoHyphens/>
      <w:spacing w:before="280" w:after="280"/>
    </w:pPr>
    <w:rPr>
      <w:lang w:eastAsia="ar-SA"/>
    </w:rPr>
  </w:style>
  <w:style w:type="paragraph" w:customStyle="1" w:styleId="msonormalcxspmiddlecxspmiddle">
    <w:name w:val="msonormalcxspmiddlecxspmiddle"/>
    <w:basedOn w:val="a"/>
    <w:rsid w:val="005B453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5B4536"/>
    <w:pPr>
      <w:spacing w:before="100" w:beforeAutospacing="1" w:after="100" w:afterAutospacing="1"/>
    </w:pPr>
  </w:style>
  <w:style w:type="character" w:customStyle="1" w:styleId="23">
    <w:name w:val="Подпись к таблице (2)"/>
    <w:uiPriority w:val="99"/>
    <w:rsid w:val="00E2730E"/>
    <w:rPr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61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17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Пользователь</cp:lastModifiedBy>
  <cp:revision>24</cp:revision>
  <cp:lastPrinted>2021-04-12T06:36:00Z</cp:lastPrinted>
  <dcterms:created xsi:type="dcterms:W3CDTF">2009-08-05T21:32:00Z</dcterms:created>
  <dcterms:modified xsi:type="dcterms:W3CDTF">2022-12-14T12:04:00Z</dcterms:modified>
</cp:coreProperties>
</file>