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5" w:rsidRPr="003663F8" w:rsidRDefault="00D00205" w:rsidP="00D00205">
      <w:pPr>
        <w:jc w:val="center"/>
        <w:rPr>
          <w:b/>
        </w:rPr>
      </w:pPr>
      <w:r w:rsidRPr="003663F8">
        <w:rPr>
          <w:b/>
        </w:rPr>
        <w:t xml:space="preserve">МИНИСТЕРСТВО </w:t>
      </w:r>
      <w:r w:rsidR="00D01E76">
        <w:rPr>
          <w:b/>
        </w:rPr>
        <w:t xml:space="preserve">ПРОСВЕЩЕНИЯ И ВОСПИТАНИЯ </w:t>
      </w:r>
      <w:r w:rsidRPr="003663F8">
        <w:rPr>
          <w:b/>
        </w:rPr>
        <w:t>УЛЬЯНОВСКОЙ ОБЛАСТИ</w:t>
      </w:r>
    </w:p>
    <w:p w:rsidR="00D00205" w:rsidRPr="003663F8" w:rsidRDefault="00D00205" w:rsidP="00D00205">
      <w:pPr>
        <w:jc w:val="center"/>
        <w:rPr>
          <w:sz w:val="28"/>
          <w:szCs w:val="28"/>
        </w:rPr>
      </w:pPr>
      <w:r w:rsidRPr="003663F8">
        <w:rPr>
          <w:sz w:val="28"/>
          <w:szCs w:val="28"/>
        </w:rPr>
        <w:t>Областное</w:t>
      </w:r>
      <w:r w:rsidR="00D01E76">
        <w:rPr>
          <w:sz w:val="28"/>
          <w:szCs w:val="28"/>
        </w:rPr>
        <w:t xml:space="preserve"> </w:t>
      </w:r>
      <w:r w:rsidRPr="003663F8">
        <w:rPr>
          <w:sz w:val="28"/>
          <w:szCs w:val="28"/>
        </w:rPr>
        <w:t xml:space="preserve">государственное  бюджетное профессиональное </w:t>
      </w:r>
    </w:p>
    <w:p w:rsidR="00D00205" w:rsidRPr="003663F8" w:rsidRDefault="00D00205" w:rsidP="00D00205">
      <w:pPr>
        <w:jc w:val="center"/>
        <w:rPr>
          <w:sz w:val="28"/>
          <w:szCs w:val="28"/>
        </w:rPr>
      </w:pPr>
      <w:r w:rsidRPr="003663F8">
        <w:rPr>
          <w:sz w:val="28"/>
          <w:szCs w:val="28"/>
        </w:rPr>
        <w:t xml:space="preserve">образовательное учреждение </w:t>
      </w:r>
    </w:p>
    <w:p w:rsidR="000F3189" w:rsidRPr="003663F8" w:rsidRDefault="000F3189" w:rsidP="000F3189">
      <w:pPr>
        <w:jc w:val="center"/>
        <w:rPr>
          <w:b/>
          <w:sz w:val="32"/>
          <w:szCs w:val="32"/>
        </w:rPr>
      </w:pPr>
      <w:r w:rsidRPr="003663F8">
        <w:rPr>
          <w:b/>
          <w:sz w:val="32"/>
          <w:szCs w:val="32"/>
        </w:rPr>
        <w:t>«Димитровградский технико-экономический колледж»</w:t>
      </w:r>
    </w:p>
    <w:p w:rsidR="00D00205" w:rsidRPr="003663F8" w:rsidRDefault="00D00205" w:rsidP="00D00205">
      <w:pPr>
        <w:jc w:val="center"/>
        <w:rPr>
          <w:b/>
          <w:sz w:val="32"/>
          <w:szCs w:val="32"/>
        </w:rPr>
      </w:pPr>
    </w:p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>
      <w:pPr>
        <w:rPr>
          <w:sz w:val="28"/>
          <w:szCs w:val="28"/>
        </w:rPr>
      </w:pPr>
      <w:r w:rsidRPr="003663F8">
        <w:tab/>
      </w:r>
      <w:r w:rsidRPr="003663F8">
        <w:tab/>
      </w:r>
      <w:r w:rsidRPr="003663F8">
        <w:tab/>
      </w:r>
      <w:r w:rsidRPr="003663F8">
        <w:tab/>
      </w:r>
      <w:r w:rsidRPr="003663F8">
        <w:tab/>
      </w:r>
      <w:r w:rsidRPr="003663F8">
        <w:tab/>
      </w:r>
      <w:r w:rsidRPr="003663F8">
        <w:tab/>
      </w:r>
      <w:r w:rsidRPr="003663F8">
        <w:tab/>
      </w:r>
    </w:p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>
      <w:pPr>
        <w:shd w:val="clear" w:color="auto" w:fill="FFFFFF"/>
        <w:ind w:left="24"/>
        <w:jc w:val="center"/>
        <w:rPr>
          <w:b/>
          <w:bCs/>
          <w:spacing w:val="1"/>
          <w:sz w:val="56"/>
          <w:szCs w:val="56"/>
        </w:rPr>
      </w:pPr>
      <w:r w:rsidRPr="003663F8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D00205" w:rsidRPr="003663F8" w:rsidRDefault="00D00205" w:rsidP="00D00205">
      <w:pPr>
        <w:jc w:val="center"/>
        <w:rPr>
          <w:b/>
          <w:sz w:val="56"/>
          <w:szCs w:val="56"/>
        </w:rPr>
      </w:pPr>
    </w:p>
    <w:p w:rsidR="00D00205" w:rsidRPr="003663F8" w:rsidRDefault="00D00205" w:rsidP="00D00205">
      <w:pPr>
        <w:jc w:val="center"/>
        <w:rPr>
          <w:b/>
          <w:sz w:val="56"/>
          <w:szCs w:val="56"/>
        </w:rPr>
      </w:pPr>
    </w:p>
    <w:p w:rsidR="00D00205" w:rsidRPr="003663F8" w:rsidRDefault="00D00205" w:rsidP="00D00205">
      <w:pPr>
        <w:jc w:val="both"/>
        <w:rPr>
          <w:sz w:val="40"/>
          <w:szCs w:val="40"/>
          <w:u w:val="single"/>
        </w:rPr>
      </w:pPr>
      <w:r w:rsidRPr="003663F8">
        <w:rPr>
          <w:b/>
          <w:sz w:val="32"/>
          <w:szCs w:val="32"/>
        </w:rPr>
        <w:t>учебной дисциплины</w:t>
      </w:r>
      <w:r w:rsidRPr="003663F8">
        <w:rPr>
          <w:sz w:val="40"/>
          <w:szCs w:val="40"/>
          <w:u w:val="single"/>
        </w:rPr>
        <w:tab/>
      </w:r>
      <w:r w:rsidRPr="003663F8">
        <w:rPr>
          <w:sz w:val="40"/>
          <w:szCs w:val="40"/>
          <w:u w:val="single"/>
        </w:rPr>
        <w:tab/>
      </w:r>
      <w:r w:rsidRPr="003663F8">
        <w:rPr>
          <w:sz w:val="32"/>
          <w:szCs w:val="32"/>
          <w:u w:val="single"/>
        </w:rPr>
        <w:t>ЕН.02 Экологические основы</w:t>
      </w:r>
      <w:r w:rsidRPr="003663F8">
        <w:rPr>
          <w:sz w:val="32"/>
          <w:szCs w:val="32"/>
          <w:u w:val="single"/>
        </w:rPr>
        <w:tab/>
      </w:r>
      <w:r w:rsidRPr="003663F8">
        <w:rPr>
          <w:sz w:val="32"/>
          <w:szCs w:val="32"/>
          <w:u w:val="single"/>
        </w:rPr>
        <w:tab/>
      </w:r>
      <w:r w:rsidRPr="003663F8">
        <w:rPr>
          <w:sz w:val="32"/>
          <w:szCs w:val="32"/>
          <w:u w:val="single"/>
        </w:rPr>
        <w:tab/>
      </w:r>
    </w:p>
    <w:p w:rsidR="00D00205" w:rsidRPr="003663F8" w:rsidRDefault="00D00205" w:rsidP="00D00205">
      <w:pPr>
        <w:jc w:val="center"/>
        <w:rPr>
          <w:i/>
          <w:sz w:val="18"/>
          <w:szCs w:val="18"/>
        </w:rPr>
      </w:pPr>
      <w:r w:rsidRPr="003663F8">
        <w:rPr>
          <w:i/>
          <w:sz w:val="18"/>
          <w:szCs w:val="18"/>
        </w:rPr>
        <w:t>(индекс, наименование)</w:t>
      </w:r>
    </w:p>
    <w:p w:rsidR="00D00205" w:rsidRPr="003663F8" w:rsidRDefault="00D00205" w:rsidP="00D00205">
      <w:pPr>
        <w:jc w:val="both"/>
        <w:rPr>
          <w:sz w:val="18"/>
          <w:szCs w:val="18"/>
          <w:u w:val="single"/>
        </w:rPr>
      </w:pPr>
    </w:p>
    <w:p w:rsidR="00D00205" w:rsidRPr="003663F8" w:rsidRDefault="00D00205" w:rsidP="00D00205">
      <w:pPr>
        <w:jc w:val="both"/>
        <w:rPr>
          <w:sz w:val="18"/>
          <w:szCs w:val="18"/>
          <w:u w:val="single"/>
        </w:rPr>
      </w:pPr>
      <w:r w:rsidRPr="003663F8">
        <w:rPr>
          <w:sz w:val="32"/>
          <w:szCs w:val="32"/>
          <w:u w:val="single"/>
        </w:rPr>
        <w:t>природопользования</w:t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  <w:r w:rsidRPr="003663F8">
        <w:rPr>
          <w:sz w:val="18"/>
          <w:szCs w:val="18"/>
          <w:u w:val="single"/>
        </w:rPr>
        <w:tab/>
      </w:r>
    </w:p>
    <w:p w:rsidR="00D00205" w:rsidRPr="003663F8" w:rsidRDefault="00D00205" w:rsidP="00D00205">
      <w:pPr>
        <w:jc w:val="both"/>
        <w:rPr>
          <w:sz w:val="18"/>
          <w:szCs w:val="18"/>
          <w:u w:val="single"/>
        </w:rPr>
      </w:pPr>
    </w:p>
    <w:p w:rsidR="00D00205" w:rsidRPr="003663F8" w:rsidRDefault="00D00205" w:rsidP="00D00205">
      <w:pPr>
        <w:jc w:val="both"/>
        <w:rPr>
          <w:b/>
          <w:sz w:val="32"/>
          <w:szCs w:val="32"/>
        </w:rPr>
      </w:pPr>
    </w:p>
    <w:p w:rsidR="00D00205" w:rsidRPr="003663F8" w:rsidRDefault="00D00205" w:rsidP="00D00205">
      <w:pPr>
        <w:jc w:val="both"/>
        <w:rPr>
          <w:b/>
          <w:sz w:val="32"/>
          <w:szCs w:val="32"/>
          <w:u w:val="single"/>
        </w:rPr>
      </w:pPr>
      <w:r w:rsidRPr="003663F8">
        <w:rPr>
          <w:b/>
          <w:sz w:val="32"/>
          <w:szCs w:val="32"/>
        </w:rPr>
        <w:t xml:space="preserve">Специальность </w:t>
      </w:r>
      <w:r w:rsidRPr="003663F8">
        <w:rPr>
          <w:sz w:val="32"/>
          <w:szCs w:val="32"/>
          <w:u w:val="single"/>
        </w:rPr>
        <w:t xml:space="preserve">   19.02.07 Технология молока и молочных продуктов </w:t>
      </w:r>
    </w:p>
    <w:p w:rsidR="00D00205" w:rsidRPr="003663F8" w:rsidRDefault="00D00205" w:rsidP="00D00205">
      <w:pPr>
        <w:jc w:val="center"/>
        <w:rPr>
          <w:sz w:val="32"/>
          <w:szCs w:val="32"/>
          <w:u w:val="single"/>
        </w:rPr>
      </w:pPr>
      <w:r w:rsidRPr="003663F8">
        <w:rPr>
          <w:i/>
          <w:sz w:val="18"/>
          <w:szCs w:val="18"/>
        </w:rPr>
        <w:t>(код, наименование)</w:t>
      </w: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D00205" w:rsidRPr="003663F8" w:rsidRDefault="00D00205" w:rsidP="00D00205">
      <w:pPr>
        <w:rPr>
          <w:sz w:val="32"/>
          <w:szCs w:val="32"/>
          <w:u w:val="single"/>
        </w:rPr>
      </w:pPr>
    </w:p>
    <w:p w:rsidR="000F3189" w:rsidRPr="003663F8" w:rsidRDefault="000F3189" w:rsidP="000F3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t>Димитровград 202</w:t>
      </w:r>
      <w:r w:rsidR="00093B39">
        <w:rPr>
          <w:b/>
          <w:sz w:val="28"/>
          <w:szCs w:val="28"/>
        </w:rPr>
        <w:t>2</w:t>
      </w:r>
    </w:p>
    <w:p w:rsidR="000C2752" w:rsidRDefault="000C2752" w:rsidP="00D00205">
      <w:pPr>
        <w:ind w:firstLine="708"/>
        <w:jc w:val="both"/>
        <w:rPr>
          <w:bCs/>
          <w:sz w:val="28"/>
          <w:szCs w:val="28"/>
        </w:rPr>
      </w:pPr>
    </w:p>
    <w:p w:rsidR="000C2752" w:rsidRDefault="000C2752" w:rsidP="00D00205">
      <w:pPr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09920" cy="7851140"/>
            <wp:effectExtent l="19050" t="0" r="5080" b="0"/>
            <wp:docPr id="1" name="Рисунок 1" descr="C:\Users\Пользователь\Pictures\Сканы\Скан_2022092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ы\Скан_20220921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8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05" w:rsidRPr="003663F8" w:rsidRDefault="00D00205" w:rsidP="00D00205">
      <w:pPr>
        <w:rPr>
          <w:bCs/>
          <w:i/>
          <w:sz w:val="10"/>
          <w:szCs w:val="10"/>
          <w:u w:val="single"/>
          <w:vertAlign w:val="superscript"/>
        </w:rPr>
      </w:pP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663F8">
        <w:rPr>
          <w:bCs/>
          <w:i/>
        </w:rPr>
        <w:br w:type="page"/>
      </w:r>
      <w:r w:rsidRPr="003663F8">
        <w:rPr>
          <w:b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3663F8" w:rsidRPr="003663F8" w:rsidTr="004D766B">
        <w:tc>
          <w:tcPr>
            <w:tcW w:w="7668" w:type="dxa"/>
          </w:tcPr>
          <w:p w:rsidR="00D00205" w:rsidRPr="003663F8" w:rsidRDefault="00D00205" w:rsidP="004D76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D00205" w:rsidRPr="003663F8" w:rsidRDefault="00D00205" w:rsidP="004D766B"/>
        </w:tc>
        <w:tc>
          <w:tcPr>
            <w:tcW w:w="1903" w:type="dxa"/>
          </w:tcPr>
          <w:p w:rsidR="00D00205" w:rsidRPr="003663F8" w:rsidRDefault="00D00205" w:rsidP="004D766B">
            <w:pPr>
              <w:jc w:val="center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стр.</w:t>
            </w:r>
          </w:p>
        </w:tc>
      </w:tr>
      <w:tr w:rsidR="003663F8" w:rsidRPr="003663F8" w:rsidTr="004D766B">
        <w:tc>
          <w:tcPr>
            <w:tcW w:w="7668" w:type="dxa"/>
          </w:tcPr>
          <w:p w:rsidR="00D00205" w:rsidRPr="003663F8" w:rsidRDefault="00D00205" w:rsidP="00D002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663F8">
              <w:rPr>
                <w:b/>
                <w:caps/>
              </w:rPr>
              <w:t>ПАСПОРТ ПРОГРАММЫ УЧЕБНОЙ ДИСЦИПЛИНЫ</w:t>
            </w:r>
          </w:p>
          <w:p w:rsidR="00D00205" w:rsidRPr="003663F8" w:rsidRDefault="00D00205" w:rsidP="004D766B"/>
        </w:tc>
        <w:tc>
          <w:tcPr>
            <w:tcW w:w="1903" w:type="dxa"/>
          </w:tcPr>
          <w:p w:rsidR="00D00205" w:rsidRPr="003663F8" w:rsidRDefault="00D00205" w:rsidP="004D766B">
            <w:pPr>
              <w:jc w:val="center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4</w:t>
            </w:r>
          </w:p>
        </w:tc>
      </w:tr>
      <w:tr w:rsidR="003663F8" w:rsidRPr="003663F8" w:rsidTr="004D766B">
        <w:tc>
          <w:tcPr>
            <w:tcW w:w="7668" w:type="dxa"/>
          </w:tcPr>
          <w:p w:rsidR="00D00205" w:rsidRPr="003663F8" w:rsidRDefault="00D00205" w:rsidP="00D002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663F8">
              <w:rPr>
                <w:b/>
                <w:caps/>
              </w:rPr>
              <w:t>СТРУКТУРА и содержание УЧЕБНОЙ ДИСЦИПЛИНЫ</w:t>
            </w:r>
          </w:p>
          <w:p w:rsidR="00D00205" w:rsidRPr="003663F8" w:rsidRDefault="00D00205" w:rsidP="004D76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00205" w:rsidRPr="003663F8" w:rsidRDefault="003663F8" w:rsidP="004D766B">
            <w:pPr>
              <w:jc w:val="center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9</w:t>
            </w:r>
          </w:p>
        </w:tc>
      </w:tr>
      <w:tr w:rsidR="003663F8" w:rsidRPr="003663F8" w:rsidTr="004D766B">
        <w:trPr>
          <w:trHeight w:val="670"/>
        </w:trPr>
        <w:tc>
          <w:tcPr>
            <w:tcW w:w="7668" w:type="dxa"/>
          </w:tcPr>
          <w:p w:rsidR="00D00205" w:rsidRPr="003663F8" w:rsidRDefault="00D00205" w:rsidP="00D002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663F8">
              <w:rPr>
                <w:b/>
                <w:caps/>
              </w:rPr>
              <w:t>условия реализации программы учебной дисциплины</w:t>
            </w:r>
          </w:p>
          <w:p w:rsidR="00D00205" w:rsidRPr="003663F8" w:rsidRDefault="00D00205" w:rsidP="004D766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00205" w:rsidRPr="003663F8" w:rsidRDefault="003663F8" w:rsidP="004D766B">
            <w:pPr>
              <w:jc w:val="center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22</w:t>
            </w:r>
          </w:p>
        </w:tc>
      </w:tr>
      <w:tr w:rsidR="003663F8" w:rsidRPr="003663F8" w:rsidTr="004D766B">
        <w:tc>
          <w:tcPr>
            <w:tcW w:w="7668" w:type="dxa"/>
          </w:tcPr>
          <w:p w:rsidR="00D00205" w:rsidRPr="003663F8" w:rsidRDefault="00D00205" w:rsidP="00D002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663F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00205" w:rsidRPr="003663F8" w:rsidRDefault="00D00205" w:rsidP="004D76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00205" w:rsidRPr="003663F8" w:rsidRDefault="00494BC1" w:rsidP="003663F8">
            <w:pPr>
              <w:jc w:val="center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2</w:t>
            </w:r>
            <w:r w:rsidR="003663F8" w:rsidRPr="003663F8">
              <w:rPr>
                <w:sz w:val="28"/>
                <w:szCs w:val="28"/>
              </w:rPr>
              <w:t>4</w:t>
            </w:r>
          </w:p>
        </w:tc>
      </w:tr>
    </w:tbl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3663F8" w:rsidP="003663F8">
      <w:pPr>
        <w:tabs>
          <w:tab w:val="left" w:pos="8820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jc w:val="center"/>
        <w:rPr>
          <w:sz w:val="36"/>
          <w:szCs w:val="36"/>
        </w:rPr>
      </w:pP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663F8">
        <w:rPr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0"/>
          <w:szCs w:val="10"/>
        </w:rPr>
      </w:pPr>
    </w:p>
    <w:p w:rsidR="00D00205" w:rsidRPr="003663F8" w:rsidRDefault="00D00205" w:rsidP="00D0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  <w:u w:val="single"/>
        </w:rPr>
      </w:pPr>
      <w:r w:rsidRPr="003663F8">
        <w:rPr>
          <w:sz w:val="28"/>
          <w:szCs w:val="28"/>
          <w:u w:val="single"/>
        </w:rPr>
        <w:t xml:space="preserve">Экологические основы природопользования </w:t>
      </w:r>
    </w:p>
    <w:p w:rsidR="00D00205" w:rsidRPr="003663F8" w:rsidRDefault="00D00205" w:rsidP="00D00205">
      <w:pPr>
        <w:jc w:val="both"/>
        <w:rPr>
          <w:b/>
          <w:sz w:val="28"/>
          <w:szCs w:val="28"/>
        </w:rPr>
      </w:pPr>
    </w:p>
    <w:p w:rsidR="00D00205" w:rsidRPr="003663F8" w:rsidRDefault="00D00205" w:rsidP="00D0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t>1.1. Область применения рабочей  программы</w:t>
      </w:r>
    </w:p>
    <w:p w:rsidR="00D00205" w:rsidRPr="003663F8" w:rsidRDefault="00D00205" w:rsidP="00D0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663F8">
        <w:rPr>
          <w:sz w:val="28"/>
          <w:szCs w:val="28"/>
        </w:rPr>
        <w:tab/>
        <w:t>Рабочая программа учебной дисциплины «Экологические основы природопользования»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звена  в соответствии с ФГОС по специальности среднего профессионального образования 19.02.07 Технология молока и молочных продуктов.</w:t>
      </w:r>
    </w:p>
    <w:p w:rsidR="00D00205" w:rsidRPr="003663F8" w:rsidRDefault="00D00205" w:rsidP="00D00205">
      <w:pPr>
        <w:shd w:val="clear" w:color="auto" w:fill="FFFFFF"/>
        <w:ind w:left="67"/>
        <w:jc w:val="both"/>
        <w:rPr>
          <w:sz w:val="28"/>
          <w:szCs w:val="28"/>
        </w:rPr>
      </w:pPr>
    </w:p>
    <w:p w:rsidR="00D00205" w:rsidRPr="003663F8" w:rsidRDefault="00D00205" w:rsidP="00D0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" w:right="-185"/>
        <w:jc w:val="both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3663F8">
        <w:rPr>
          <w:sz w:val="28"/>
          <w:szCs w:val="28"/>
        </w:rPr>
        <w:t>дисциплина</w:t>
      </w:r>
      <w:r w:rsidR="00093B39">
        <w:rPr>
          <w:sz w:val="28"/>
          <w:szCs w:val="28"/>
        </w:rPr>
        <w:t xml:space="preserve"> </w:t>
      </w:r>
      <w:r w:rsidRPr="003663F8">
        <w:rPr>
          <w:sz w:val="28"/>
          <w:szCs w:val="28"/>
        </w:rPr>
        <w:t>принадлежит к учебному циклу математических и общих естественнонаучных дисциплин.</w:t>
      </w:r>
    </w:p>
    <w:p w:rsidR="00D00205" w:rsidRPr="003663F8" w:rsidRDefault="00D00205" w:rsidP="00D00205">
      <w:pPr>
        <w:jc w:val="both"/>
        <w:rPr>
          <w:b/>
          <w:sz w:val="28"/>
          <w:szCs w:val="28"/>
        </w:rPr>
      </w:pPr>
    </w:p>
    <w:p w:rsidR="00D00205" w:rsidRPr="003663F8" w:rsidRDefault="00D00205" w:rsidP="00D00205">
      <w:pPr>
        <w:jc w:val="both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 xml:space="preserve">В результате освоения дисциплины студент должен </w:t>
      </w:r>
      <w:r w:rsidRPr="003663F8">
        <w:rPr>
          <w:b/>
          <w:sz w:val="28"/>
          <w:szCs w:val="28"/>
        </w:rPr>
        <w:t>уметь: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-анализировать и прогнозировать экологические последствия различных видов деятельности;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-использовать в профессиональной деятельности представления о взаимосвязи организмов и среды обитания;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-соблюдать в профессиональной деятельности регламенты экологической безопасности;</w:t>
      </w:r>
    </w:p>
    <w:p w:rsidR="00557436" w:rsidRPr="003663F8" w:rsidRDefault="00557436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 xml:space="preserve">В результате освоения дисциплины студент должен </w:t>
      </w:r>
      <w:r w:rsidRPr="003663F8">
        <w:rPr>
          <w:b/>
          <w:sz w:val="28"/>
          <w:szCs w:val="28"/>
        </w:rPr>
        <w:t>знать: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-принципы взаимодействия  живых организмов и среды обитания;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-особенности взаимодействия общества и природы, основные источники техногенного воздействия на окружающую среду;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-об условиях устойчивого развития экосистем и возможных причинах возникновения экологического кризиса;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 принципы и методы рационального природопользования;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-методы экологического регулирования;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-принципы размещения производств различного типа;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-основные группы отходов, их источники и масштабы образования;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-понятие и принципы мониторинга окружающей среды;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-правовые и социальные вопросы природопользования и экологической безопасности;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-принципы и правила международного сотрудничества в области природопользования и охраны окружающей среды;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>-природоресурсный потенциал Российской Федерации;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lastRenderedPageBreak/>
        <w:t>-охраняемые природные территории.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997EDE" w:rsidRPr="003663F8" w:rsidRDefault="00997EDE" w:rsidP="00997EDE">
      <w:pPr>
        <w:ind w:firstLine="539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Содержание дисциплины направлено на формирование элементов следующих компетенций</w:t>
      </w:r>
      <w:r w:rsidR="003663F8" w:rsidRPr="003663F8">
        <w:rPr>
          <w:sz w:val="28"/>
          <w:szCs w:val="28"/>
        </w:rPr>
        <w:t xml:space="preserve"> и личностных результатов</w:t>
      </w:r>
      <w:r w:rsidRPr="003663F8">
        <w:rPr>
          <w:sz w:val="28"/>
          <w:szCs w:val="28"/>
        </w:rPr>
        <w:t>: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1.1. Принимать молочное сырье на переработку.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1.2. Контролировать качество сырья.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1.3. Организовывать и проводить первичную переработку сырья в соответствии с его качеством.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2.1. Контролировать соблюдение требований к сырью при выработке цельномолочных продуктов, жидких и пастообразных продуктов детского питания.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2.2. Изготавливать производственные закваски.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2.3. Вести технологические процессы производства цельномолочных продуктов.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2.4. Вести технологические процессы производства жидких и пастообразных продуктов детского питания.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2.5. Контролировать качество цельномолочных продуктов, жидких и пастообразных продуктов детского питания.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2.6. Обеспечивать работу оборудования для производства цельномолочных продуктов, жидких и пастообразных продуктов детского питания.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lastRenderedPageBreak/>
        <w:t>ПК 3.1. Контролировать соблюдение требований к сырью при выработке различных сортов сливочного масла и напитков из пахты.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3.2. Вести технологические процессы производства различных сортов сливочного масла.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3.3. Вести технологические процессы производства напитков из пахты.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3.4. Контролировать качество сливочного масла и продуктов из пахты.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3.5. Обеспечивать работу оборудования при выработке различных сортов сливочного масла и напитков из пахты.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4.1. Контролировать соблюдение требований к сырью при выработке сыра и продуктов из молочной сыворотки.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4.2. Изготавливать бактериальные закваски и растворы сычужного фермента.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4.3. Вести технологические процессы производства различных видов сыра.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4.4. Вести технологические процессы производства продуктов из молочной сыворотки.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4.5. Контролировать качество сыра и продуктов из молочной сыворотки.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4.6. Обеспечивать работу оборудования для производства различных видов сыра и продуктов из молочной сыворотки.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5.1. Участвовать в планировании основных показателей производства.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5.2. Планировать выполнение работ исполнителями.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5.3. Организовывать работу трудового коллектива.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5.4. Контролировать ход и оценивать результаты выполнения работ исполнителями.</w:t>
      </w: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ПК 5.5. Вести утвержденную учетно-отчетную документацию.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ЛР1.Осознающий себя гражданином и защитником великой страны.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ЛР3.Соблюдающий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ЛР4.Проявляющий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ЛР5.Демонстрирующий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lastRenderedPageBreak/>
        <w:t xml:space="preserve">ЛР6.Проявляющий уважение к людям старшего поколения и готовность к участию в социальной поддержке и волонтерских движениях.  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 xml:space="preserve">ЛР7.Осознающий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 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ЛР8.Проявляющий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ЛР10.Заботящийся о защите окружающей среды, собственной и чужой безопасности, в том числе цифровой.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ЛР11.Проявляющий уважение к эстетическим ценностям, обладающий основами эстетической культуры.</w:t>
      </w:r>
    </w:p>
    <w:p w:rsidR="000F3189" w:rsidRPr="003663F8" w:rsidRDefault="000F3189" w:rsidP="000F3189">
      <w:pPr>
        <w:ind w:firstLine="567"/>
        <w:jc w:val="both"/>
        <w:rPr>
          <w:sz w:val="28"/>
          <w:szCs w:val="28"/>
        </w:rPr>
      </w:pPr>
      <w:r w:rsidRPr="003663F8">
        <w:rPr>
          <w:sz w:val="28"/>
          <w:szCs w:val="28"/>
        </w:rPr>
        <w:t>ЛР12.Принимающий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sz w:val="28"/>
          <w:szCs w:val="28"/>
        </w:rPr>
        <w:t>ЛР22.</w:t>
      </w:r>
      <w:r w:rsidRPr="003663F8">
        <w:rPr>
          <w:rFonts w:eastAsia="Calibri"/>
          <w:sz w:val="28"/>
          <w:szCs w:val="28"/>
        </w:rPr>
        <w:t>Способный к самостоятельному решению вопросов жизнеустройства.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ЛР23.Владеющий навыками принятия решений социально-бытовых вопросов.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ЛР24. Владеющий физической выносливостью в соответствии с требованиями профессиональных компетенций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ЛР25.Осознающий значимость ведения ЗОЖ для достижения собственных и общественно-значимых целей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ЛР26.Способный формировать проектные идеи и обеспечивать их ресурсно-программной деятельностью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ЛР27.Способный к применению инструментов и методов бережливого производства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ЛР28.Умеющий быстро принимать решения, распределять собственные ресурсы и управлять своим временем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ЛР29.Способный к художественному творчеству и развитию эстетического вкуса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ЛР30.Способный к сознательному восприятию экосистемы и демонстрирующий экокультуру</w:t>
      </w:r>
    </w:p>
    <w:p w:rsidR="000F3189" w:rsidRPr="003663F8" w:rsidRDefault="000F3189" w:rsidP="000F3189">
      <w:pPr>
        <w:ind w:firstLine="567"/>
        <w:jc w:val="both"/>
        <w:rPr>
          <w:rFonts w:eastAsia="Calibri"/>
          <w:sz w:val="28"/>
          <w:szCs w:val="28"/>
        </w:rPr>
      </w:pPr>
      <w:r w:rsidRPr="003663F8">
        <w:rPr>
          <w:rFonts w:eastAsia="Calibri"/>
          <w:sz w:val="28"/>
          <w:szCs w:val="28"/>
        </w:rPr>
        <w:t>ЛР31.Способный к применению логистики навыков в решении личных и профессиональных задач</w:t>
      </w:r>
    </w:p>
    <w:p w:rsidR="000F3189" w:rsidRPr="003663F8" w:rsidRDefault="000F3189" w:rsidP="00D00205">
      <w:pPr>
        <w:ind w:firstLine="540"/>
        <w:jc w:val="both"/>
        <w:rPr>
          <w:sz w:val="28"/>
          <w:szCs w:val="28"/>
        </w:rPr>
      </w:pPr>
    </w:p>
    <w:p w:rsidR="00D00205" w:rsidRPr="003663F8" w:rsidRDefault="00D00205" w:rsidP="00D00205">
      <w:pPr>
        <w:ind w:firstLine="540"/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lastRenderedPageBreak/>
        <w:t xml:space="preserve">1.4. </w:t>
      </w:r>
      <w:r w:rsidR="00997EDE" w:rsidRPr="003663F8">
        <w:rPr>
          <w:b/>
          <w:sz w:val="28"/>
          <w:szCs w:val="28"/>
        </w:rPr>
        <w:t>К</w:t>
      </w:r>
      <w:r w:rsidRPr="003663F8">
        <w:rPr>
          <w:b/>
          <w:sz w:val="28"/>
          <w:szCs w:val="28"/>
        </w:rPr>
        <w:t>оличество часов на освоение программы дисциплины: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 xml:space="preserve">       максимальной учебной нагрузки студента  -</w:t>
      </w:r>
      <w:r w:rsidR="00557436" w:rsidRPr="003663F8">
        <w:rPr>
          <w:sz w:val="28"/>
          <w:szCs w:val="28"/>
        </w:rPr>
        <w:t>96</w:t>
      </w:r>
      <w:r w:rsidRPr="003663F8">
        <w:rPr>
          <w:sz w:val="28"/>
          <w:szCs w:val="28"/>
        </w:rPr>
        <w:t xml:space="preserve"> часов;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sz w:val="28"/>
          <w:szCs w:val="28"/>
        </w:rPr>
        <w:t xml:space="preserve">       в том числе: обязательной аудиторной учебной нагрузки студента -64</w:t>
      </w:r>
      <w:r w:rsidR="00411F00" w:rsidRPr="003663F8">
        <w:rPr>
          <w:sz w:val="28"/>
          <w:szCs w:val="28"/>
        </w:rPr>
        <w:t xml:space="preserve"> часа.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997EDE" w:rsidRPr="003663F8" w:rsidRDefault="00997EDE" w:rsidP="00D00205">
      <w:pPr>
        <w:jc w:val="both"/>
        <w:rPr>
          <w:sz w:val="28"/>
          <w:szCs w:val="28"/>
        </w:rPr>
      </w:pPr>
    </w:p>
    <w:p w:rsidR="00997EDE" w:rsidRPr="003663F8" w:rsidRDefault="00997EDE" w:rsidP="00D00205">
      <w:pPr>
        <w:jc w:val="both"/>
        <w:rPr>
          <w:sz w:val="28"/>
          <w:szCs w:val="28"/>
        </w:rPr>
      </w:pPr>
    </w:p>
    <w:p w:rsidR="00997EDE" w:rsidRPr="003663F8" w:rsidRDefault="00997EDE" w:rsidP="00D00205">
      <w:pPr>
        <w:jc w:val="both"/>
        <w:rPr>
          <w:sz w:val="28"/>
          <w:szCs w:val="28"/>
        </w:rPr>
      </w:pPr>
    </w:p>
    <w:p w:rsidR="00997EDE" w:rsidRPr="003663F8" w:rsidRDefault="00997EDE" w:rsidP="00D00205">
      <w:pPr>
        <w:jc w:val="both"/>
        <w:rPr>
          <w:sz w:val="28"/>
          <w:szCs w:val="28"/>
        </w:rPr>
      </w:pPr>
    </w:p>
    <w:p w:rsidR="009059BA" w:rsidRPr="003663F8" w:rsidRDefault="009059BA" w:rsidP="00D00205">
      <w:pPr>
        <w:jc w:val="both"/>
        <w:rPr>
          <w:sz w:val="28"/>
          <w:szCs w:val="28"/>
        </w:rPr>
      </w:pPr>
    </w:p>
    <w:p w:rsidR="003663F8" w:rsidRPr="003663F8" w:rsidRDefault="003663F8">
      <w:pPr>
        <w:spacing w:after="200" w:line="276" w:lineRule="auto"/>
        <w:rPr>
          <w:sz w:val="28"/>
          <w:szCs w:val="28"/>
        </w:rPr>
      </w:pPr>
      <w:r w:rsidRPr="003663F8">
        <w:rPr>
          <w:sz w:val="28"/>
          <w:szCs w:val="28"/>
        </w:rPr>
        <w:br w:type="page"/>
      </w:r>
    </w:p>
    <w:p w:rsidR="009059BA" w:rsidRPr="003663F8" w:rsidRDefault="009059BA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center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t>2. Структура и содержание учебной дисциплины.</w:t>
      </w:r>
    </w:p>
    <w:p w:rsidR="00997EDE" w:rsidRPr="003663F8" w:rsidRDefault="00997EDE" w:rsidP="00D00205">
      <w:pPr>
        <w:jc w:val="center"/>
        <w:rPr>
          <w:b/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  <w:r w:rsidRPr="003663F8">
        <w:rPr>
          <w:b/>
          <w:sz w:val="28"/>
          <w:szCs w:val="28"/>
        </w:rPr>
        <w:t>2.1. Объем учебной дисциплины и виды учебной работы.</w:t>
      </w:r>
    </w:p>
    <w:p w:rsidR="00D00205" w:rsidRPr="003663F8" w:rsidRDefault="00D00205" w:rsidP="00D00205">
      <w:pPr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3663F8" w:rsidRPr="003663F8" w:rsidTr="003663F8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jc w:val="center"/>
              <w:rPr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jc w:val="center"/>
              <w:rPr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663F8" w:rsidRPr="003663F8" w:rsidTr="003663F8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rPr>
                <w:b/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96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jc w:val="both"/>
              <w:rPr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36" w:rsidRPr="003663F8" w:rsidRDefault="00557436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64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3F8" w:rsidRPr="003663F8" w:rsidRDefault="003663F8" w:rsidP="003663F8">
            <w:pPr>
              <w:jc w:val="both"/>
              <w:rPr>
                <w:b/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3F8" w:rsidRPr="003663F8" w:rsidRDefault="003663F8" w:rsidP="003663F8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3F8" w:rsidRPr="003663F8" w:rsidRDefault="003663F8" w:rsidP="003663F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center"/>
              <w:rPr>
                <w:iCs/>
                <w:sz w:val="28"/>
                <w:szCs w:val="28"/>
              </w:rPr>
            </w:pPr>
            <w:r w:rsidRPr="003663F8">
              <w:rPr>
                <w:iCs/>
                <w:sz w:val="20"/>
                <w:szCs w:val="20"/>
              </w:rPr>
              <w:t>-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i/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курсовая работа (проект) (</w:t>
            </w:r>
            <w:r w:rsidRPr="003663F8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center"/>
              <w:rPr>
                <w:iCs/>
                <w:sz w:val="20"/>
                <w:szCs w:val="20"/>
              </w:rPr>
            </w:pPr>
            <w:r w:rsidRPr="003663F8">
              <w:rPr>
                <w:iCs/>
                <w:sz w:val="20"/>
                <w:szCs w:val="20"/>
              </w:rPr>
              <w:t>-</w:t>
            </w:r>
          </w:p>
        </w:tc>
      </w:tr>
      <w:tr w:rsidR="003663F8" w:rsidRPr="003663F8" w:rsidTr="003663F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both"/>
              <w:rPr>
                <w:b/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jc w:val="center"/>
              <w:rPr>
                <w:b/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3663F8" w:rsidRPr="003663F8" w:rsidTr="003663F8">
        <w:trPr>
          <w:trHeight w:val="161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1.Работа с интернет – ресурсами: </w:t>
            </w:r>
          </w:p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подготовка сообщений по темам:</w:t>
            </w:r>
          </w:p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«Воздействие человека на условия существования»;</w:t>
            </w:r>
          </w:p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«Влияние урбанизации на биосферу»;</w:t>
            </w:r>
          </w:p>
          <w:p w:rsidR="003663F8" w:rsidRPr="003663F8" w:rsidRDefault="003663F8" w:rsidP="003663F8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     «Роль человеческого фактора в решении проблем экологии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3F8" w:rsidRPr="003663F8" w:rsidRDefault="003663F8" w:rsidP="003663F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663F8" w:rsidRPr="003663F8" w:rsidTr="003663F8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3F8" w:rsidRPr="003663F8" w:rsidRDefault="003663F8" w:rsidP="003663F8">
            <w:pPr>
              <w:rPr>
                <w:iCs/>
                <w:sz w:val="28"/>
                <w:szCs w:val="28"/>
              </w:rPr>
            </w:pPr>
            <w:r w:rsidRPr="003663F8">
              <w:rPr>
                <w:b/>
                <w:iCs/>
                <w:sz w:val="28"/>
                <w:szCs w:val="28"/>
              </w:rPr>
              <w:t xml:space="preserve">Промежуточная  аттестация:  </w:t>
            </w:r>
            <w:r w:rsidRPr="003663F8">
              <w:rPr>
                <w:iCs/>
                <w:sz w:val="28"/>
                <w:szCs w:val="28"/>
              </w:rPr>
              <w:t>экзамен</w:t>
            </w:r>
          </w:p>
        </w:tc>
      </w:tr>
    </w:tbl>
    <w:p w:rsidR="00557436" w:rsidRPr="003663F8" w:rsidRDefault="00557436" w:rsidP="00D00205">
      <w:pPr>
        <w:jc w:val="both"/>
        <w:rPr>
          <w:sz w:val="28"/>
          <w:szCs w:val="28"/>
        </w:rPr>
      </w:pPr>
    </w:p>
    <w:p w:rsidR="00557436" w:rsidRPr="003663F8" w:rsidRDefault="00557436" w:rsidP="00D00205">
      <w:pPr>
        <w:jc w:val="both"/>
        <w:rPr>
          <w:sz w:val="28"/>
          <w:szCs w:val="28"/>
        </w:rPr>
      </w:pPr>
    </w:p>
    <w:p w:rsidR="00557436" w:rsidRPr="003663F8" w:rsidRDefault="00557436" w:rsidP="00D00205">
      <w:pPr>
        <w:jc w:val="both"/>
        <w:rPr>
          <w:sz w:val="28"/>
          <w:szCs w:val="28"/>
        </w:rPr>
      </w:pPr>
    </w:p>
    <w:p w:rsidR="00557436" w:rsidRPr="003663F8" w:rsidRDefault="00557436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both"/>
        <w:rPr>
          <w:sz w:val="28"/>
          <w:szCs w:val="28"/>
        </w:rPr>
      </w:pPr>
    </w:p>
    <w:p w:rsidR="00D00205" w:rsidRPr="003663F8" w:rsidRDefault="00D00205" w:rsidP="00D00205">
      <w:pPr>
        <w:jc w:val="center"/>
      </w:pPr>
    </w:p>
    <w:p w:rsidR="00D00205" w:rsidRPr="003663F8" w:rsidRDefault="00D00205" w:rsidP="00D00205">
      <w:pPr>
        <w:jc w:val="center"/>
      </w:pPr>
    </w:p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/>
    <w:p w:rsidR="00D00205" w:rsidRPr="003663F8" w:rsidRDefault="00D00205" w:rsidP="00D00205">
      <w:pPr>
        <w:sectPr w:rsidR="00D00205" w:rsidRPr="003663F8" w:rsidSect="004D766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00205" w:rsidRPr="003663F8" w:rsidRDefault="00D00205" w:rsidP="00D00205">
      <w:pPr>
        <w:jc w:val="center"/>
        <w:rPr>
          <w:b/>
        </w:rPr>
      </w:pPr>
      <w:r w:rsidRPr="003663F8">
        <w:rPr>
          <w:b/>
        </w:rPr>
        <w:lastRenderedPageBreak/>
        <w:t>2.2.Тематический план и содержание учебной дисциплиныЭкологические основы природопользования</w:t>
      </w:r>
    </w:p>
    <w:p w:rsidR="00D00205" w:rsidRPr="003663F8" w:rsidRDefault="00D00205" w:rsidP="00D00205">
      <w:pPr>
        <w:jc w:val="center"/>
        <w:rPr>
          <w:b/>
        </w:rPr>
      </w:pPr>
    </w:p>
    <w:tbl>
      <w:tblPr>
        <w:tblW w:w="53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4"/>
        <w:gridCol w:w="855"/>
        <w:gridCol w:w="9100"/>
        <w:gridCol w:w="982"/>
        <w:gridCol w:w="1307"/>
      </w:tblGrid>
      <w:tr w:rsidR="003663F8" w:rsidRPr="003663F8" w:rsidTr="00015973"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Объем часов</w:t>
            </w:r>
          </w:p>
        </w:tc>
        <w:tc>
          <w:tcPr>
            <w:tcW w:w="411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Уровень усвоения </w:t>
            </w: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1</w:t>
            </w: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2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3</w:t>
            </w:r>
          </w:p>
        </w:tc>
        <w:tc>
          <w:tcPr>
            <w:tcW w:w="411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63F8">
              <w:rPr>
                <w:b/>
                <w:bCs/>
              </w:rPr>
              <w:t>4</w:t>
            </w: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663F8">
              <w:rPr>
                <w:b/>
                <w:bCs/>
              </w:rPr>
              <w:t>Введение. Предмет, задачи и проблемы экологии как науки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об изменении взаимоотношений человека и природы с развитием хозяйственной деятельности; современные экологические проблемы, законы Барри Коммонера; методы экологических исследований;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определять место человека как биологического организма в живой природе, оценивать последствия неразумного вмешательства человека в существующее в природе равновесие.</w:t>
            </w:r>
          </w:p>
          <w:p w:rsidR="00240AC8" w:rsidRPr="003663F8" w:rsidRDefault="002B7D3E" w:rsidP="00015973">
            <w:pPr>
              <w:shd w:val="clear" w:color="auto" w:fill="FFFFFF"/>
              <w:jc w:val="both"/>
              <w:rPr>
                <w:b/>
                <w:bCs/>
              </w:rPr>
            </w:pPr>
            <w:r w:rsidRPr="003663F8">
              <w:rPr>
                <w:b/>
              </w:rPr>
              <w:t>Формируемые элементы ОК, ПК и ЛР</w:t>
            </w:r>
            <w:r w:rsidR="00240AC8" w:rsidRPr="003663F8">
              <w:t>ОК 1</w:t>
            </w:r>
            <w:r w:rsidR="00233204" w:rsidRPr="003663F8">
              <w:t>, ОК 2, ОК 5</w:t>
            </w:r>
            <w:r w:rsidR="00240AC8" w:rsidRPr="003663F8">
              <w:t>, ПК 1.1, ПК 2.1 – 2.</w:t>
            </w:r>
            <w:r w:rsidR="00233204" w:rsidRPr="003663F8">
              <w:t>3</w:t>
            </w:r>
            <w:r w:rsidR="00240AC8" w:rsidRPr="003663F8">
              <w:t>, ПК 3.1-3.</w:t>
            </w:r>
            <w:r w:rsidR="00233204" w:rsidRPr="003663F8">
              <w:t>2</w:t>
            </w:r>
            <w:r w:rsidR="00240AC8" w:rsidRPr="003663F8">
              <w:t>, ПК 4.1-4.</w:t>
            </w:r>
            <w:r w:rsidR="00233204" w:rsidRPr="003663F8">
              <w:t>3</w:t>
            </w:r>
            <w:r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863"/>
        </w:trPr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Введение. Предмет, задачи и проблемы экологии как науки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862" w:type="pct"/>
          </w:tcPr>
          <w:p w:rsidR="00240AC8" w:rsidRPr="003663F8" w:rsidRDefault="00240AC8" w:rsidP="007F10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История взаимодействия человека и природы; актуальность экологических проблем в современном мире. Понятие «экология», структура экологии и содержание этой современной науки; аутэкология и синэкология; законы экологии.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0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</w:tcPr>
          <w:p w:rsidR="00240AC8" w:rsidRPr="003663F8" w:rsidRDefault="00240AC8" w:rsidP="000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863"/>
        </w:trPr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0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1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0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663F8">
              <w:rPr>
                <w:rFonts w:eastAsia="Calibri"/>
                <w:b/>
                <w:bCs/>
              </w:rPr>
              <w:t xml:space="preserve">Тема 1.1.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663F8">
              <w:rPr>
                <w:b/>
                <w:bCs/>
              </w:rPr>
              <w:t>Факторы среды. Атмосфера - как основная среда жизни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</w:pPr>
            <w:r w:rsidRPr="003663F8">
              <w:t xml:space="preserve">В </w:t>
            </w:r>
            <w:r w:rsidRPr="003663F8">
              <w:rPr>
                <w:b/>
              </w:rPr>
              <w:t>результате изучения темы студент должен</w:t>
            </w:r>
          </w:p>
          <w:p w:rsidR="00015973" w:rsidRPr="003663F8" w:rsidRDefault="00015973" w:rsidP="00015973">
            <w:pPr>
              <w:ind w:firstLine="789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принципы взаимодействия  живых организмов и среды обитания; термины «факторы среды»; «условия существования организмов»; законы оптимального и ограничивающего действия факторов среды, неоднозначность факторов и их взаимное действие на организмы; о параллельной и конвергентной эволюции; строение и состав атмосферы и воздуха; примеси, влияние загрязнения атмосферного воздуха на здоровье человека; температура, терморегуляции; взаимное влияние температуры, влажности и скорости ветра на организм человека; патологии в световосприятии; смог "классический" и "фотохимический";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lastRenderedPageBreak/>
              <w:t xml:space="preserve">уметь </w:t>
            </w:r>
            <w:r w:rsidRPr="003663F8">
              <w:t>анализировать и прогнозировать экологические последствия различных видов деятельности, определять оптимальное и ограничивающее действие факторов среды; приводить примеры приспособления организмов к различным условиям обитания; различать многообразные жизненные формы растений и животных; приводить примеры различных типов терморегуляции у растений, животных и человека; применять знания о взаимодействии факторов наземно-воздушной среды для достижения состояния комфорта в быту, создавать искусственный микроклимат</w:t>
            </w:r>
          </w:p>
          <w:p w:rsidR="00240AC8" w:rsidRPr="003663F8" w:rsidRDefault="00240AC8" w:rsidP="00015973">
            <w:pPr>
              <w:shd w:val="clear" w:color="auto" w:fill="FFFFFF"/>
              <w:jc w:val="both"/>
            </w:pPr>
            <w:r w:rsidRPr="003663F8">
              <w:rPr>
                <w:b/>
              </w:rPr>
              <w:t xml:space="preserve">Коды формируемых компетенций: </w:t>
            </w:r>
            <w:r w:rsidRPr="003663F8">
              <w:t>ОК 1</w:t>
            </w:r>
            <w:r w:rsidR="00233204" w:rsidRPr="003663F8">
              <w:t xml:space="preserve">, ОК 5, ОК 7, ОК 8, ОК </w:t>
            </w:r>
            <w:r w:rsidRPr="003663F8">
              <w:t>9, ПК 1.1, 1.2, ПК 2.1 – 2.</w:t>
            </w:r>
            <w:r w:rsidR="00233204" w:rsidRPr="003663F8">
              <w:t>2</w:t>
            </w:r>
            <w:r w:rsidRPr="003663F8">
              <w:t>, ПК 3.1-3.3, ПК 4.1-4.4, ПК 5.1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663F8">
              <w:rPr>
                <w:bCs/>
                <w:lang w:val="en-US"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Тема 1.1.1 </w:t>
            </w:r>
            <w:r w:rsidRPr="003663F8">
              <w:rPr>
                <w:b/>
              </w:rPr>
              <w:t>Определение среды обитания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shd w:val="clear" w:color="auto" w:fill="FFFFFF"/>
              <w:jc w:val="both"/>
            </w:pPr>
            <w:r w:rsidRPr="003663F8">
              <w:t>Определение среды обитания; четыре основные среды жизни и пути приспособления организмов к условиям среды; абиотические, биотические, антропогенные факторы среды; законы действия факторов; толерантность, кривые толерантности; эврибионт, стенобионт; адаптация; модификационная изменчивость; лимитирующий фактор; положения эволюционной теории Ч. Дарвина, объясняющей  пути  приспособления   организмов  к  условиям  окружающей среды.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Тема 1.1.2 </w:t>
            </w:r>
            <w:r w:rsidRPr="003663F8">
              <w:rPr>
                <w:b/>
              </w:rPr>
              <w:t>Оболочки Земли и слоистое строение атмосферы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3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Оболочки Земли и слоистое строение атмосферы. Световой и температурный режимы - важнейшие факторы наземно-воздушной среды; световые и температурные адаптации; гетеротермия, анабиоз; загрязнения наземно-воздушной среды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t xml:space="preserve">- </w:t>
            </w:r>
            <w:r w:rsidRPr="003663F8">
              <w:rPr>
                <w:sz w:val="22"/>
                <w:szCs w:val="22"/>
              </w:rPr>
              <w:t>повторение пройденной темы 1.1;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sz w:val="22"/>
                <w:szCs w:val="22"/>
              </w:rPr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1.2.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Водная и почвенная среды обитания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особенности взаимодействия общества и природы, основные источники техногенного воздействия на окружающую среду, виды и формы воды; запасы пресной воды; источники питьевой поды; круговорот воды в природе; химический состав воды и его влияние на здоровье населения; эндемические заболевания, связанные с дисбалансом микроэлементов в воде; источники загрязнения водоемов; определение почвы, ее состав и режимы; роль почвенной флоры и фауны в общем круговороте элементов в биосфере: почвообразование и самоочищение почвы; гигиеническое значение почвы;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lastRenderedPageBreak/>
              <w:t xml:space="preserve">уметь </w:t>
            </w:r>
            <w:r w:rsidRPr="003663F8">
              <w:t>анализировать и прогнозировать экологические последствия различных видов деятельности, пользоваться водой из открытых источников и очищать в быту воду для питья; определять приблизительно состояние водоемов — нет ли "заморов", "цветения воды"; предотвращать эрозию и истощение почвы.</w:t>
            </w:r>
          </w:p>
          <w:p w:rsidR="00240AC8" w:rsidRPr="003663F8" w:rsidRDefault="000F3189" w:rsidP="009D22F7">
            <w:pPr>
              <w:shd w:val="clear" w:color="auto" w:fill="FFFFFF"/>
              <w:jc w:val="both"/>
            </w:pPr>
            <w:r w:rsidRPr="003663F8">
              <w:rPr>
                <w:b/>
              </w:rPr>
              <w:t>Формируемые элементы ОК, ПК и ЛР</w:t>
            </w:r>
            <w:r w:rsidR="00240AC8" w:rsidRPr="003663F8">
              <w:t>ОК 1</w:t>
            </w:r>
            <w:r w:rsidR="00233204" w:rsidRPr="003663F8">
              <w:t xml:space="preserve">, ОК </w:t>
            </w:r>
            <w:r w:rsidR="00240AC8" w:rsidRPr="003663F8">
              <w:t>9, ПК 1.2, ПК 2.5, ПК 3.4, ПК 4.5, ПК 5.1-5.5</w:t>
            </w:r>
            <w:r w:rsidR="009D22F7" w:rsidRPr="003663F8">
              <w:t>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111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1.2.1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Распределение воды в гидросфере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4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Распределение воды в гидросфере; свойства водной среды обитания; гидробионт, планктон, нейстон, нектон, бентос; вода как компонент внутренней среды организмов; водные ресурсы, темпы их использования человеком и возможности пополнения; круговорот воды в природе; заморы; загрязнения водоемов и пути их охраны.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1083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1.2.2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Почва.Строение и составные компоненты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5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t>В.В. Докучаев о почве; почва - богатейшая среда обитания для живых организмов; строение и составные компоненты почвы; антропогенные загрязнения почв; эрозия почвы; значение почвы в круговороте биогенных элементов и обеззараживание отходов.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537"/>
        </w:trPr>
        <w:tc>
          <w:tcPr>
            <w:tcW w:w="1149" w:type="pct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hd w:val="clear" w:color="auto" w:fill="FFFFFF"/>
              </w:rPr>
              <w:t>доклад на тему:</w:t>
            </w:r>
            <w:r w:rsidRPr="003663F8">
              <w:rPr>
                <w:rFonts w:eastAsia="Arial Unicode MS"/>
                <w:b/>
                <w:bCs/>
                <w:sz w:val="20"/>
                <w:szCs w:val="20"/>
              </w:rPr>
              <w:t xml:space="preserve"> «</w:t>
            </w:r>
            <w:r w:rsidRPr="003663F8">
              <w:t xml:space="preserve">Требования к воде, используемой на пищевые цели", </w:t>
            </w:r>
            <w:r w:rsidRPr="003663F8">
              <w:rPr>
                <w:shd w:val="clear" w:color="auto" w:fill="FFFFFF"/>
              </w:rPr>
              <w:t xml:space="preserve"> "Инфекционные заболевания, передающиеся через воду: трахома, шистотомоз,  гастроэнтериты".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>Тема 1.3.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Организмы как среда обитания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понятия паразитизм, сожитель, микрофлора; временные паразиты; постоянные паразиты; жизненный цикл паразитов; закон большего числа яиц; основные пути и механизмы адаптации организмов к неблагоприятным условиям;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использовать в профессиональной деятельности представления о взаимосвязи организмов и среды обитания, по внешнему строению организмов определять, какую среду они населяют и какой образ жизни ведут.</w:t>
            </w:r>
          </w:p>
          <w:p w:rsidR="009D22F7" w:rsidRPr="003663F8" w:rsidRDefault="009D22F7" w:rsidP="009D22F7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240AC8" w:rsidRPr="003663F8" w:rsidRDefault="00240AC8" w:rsidP="00015973">
            <w:pPr>
              <w:shd w:val="clear" w:color="auto" w:fill="FFFFFF"/>
              <w:jc w:val="both"/>
            </w:pPr>
            <w:r w:rsidRPr="003663F8">
              <w:t>ОК 1</w:t>
            </w:r>
            <w:r w:rsidR="00233204" w:rsidRPr="003663F8">
              <w:t>, ОК 4, ОК 6</w:t>
            </w:r>
            <w:r w:rsidR="009211F9" w:rsidRPr="003663F8">
              <w:t>, ПК 1.2</w:t>
            </w:r>
            <w:r w:rsidRPr="003663F8">
              <w:t>, ПК 2.2, 2.5, ПК 3.3 - 3.5, ПК 4.3-4.6, ПК 5.3-5.4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1.3.1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Паразиты, паразитизм.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6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862" w:type="pct"/>
          </w:tcPr>
          <w:p w:rsidR="00240AC8" w:rsidRPr="003663F8" w:rsidRDefault="00240AC8" w:rsidP="00015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 xml:space="preserve">Паразиты, паразитизм, паразитология; фитопатогены, фитопатология; временные паразиты, постоянные паразиты; хозяин промежуточный, хозяин основной; паразиты животных и человека, растений; полупаразиты; иммунитет; жизненный цикл </w:t>
            </w:r>
            <w:r w:rsidRPr="003663F8">
              <w:lastRenderedPageBreak/>
              <w:t>паразитов; закон большего числа яиц.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lastRenderedPageBreak/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99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c>
          <w:tcPr>
            <w:tcW w:w="1149" w:type="pct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одну из тем: "Животное-паразит: бычий цепень", "Животное-паразит: чесоточный зудень", "Животное-паразит: широкий лентец";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одну из тем: "Растение-паразит: арцеутобиум", "Растение-паразит: заразиха", "Растение-паразит: очанка лекарственная".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1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1.4.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Экосистемы, биогеоценоз и их характеристики. Типы экосистем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об условиях устойчивого развития экосистем и возможных причинах возникновения экологического кризиса, определение терминов «экосистема», «биогеоценоз», «биоценоз», взаимосвязь экосистем на нашей планете, законы функционирования экосистем; круговороты веществ и потоки энергии в экосистемах; динамику численности популяции и ее регуляцию в природе; основные типы экосистем; виды загрязнений в сельскохозяйственных экосистемах и методы определения загрязнений;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замечать нарушение равновесия в экосистемах и уметь делать прогнозы состояния экосистем; составить схему искусственной агроэкосистемы.</w:t>
            </w:r>
          </w:p>
          <w:p w:rsidR="009D22F7" w:rsidRPr="003663F8" w:rsidRDefault="009D22F7" w:rsidP="00015973">
            <w:pPr>
              <w:shd w:val="clear" w:color="auto" w:fill="FFFFFF"/>
              <w:jc w:val="both"/>
            </w:pPr>
            <w:r w:rsidRPr="003663F8">
              <w:rPr>
                <w:b/>
              </w:rPr>
              <w:t>Формируемые элементы ОК, ПК и ЛР</w:t>
            </w:r>
          </w:p>
          <w:p w:rsidR="009211F9" w:rsidRPr="003663F8" w:rsidRDefault="00240AC8" w:rsidP="00015973">
            <w:pPr>
              <w:shd w:val="clear" w:color="auto" w:fill="FFFFFF"/>
              <w:jc w:val="both"/>
            </w:pPr>
            <w:r w:rsidRPr="003663F8">
              <w:t>ОК 1</w:t>
            </w:r>
            <w:r w:rsidR="009211F9" w:rsidRPr="003663F8">
              <w:t xml:space="preserve">, ОК 2, ОК 5, </w:t>
            </w:r>
            <w:r w:rsidRPr="003663F8">
              <w:t xml:space="preserve"> ПК 1.1, ПК 2.</w:t>
            </w:r>
            <w:r w:rsidR="009211F9" w:rsidRPr="003663F8">
              <w:t>6</w:t>
            </w:r>
            <w:r w:rsidRPr="003663F8">
              <w:t xml:space="preserve">, ПК 3.5, </w:t>
            </w:r>
          </w:p>
          <w:p w:rsidR="00240AC8" w:rsidRPr="003663F8" w:rsidRDefault="00240AC8" w:rsidP="009211F9">
            <w:pPr>
              <w:shd w:val="clear" w:color="auto" w:fill="FFFFFF"/>
              <w:jc w:val="both"/>
            </w:pPr>
            <w:r w:rsidRPr="003663F8">
              <w:t>ПК 4.6, ПК 5.3-5.4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84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Темв 1.4.1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Экосистемы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7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Экосистемы - совокупность взаимодействующих организмов и условий среды; учение В.Н. Сукачева о биогеоценозе; размеры и границы экосистем; общие законы, поддерживающие равновесие различных частей сообщества; компоненты и состав экосистем; автотрофные и гетеротрофные экосистемы.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108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1.4.2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Смена биоценозов под влиянием внешних и внутренних факторов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8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Смена биоценозов под влиянием внешних и внутренних факторов; экологическая сукцессия: первичная, вторичная, сериальные стадии, климакс.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Виды естественных экосистем, их использование человеком; сущность и значение «зеленых революций».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1080"/>
        </w:trPr>
        <w:tc>
          <w:tcPr>
            <w:tcW w:w="1149" w:type="pct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663F8">
              <w:rPr>
                <w:bCs/>
                <w:lang w:val="en-US"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lastRenderedPageBreak/>
              <w:t xml:space="preserve">Тема 1.5.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Популяция, ее основные характеристики. В.П. Вернадский о биосфере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особенности взаимодействия общества и природы, основные источники техногенного воздействия на окружающую среду, об отношениях организмов в популяциях: понятие популяций, их демографическую структуру, динамику численности популяции и ее регуляцию в природе; современные отношения человека и природы; характер формирования биосферы и техносферы; совместимость человеческой цивилизации с законами биосферы; учение В.И.Вернадского; круговорот элементов в биосфере;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анализировать и прогнозировать экологические последствия различных видов деятельности, использовать количественные характеристики популяций при обсуждении демографических вопросов; объяснять механизм регуляции и устойчивости в популяциях; рассчитывать плотность популяций в лесу, в поле, в водоеме; объяснять принципы обратных связей в природе, применять знания экологических правил при анализе различных видов хозяйственной деятельности; формулировать глобальные экологические проблемы и пути их решения.</w:t>
            </w:r>
          </w:p>
          <w:p w:rsidR="00240AC8" w:rsidRPr="003663F8" w:rsidRDefault="009D22F7" w:rsidP="009D22F7">
            <w:pPr>
              <w:shd w:val="clear" w:color="auto" w:fill="FFFFFF"/>
              <w:jc w:val="both"/>
            </w:pPr>
            <w:r w:rsidRPr="003663F8">
              <w:rPr>
                <w:b/>
              </w:rPr>
              <w:t>Формируемые элементы ОК, ПК и ЛР</w:t>
            </w:r>
            <w:r w:rsidR="00240AC8" w:rsidRPr="003663F8">
              <w:t>ОК 1</w:t>
            </w:r>
            <w:r w:rsidR="009211F9" w:rsidRPr="003663F8">
              <w:t xml:space="preserve">, ОК 2, ОК 4, </w:t>
            </w:r>
            <w:r w:rsidR="00240AC8" w:rsidRPr="003663F8">
              <w:t xml:space="preserve"> ПК 1.1, ПК 2.1, ПК 3.1, ПК 4.1, ПК 5.1-5.3</w:t>
            </w:r>
            <w:r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1695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1.5.1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Популяция, основные характеристики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9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Экологическое определение популяций; пространственная, половая и возрастная структура популяций; ареал распространения; образ жизни животных; иерархия, эффект группы; важнейшие демографические характеристики популяций; демография, рождаемость, смертность.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эмиграция, иммиграция, миграция; метаморфоз, забота о потомстве, выживаемость; колебания численности популяций и динамика популяций различных климатических зон; гомеостаз; пирамида возрастов.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105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1.5.2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Учение о биосфере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10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Общие сведения о биосфере; В.И. Вернадский о биосфере и ноосфере; живое вещество, биокосные тела, органогенные породы; круговорот химических элементов.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 xml:space="preserve"> Глобальные проблемы биосферы; угроза "парникового эффекта", разрушение озонового слоя, аридизация суши, истощение природных ресурсов; международное экологическое сотрудничество.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370"/>
        </w:trPr>
        <w:tc>
          <w:tcPr>
            <w:tcW w:w="1149" w:type="pct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 xml:space="preserve">- </w:t>
            </w:r>
            <w:r w:rsidRPr="003663F8">
              <w:rPr>
                <w:bCs/>
              </w:rPr>
              <w:t>доклад на тему: «Биосферная роль живых организмов».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55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4589" w:type="pct"/>
            <w:gridSpan w:val="4"/>
          </w:tcPr>
          <w:p w:rsidR="00240AC8" w:rsidRPr="003663F8" w:rsidRDefault="00240AC8" w:rsidP="00CA4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Раздел 2. </w:t>
            </w:r>
            <w:r w:rsidRPr="003663F8">
              <w:rPr>
                <w:b/>
                <w:bCs/>
                <w:iCs/>
              </w:rPr>
              <w:t>Городские и промышленные экосистемы. Здоровье человека и окружающая среда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CA4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lastRenderedPageBreak/>
              <w:t xml:space="preserve">Тема 2.1.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Народонаселение. Городские и промышленные экосистемы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особенности взаимодействия общества и природы, основные источники техногенного воздействия на окружающую среду, прогнозы численности населения Земли; тенденции в изменении соотношения городского и сельского населения; состав и потоки энергии городских экосистем, экологические проблемы современных городов;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соблюдать в профессиональной деятельности регламенты экологической безопасности, пользоваться справочной и учебной литературой для сравнения уровней загрязнения атмосферы, почвы, воды в городах по ПДК. ПДВ; выявлять по информационным показателям «группы риска» в отдельных микрорайонах города и селах.</w:t>
            </w:r>
          </w:p>
          <w:p w:rsidR="009D22F7" w:rsidRPr="003663F8" w:rsidRDefault="009D22F7" w:rsidP="009D22F7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240AC8" w:rsidRPr="003663F8" w:rsidRDefault="00240AC8" w:rsidP="009211F9">
            <w:pPr>
              <w:shd w:val="clear" w:color="auto" w:fill="FFFFFF"/>
              <w:jc w:val="both"/>
            </w:pPr>
            <w:r w:rsidRPr="003663F8">
              <w:t>ОК 1</w:t>
            </w:r>
            <w:r w:rsidR="009211F9" w:rsidRPr="003663F8">
              <w:t xml:space="preserve">, ОК 5, ОК </w:t>
            </w:r>
            <w:r w:rsidRPr="003663F8">
              <w:t>9, ПК 1.3, ПК 2.6, ПК 3.5, ПК 4.6, ПК 5.3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345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2.1.1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Народонаселение.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11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Демографические проблемы и урбанизация; экологическая ситуация в городах; микроклимат города.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48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2.1.2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Городские и промышленные экосистемы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12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Состояние атмосферы в городе; меры борьбы с загрязнениями в городах; роль зеленых насаждений в городских экосистемах.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480"/>
        </w:trPr>
        <w:tc>
          <w:tcPr>
            <w:tcW w:w="1149" w:type="pct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>-  доклад на тему: "Экологические проблемы современных городов".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663F8">
              <w:rPr>
                <w:bCs/>
                <w:lang w:val="en-US"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2.2.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Влияние шума, электромагнитного излучения и радиации на организм человека. Проблемы отходов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об условиях устойчивого развития экосистем и возможных причинах возникновения экологического кризиса, о последствиях шумового загрязнения городской среды для здоровья человека, меры борьбы с шумовыми воздействиями; о действии радиоактивных, частиц на живые клетки и ткани, о роли иммунной системы в адаптивных возможностях человека; о веществах - радиопротекторах, об отрицательном воздействии электромагнитных полей на человека (естественного геомагнитного ноля и искусственных электромагнитных полей от различных источников излучения); неблагоприятное влияние отходов на здоровье человека; места скопления промышленных и бытовых отходов и пути решения этой проблемы;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 xml:space="preserve">использовать в профессиональной деятельности представления о взаимосвязи организмов и среды обитания, определять источники излучений и их потенциальную </w:t>
            </w:r>
            <w:r w:rsidRPr="003663F8">
              <w:lastRenderedPageBreak/>
              <w:t>опасность, оценивать допустимые, контрольные и смертельные дозы от облучения от радиоактивных веществ; применять средства защиты и лечения при облучении; уметь правильно уничтожать бытовые отходы</w:t>
            </w:r>
          </w:p>
          <w:p w:rsidR="009D22F7" w:rsidRPr="003663F8" w:rsidRDefault="009D22F7" w:rsidP="009D22F7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240AC8" w:rsidRPr="003663F8" w:rsidRDefault="00240AC8" w:rsidP="00015973">
            <w:pPr>
              <w:shd w:val="clear" w:color="auto" w:fill="FFFFFF"/>
              <w:jc w:val="both"/>
            </w:pPr>
            <w:r w:rsidRPr="003663F8">
              <w:t>ОК 1, ПК 1.3, ПК 2.6, ПК 3.5, ПК 4.6, ПК 5.3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F252B4" w:rsidRPr="003663F8" w:rsidRDefault="00F252B4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F252B4" w:rsidRPr="003663F8" w:rsidRDefault="00F252B4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F252B4" w:rsidRPr="003663F8" w:rsidRDefault="00F252B4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795"/>
        </w:trPr>
        <w:tc>
          <w:tcPr>
            <w:tcW w:w="1149" w:type="pct"/>
          </w:tcPr>
          <w:p w:rsidR="00F252B4" w:rsidRPr="003663F8" w:rsidRDefault="00F252B4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2.2.1</w:t>
            </w:r>
          </w:p>
          <w:p w:rsidR="00F252B4" w:rsidRPr="003663F8" w:rsidRDefault="00F252B4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Влияние шума, электромагнитного излучения и радиации на организм человека.</w:t>
            </w:r>
          </w:p>
        </w:tc>
        <w:tc>
          <w:tcPr>
            <w:tcW w:w="269" w:type="pct"/>
          </w:tcPr>
          <w:p w:rsidR="00F252B4" w:rsidRPr="003663F8" w:rsidRDefault="00F252B4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13</w:t>
            </w:r>
          </w:p>
        </w:tc>
        <w:tc>
          <w:tcPr>
            <w:tcW w:w="2862" w:type="pct"/>
          </w:tcPr>
          <w:p w:rsidR="00F252B4" w:rsidRPr="003663F8" w:rsidRDefault="00F252B4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Проблемы шума в городах, радиация и иммунитет; электромагнитное загрязнение, виды электромагнитных полей; магнитные бури, нарушения в организме человека и животных при действии ЭМП.</w:t>
            </w:r>
          </w:p>
        </w:tc>
        <w:tc>
          <w:tcPr>
            <w:tcW w:w="309" w:type="pct"/>
          </w:tcPr>
          <w:p w:rsidR="00F252B4" w:rsidRPr="003663F8" w:rsidRDefault="00F252B4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  <w:lang w:val="en-US"/>
              </w:rPr>
              <w:t>2</w:t>
            </w:r>
          </w:p>
        </w:tc>
        <w:tc>
          <w:tcPr>
            <w:tcW w:w="411" w:type="pct"/>
            <w:vAlign w:val="center"/>
          </w:tcPr>
          <w:p w:rsidR="00F252B4" w:rsidRPr="003663F8" w:rsidRDefault="00F252B4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30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2.2.2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Проблемы отходов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14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Меры защиты от ЭМИ; химическое, биологическое, техногенное загрязнение среды.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300"/>
        </w:trPr>
        <w:tc>
          <w:tcPr>
            <w:tcW w:w="1149" w:type="pct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"Неблагоприятное влияние отходов на здоровье человека".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  <w:lang w:val="en-US"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 w:val="restar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2.3. </w:t>
            </w:r>
          </w:p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Биоритмы организмов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об адаптивных биологических ритмах организмов; типах биоритмов; хронобиологии и хрономедицине;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определять ритмы работоспособности.</w:t>
            </w:r>
          </w:p>
          <w:p w:rsidR="009D22F7" w:rsidRPr="003663F8" w:rsidRDefault="009D22F7" w:rsidP="009D22F7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240AC8" w:rsidRPr="003663F8" w:rsidRDefault="00240AC8" w:rsidP="00015973">
            <w:pPr>
              <w:shd w:val="clear" w:color="auto" w:fill="FFFFFF"/>
            </w:pPr>
            <w:r w:rsidRPr="003663F8">
              <w:t>ОК 1</w:t>
            </w:r>
            <w:r w:rsidR="009211F9" w:rsidRPr="003663F8">
              <w:t xml:space="preserve">, ОК 5, ОК 8, ОК </w:t>
            </w:r>
            <w:r w:rsidRPr="003663F8">
              <w:t>9, ПК 1.</w:t>
            </w:r>
            <w:r w:rsidR="009211F9" w:rsidRPr="003663F8">
              <w:t>2</w:t>
            </w:r>
            <w:r w:rsidRPr="003663F8">
              <w:t>, ПК 2.1 – 2.</w:t>
            </w:r>
            <w:r w:rsidR="009211F9" w:rsidRPr="003663F8">
              <w:t>2,</w:t>
            </w:r>
            <w:r w:rsidRPr="003663F8">
              <w:t xml:space="preserve"> ПК 3.1-3.</w:t>
            </w:r>
            <w:r w:rsidR="009211F9" w:rsidRPr="003663F8">
              <w:t>3</w:t>
            </w:r>
            <w:r w:rsidRPr="003663F8">
              <w:t>, ПК 4.1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c>
          <w:tcPr>
            <w:tcW w:w="1149" w:type="pct"/>
            <w:vMerge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</w:tcPr>
          <w:p w:rsidR="00240AC8" w:rsidRPr="003663F8" w:rsidRDefault="00240AC8" w:rsidP="004D7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570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2.3.1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Биоритмы организмов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15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Внутренние и внешние ритмы организмов. Работы А.Л. Чижевского, связанные с изучением ритмов солнечной активности. 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663F8">
              <w:rPr>
                <w:bCs/>
                <w:lang w:val="en-US"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525"/>
        </w:trPr>
        <w:tc>
          <w:tcPr>
            <w:tcW w:w="1149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2.3.2</w:t>
            </w:r>
          </w:p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Типы биоритмов</w:t>
            </w:r>
          </w:p>
        </w:tc>
        <w:tc>
          <w:tcPr>
            <w:tcW w:w="269" w:type="pct"/>
          </w:tcPr>
          <w:p w:rsidR="00240AC8" w:rsidRPr="003663F8" w:rsidRDefault="00240AC8" w:rsidP="00240AC8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16</w:t>
            </w:r>
          </w:p>
        </w:tc>
        <w:tc>
          <w:tcPr>
            <w:tcW w:w="2862" w:type="pct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Типы биоритмов: суточные, годичные, лунный месяц, приливно-отливные. Хронобиология. Хрономедицина. Ритмы работоспособности.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vAlign w:val="center"/>
          </w:tcPr>
          <w:p w:rsidR="00240AC8" w:rsidRPr="003663F8" w:rsidRDefault="00240AC8" w:rsidP="0024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525"/>
        </w:trPr>
        <w:tc>
          <w:tcPr>
            <w:tcW w:w="1149" w:type="pct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31" w:type="pct"/>
            <w:gridSpan w:val="2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lastRenderedPageBreak/>
              <w:t>- подготовка к выполнению практических работ;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</w:tc>
        <w:tc>
          <w:tcPr>
            <w:tcW w:w="309" w:type="pct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663F8"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240AC8" w:rsidRPr="003663F8" w:rsidRDefault="00240AC8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525"/>
        </w:trPr>
        <w:tc>
          <w:tcPr>
            <w:tcW w:w="1149" w:type="pct"/>
          </w:tcPr>
          <w:p w:rsidR="00F252B4" w:rsidRPr="003663F8" w:rsidRDefault="00F252B4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lastRenderedPageBreak/>
              <w:t xml:space="preserve">Раздел 3. </w:t>
            </w:r>
            <w:r w:rsidRPr="003663F8">
              <w:rPr>
                <w:b/>
                <w:bCs/>
                <w:iCs/>
              </w:rPr>
              <w:t>Рациональное природопользование</w:t>
            </w:r>
          </w:p>
        </w:tc>
        <w:tc>
          <w:tcPr>
            <w:tcW w:w="3131" w:type="pct"/>
            <w:gridSpan w:val="2"/>
          </w:tcPr>
          <w:p w:rsidR="00F252B4" w:rsidRPr="003663F8" w:rsidRDefault="00F252B4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F252B4" w:rsidRPr="003663F8" w:rsidRDefault="00F252B4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494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3.1. 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Принципы рационального природопользования</w:t>
            </w:r>
          </w:p>
        </w:tc>
        <w:tc>
          <w:tcPr>
            <w:tcW w:w="3131" w:type="pct"/>
            <w:gridSpan w:val="2"/>
          </w:tcPr>
          <w:p w:rsidR="00015973" w:rsidRPr="003663F8" w:rsidRDefault="00F252B4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 xml:space="preserve">В </w:t>
            </w:r>
            <w:r w:rsidR="00015973"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принципы и методы рационального природопользования, понятия природопользование, природоресурсный потенциал, исчерпаемые и неисчерпаемые ресурсы; классификации природных ресурсов; основы организации рационального природопользования; правила определения предела устойчивости ресурсов и состояние ресурсной базы на сегодняшний день.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классифицировать природные ресурсы по их использованию, по принадлежности к компонентам природы, по характеру воздействия.</w:t>
            </w:r>
          </w:p>
          <w:p w:rsidR="009D22F7" w:rsidRPr="003663F8" w:rsidRDefault="009D22F7" w:rsidP="009D22F7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F252B4" w:rsidRPr="003663F8" w:rsidRDefault="00F252B4" w:rsidP="00015973">
            <w:pPr>
              <w:shd w:val="clear" w:color="auto" w:fill="FFFFFF"/>
              <w:jc w:val="both"/>
            </w:pPr>
            <w:r w:rsidRPr="003663F8">
              <w:t>ОК 1</w:t>
            </w:r>
            <w:r w:rsidR="009211F9" w:rsidRPr="003663F8">
              <w:t xml:space="preserve">, ОК </w:t>
            </w:r>
            <w:r w:rsidRPr="003663F8">
              <w:t>9, ПК 1.2</w:t>
            </w:r>
            <w:r w:rsidR="009211F9" w:rsidRPr="003663F8">
              <w:t>, ПК 2.2, ПК 3.2, ПК 4.2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3.1.1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Природопользование. Типы классификации природных ресурсов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17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Природопользование. Типы классификации природных ресурсов: по их использованию, по принадлежности к компоненту природы, по характеру воздействия. Исчерпаемые и неисчерпаемые природные ресурсы.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3.1.2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Рациональное природопользование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18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Рациональное природопользование. 3 правила определения устойчивости потребления ресурсов. Современное состояние ресурсной базы.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t>- доклад на тему: "Современное состояние природных ресурсов России".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3.2. 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 xml:space="preserve">Научные основы природопользование. </w:t>
            </w:r>
            <w:r w:rsidRPr="003663F8">
              <w:rPr>
                <w:b/>
                <w:bCs/>
              </w:rPr>
              <w:lastRenderedPageBreak/>
              <w:t>Перспективы развития энергетики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lastRenderedPageBreak/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 xml:space="preserve">классификацию экологических проблем; основные направления социальной экологии; основной принцип рационального природопользования; перспективы развития </w:t>
            </w:r>
            <w:r w:rsidRPr="003663F8">
              <w:lastRenderedPageBreak/>
              <w:t>энергетики.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предлагать решение экологических проблем.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F252B4" w:rsidRPr="003663F8" w:rsidRDefault="00F252B4" w:rsidP="00015973">
            <w:pPr>
              <w:shd w:val="clear" w:color="auto" w:fill="FFFFFF"/>
            </w:pPr>
            <w:r w:rsidRPr="003663F8">
              <w:t>ОК 1</w:t>
            </w:r>
            <w:r w:rsidR="009211F9" w:rsidRPr="003663F8">
              <w:t>, ОК 2, ОК 8</w:t>
            </w:r>
            <w:r w:rsidRPr="003663F8">
              <w:t>, ПК 1.3, ПК 2.</w:t>
            </w:r>
            <w:r w:rsidR="009211F9" w:rsidRPr="003663F8">
              <w:t>6</w:t>
            </w:r>
            <w:r w:rsidRPr="003663F8">
              <w:t>, ПК</w:t>
            </w:r>
            <w:r w:rsidR="009211F9" w:rsidRPr="003663F8">
              <w:t xml:space="preserve"> 3.5, ПК 4.6</w:t>
            </w:r>
            <w:r w:rsidR="009D22F7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3.2.1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Глобальные экологические и ресурсные проблемы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19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Глобальные экологические и ресурсные проблемы. Основные направления социальной экологии.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3.2.2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Основной принцип рационального пиродопользования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20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Основной принцип рационального природопользования. Пути решения проблемы топлива. Перспективы развития энергетики.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«Предприятия – загрязнители воздуха города Димитровграда».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3.3. 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Охрана окружающей среды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правовые и социальные вопросы природопользования и экологической безопасности, о необходимости ведения и пополнения Красной книги; основных представителей животного и растительного царств, занесенных в Красную книгу; о необходимости заповедников.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определять растения и животные, занесенные в Красную книгу.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F252B4" w:rsidRPr="003663F8" w:rsidRDefault="00F252B4" w:rsidP="00015973">
            <w:pPr>
              <w:shd w:val="clear" w:color="auto" w:fill="FFFFFF"/>
            </w:pPr>
            <w:r w:rsidRPr="003663F8">
              <w:t>ОК 1</w:t>
            </w:r>
            <w:r w:rsidR="009211F9" w:rsidRPr="003663F8">
              <w:t xml:space="preserve">, ОК 7, ОК </w:t>
            </w:r>
            <w:r w:rsidRPr="003663F8">
              <w:t xml:space="preserve">9, ПК 1.3, ПК 2.6, ПК 3.5, ПК </w:t>
            </w:r>
            <w:r w:rsidR="009211F9" w:rsidRPr="003663F8">
              <w:t>4</w:t>
            </w:r>
            <w:r w:rsidRPr="003663F8">
              <w:t>.6</w:t>
            </w:r>
            <w:r w:rsidR="005A31F5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6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3.3.1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Сведения о красной Книге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21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Сведения о Красной книге. История возникновения Красной книги. Полностью вымершие виды растений и животных и виды, находящиеся под угрозой исчезновения с лица Земли. Причины вымирания редких животных.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3.3.2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Схема занесения в Красную </w:t>
            </w:r>
            <w:r w:rsidRPr="003663F8">
              <w:rPr>
                <w:b/>
                <w:bCs/>
              </w:rPr>
              <w:lastRenderedPageBreak/>
              <w:t>книгу сведений о виде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lastRenderedPageBreak/>
              <w:t>Занятие № 22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 xml:space="preserve">Схема занесения в Красную книгу сведений о виде: статус, распространение, места обитания, численность, запасы, разведение в неволе и культивирование, меры охраны </w:t>
            </w:r>
            <w:r w:rsidRPr="003663F8">
              <w:lastRenderedPageBreak/>
              <w:t xml:space="preserve">и др. особо охраняемы территории.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lastRenderedPageBreak/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lastRenderedPageBreak/>
              <w:t>Тема 3.3.3 Заповедники. Заказники. Национальные парки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23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Заповедники. Заповедники на территории Ульяновской области. Заказники. Национальные парки.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" Растения и животные, находящиеся под угрозой исчезновения с лица Земли";</w:t>
            </w:r>
          </w:p>
          <w:p w:rsidR="009211F9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"Заповедники России".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3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>Тема 3.4.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Ресурсы Мирового океана и их использование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понятие и составные части Мирового океана; функции Мирового океана; проблемы загрязнения Мирового океана.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обосновывать теорию, что Океан - кормилец человека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F252B4" w:rsidRPr="003663F8" w:rsidRDefault="00F252B4" w:rsidP="00015973">
            <w:pPr>
              <w:shd w:val="clear" w:color="auto" w:fill="FFFFFF"/>
            </w:pPr>
            <w:r w:rsidRPr="003663F8">
              <w:t>ОК 1</w:t>
            </w:r>
            <w:r w:rsidR="009211F9" w:rsidRPr="003663F8">
              <w:t>, ОК 3, ОК 5, ОК 9</w:t>
            </w:r>
            <w:r w:rsidRPr="003663F8">
              <w:t>, ПК 1.3, ПК 2.6, ПК 3.5, ПК 4.6</w:t>
            </w:r>
            <w:r w:rsidR="005A31F5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3.4.1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Мировой океан. Составные части Мирового океана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24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Мировой океан. Составные части Мирового океана. Полезные ископаемые, добываемые в океане.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3.4.2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 xml:space="preserve">Океан - кормилец человека. 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25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Океан - кормилец человека. Океан - источник полезных ископаемых. Океан - источник энергии.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сообщение на тему: "Полезные ископаемые океанов";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"Биологические богатства океана".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3.5. </w:t>
            </w:r>
            <w:r w:rsidRPr="003663F8">
              <w:rPr>
                <w:b/>
                <w:bCs/>
              </w:rPr>
              <w:t>Рациональное использование и охрана лесов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о </w:t>
            </w:r>
            <w:r w:rsidRPr="003663F8">
              <w:t>основные группы отходов, их источники и масштабы образования, необходимости лесов; о необходимости рационального использования лесов;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охарактеризовывать причины уничтожения лесов и меры рационального использования лесных богатств.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lastRenderedPageBreak/>
              <w:t xml:space="preserve">Формируемые элементы ОК, ПК и ЛР: </w:t>
            </w:r>
          </w:p>
          <w:p w:rsidR="00F252B4" w:rsidRPr="003663F8" w:rsidRDefault="00F252B4" w:rsidP="009211F9">
            <w:pPr>
              <w:shd w:val="clear" w:color="auto" w:fill="FFFFFF"/>
              <w:ind w:firstLine="720"/>
              <w:jc w:val="both"/>
            </w:pPr>
            <w:r w:rsidRPr="003663F8">
              <w:t>ОК 1</w:t>
            </w:r>
            <w:r w:rsidR="009211F9" w:rsidRPr="003663F8">
              <w:t xml:space="preserve">, ОК 6, ОК 8, ОК </w:t>
            </w:r>
            <w:r w:rsidRPr="003663F8">
              <w:t>9, ПК 5.1-5.5</w:t>
            </w:r>
            <w:r w:rsidR="005A31F5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3.5.1.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Рациональное использование и охрана лесов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26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Значение лесов: лес - «зеленый фильтр» планеты, регулятор водного режима, защита от эрозии, значение леса в горах, лес - источник полезных ресурсов, лес - лекарь. 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3.5.2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Экологиеские проблемы леса. Пути их решения</w:t>
            </w:r>
          </w:p>
        </w:tc>
        <w:tc>
          <w:tcPr>
            <w:tcW w:w="269" w:type="pct"/>
          </w:tcPr>
          <w:p w:rsidR="00F252B4" w:rsidRPr="003663F8" w:rsidRDefault="00F252B4" w:rsidP="00F252B4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27</w:t>
            </w:r>
          </w:p>
        </w:tc>
        <w:tc>
          <w:tcPr>
            <w:tcW w:w="2862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Экологические проблемы леса. Пути их решения.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>Самостоятельная работа студентов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 доклад на тему: "Лекарственные растения леса".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</w:rPr>
              <w:t xml:space="preserve">Тема 3.6. </w:t>
            </w:r>
          </w:p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663F8">
              <w:rPr>
                <w:b/>
                <w:bCs/>
              </w:rPr>
              <w:t>Экологический мониторинг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 xml:space="preserve">В результате изучения темы студент должен 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>понятие и принципы мониторинга окружающей среды, определение экологического мониторинга; разделять виды мониторинга;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соблюдать в профессиональной деятельности регламенты экологической безопасности, использовать в профессиональной деятельности представления о взаимосвязи организмов и среды обитания, проводить разные виды экологического мониторинга, определять повреждения растений.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F252B4" w:rsidRPr="003663F8" w:rsidRDefault="00F252B4" w:rsidP="00015973">
            <w:pPr>
              <w:shd w:val="clear" w:color="auto" w:fill="FFFFFF"/>
              <w:jc w:val="both"/>
            </w:pPr>
            <w:r w:rsidRPr="003663F8">
              <w:t>ОК 1</w:t>
            </w:r>
            <w:r w:rsidR="009211F9" w:rsidRPr="003663F8">
              <w:t>, ОК 2, ОК 6</w:t>
            </w:r>
            <w:r w:rsidRPr="003663F8">
              <w:t>, ПК 1.3, ПК 2.6, ПК 3.5, ПК 4.6, ПК 5.5</w:t>
            </w:r>
            <w:r w:rsidR="005A31F5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F252B4" w:rsidRPr="003663F8" w:rsidRDefault="00F252B4" w:rsidP="00F2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3.6.1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Экологический мониторинг</w:t>
            </w:r>
          </w:p>
        </w:tc>
        <w:tc>
          <w:tcPr>
            <w:tcW w:w="269" w:type="pct"/>
          </w:tcPr>
          <w:p w:rsidR="007B2C21" w:rsidRPr="003663F8" w:rsidRDefault="007B2C21" w:rsidP="007B2C21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28</w:t>
            </w:r>
          </w:p>
        </w:tc>
        <w:tc>
          <w:tcPr>
            <w:tcW w:w="2862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>Экологический мониторинг. Виды экологического мониторинга: биологический мониторинг, мониторинг растительных сообществ, мониторинг животных, мониторинг воздушной среды.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015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3.6.2Признаки повреждения высших растений</w:t>
            </w:r>
          </w:p>
        </w:tc>
        <w:tc>
          <w:tcPr>
            <w:tcW w:w="269" w:type="pct"/>
          </w:tcPr>
          <w:p w:rsidR="007B2C21" w:rsidRPr="003663F8" w:rsidRDefault="007B2C21" w:rsidP="007B2C21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29</w:t>
            </w:r>
          </w:p>
        </w:tc>
        <w:tc>
          <w:tcPr>
            <w:tcW w:w="2862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 xml:space="preserve"> Признаки повреждения покрытосемянных и голосемянных растений. Математическая обработка данных.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 xml:space="preserve">Самостоятельная работа </w:t>
            </w:r>
            <w:r w:rsidRPr="003663F8">
              <w:rPr>
                <w:b/>
              </w:rPr>
              <w:t>студентов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lastRenderedPageBreak/>
              <w:t>-  сообщение на тему: "Признаки различия голосемянных и покрытосемянных растений";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 доклад на тему: "Экологическое мониторинг в России";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доклад на тему: "Математические методы в экологии".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lastRenderedPageBreak/>
              <w:t>2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rPr>
                <w:b/>
              </w:rPr>
            </w:pPr>
            <w:r w:rsidRPr="003663F8">
              <w:rPr>
                <w:b/>
              </w:rPr>
              <w:lastRenderedPageBreak/>
              <w:t xml:space="preserve">Тема 3.7. </w:t>
            </w:r>
          </w:p>
          <w:p w:rsidR="007B2C21" w:rsidRPr="003663F8" w:rsidRDefault="007B2C21" w:rsidP="007B2C21">
            <w:pPr>
              <w:rPr>
                <w:b/>
              </w:rPr>
            </w:pPr>
            <w:r w:rsidRPr="003663F8">
              <w:rPr>
                <w:b/>
                <w:bCs/>
              </w:rPr>
              <w:t>Правовые и социальные аспекты экологии</w:t>
            </w:r>
          </w:p>
        </w:tc>
        <w:tc>
          <w:tcPr>
            <w:tcW w:w="3131" w:type="pct"/>
            <w:gridSpan w:val="2"/>
          </w:tcPr>
          <w:p w:rsidR="00015973" w:rsidRPr="003663F8" w:rsidRDefault="00015973" w:rsidP="000159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63F8">
              <w:rPr>
                <w:b/>
              </w:rPr>
              <w:t>В результате изучения темы студент должен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знать </w:t>
            </w:r>
            <w:r w:rsidRPr="003663F8">
              <w:t xml:space="preserve">правовые и социальные вопросы природопользования и экологической безопасности, природоресурсный потенциал Российской Федерации, принципы и правила международного сотрудничества в области природопользования и охраны окружающей среды </w:t>
            </w:r>
          </w:p>
          <w:p w:rsidR="00015973" w:rsidRPr="003663F8" w:rsidRDefault="00015973" w:rsidP="00015973">
            <w:pPr>
              <w:shd w:val="clear" w:color="auto" w:fill="FFFFFF"/>
              <w:ind w:firstLine="720"/>
              <w:jc w:val="both"/>
            </w:pPr>
            <w:r w:rsidRPr="003663F8">
              <w:rPr>
                <w:i/>
                <w:iCs/>
              </w:rPr>
              <w:t xml:space="preserve">уметь </w:t>
            </w:r>
            <w:r w:rsidRPr="003663F8">
              <w:t>соблюдать в профессиональной деятельности регламенты экологической безопасности, определять права граждан Российской Федерации в отношении экологической политики</w:t>
            </w:r>
          </w:p>
          <w:p w:rsidR="005A31F5" w:rsidRPr="003663F8" w:rsidRDefault="005A31F5" w:rsidP="005A31F5">
            <w:pPr>
              <w:pStyle w:val="a9"/>
              <w:numPr>
                <w:ilvl w:val="0"/>
                <w:numId w:val="7"/>
              </w:numPr>
              <w:ind w:left="0"/>
            </w:pPr>
            <w:r w:rsidRPr="003663F8">
              <w:rPr>
                <w:b/>
              </w:rPr>
              <w:t xml:space="preserve">Формируемые элементы ОК, ПК и ЛР: </w:t>
            </w:r>
          </w:p>
          <w:p w:rsidR="007B2C21" w:rsidRPr="003663F8" w:rsidRDefault="007B2C21" w:rsidP="00015973">
            <w:pPr>
              <w:shd w:val="clear" w:color="auto" w:fill="FFFFFF"/>
              <w:ind w:firstLine="720"/>
              <w:jc w:val="both"/>
            </w:pPr>
            <w:r w:rsidRPr="003663F8">
              <w:t>ОК 1</w:t>
            </w:r>
            <w:r w:rsidR="009211F9" w:rsidRPr="003663F8">
              <w:t xml:space="preserve">, ОК 6, ОК 8, ОК </w:t>
            </w:r>
            <w:r w:rsidRPr="003663F8">
              <w:t>9, ПК 1.</w:t>
            </w:r>
            <w:r w:rsidR="009211F9" w:rsidRPr="003663F8">
              <w:t>2</w:t>
            </w:r>
            <w:r w:rsidRPr="003663F8">
              <w:t>, ПК 2.</w:t>
            </w:r>
            <w:r w:rsidR="009211F9" w:rsidRPr="003663F8">
              <w:t>2</w:t>
            </w:r>
            <w:r w:rsidRPr="003663F8">
              <w:t>, ПК 3.</w:t>
            </w:r>
            <w:r w:rsidR="009211F9" w:rsidRPr="003663F8">
              <w:t>2</w:t>
            </w:r>
            <w:r w:rsidRPr="003663F8">
              <w:t>, ПК 4.</w:t>
            </w:r>
            <w:r w:rsidR="009211F9" w:rsidRPr="003663F8">
              <w:t xml:space="preserve">2, </w:t>
            </w:r>
            <w:r w:rsidRPr="003663F8">
              <w:t>ПК 5.</w:t>
            </w:r>
            <w:r w:rsidR="009211F9" w:rsidRPr="003663F8">
              <w:t>2</w:t>
            </w:r>
            <w:r w:rsidR="005A31F5" w:rsidRPr="003663F8">
              <w:t xml:space="preserve"> ЛР 1-12, ЛР 22-31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63F8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0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6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3.7.1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Экологическое право</w:t>
            </w:r>
          </w:p>
        </w:tc>
        <w:tc>
          <w:tcPr>
            <w:tcW w:w="269" w:type="pct"/>
          </w:tcPr>
          <w:p w:rsidR="007B2C21" w:rsidRPr="003663F8" w:rsidRDefault="007B2C21" w:rsidP="007B2C21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30</w:t>
            </w:r>
          </w:p>
        </w:tc>
        <w:tc>
          <w:tcPr>
            <w:tcW w:w="2862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663F8">
              <w:t xml:space="preserve">Экологическое право. Предмет, содержание и субъекты экологического права. Экологическое воспитание и образование. 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Тема 3.7.2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63F8">
              <w:rPr>
                <w:b/>
                <w:bCs/>
              </w:rPr>
              <w:t>Права граждан РФ в рамках экологической политики</w:t>
            </w:r>
          </w:p>
        </w:tc>
        <w:tc>
          <w:tcPr>
            <w:tcW w:w="269" w:type="pct"/>
          </w:tcPr>
          <w:p w:rsidR="007B2C21" w:rsidRPr="003663F8" w:rsidRDefault="007B2C21" w:rsidP="007B2C21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31</w:t>
            </w:r>
          </w:p>
        </w:tc>
        <w:tc>
          <w:tcPr>
            <w:tcW w:w="2862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 xml:space="preserve">Права граждан Российской Федерации в рамках экологической политики. Федеральные и целевые программы. 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015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663F8">
              <w:rPr>
                <w:b/>
                <w:bCs/>
              </w:rPr>
              <w:t>Тема 3.7.3Международное сотрудничество в экологическом мониторинге</w:t>
            </w:r>
          </w:p>
        </w:tc>
        <w:tc>
          <w:tcPr>
            <w:tcW w:w="269" w:type="pct"/>
          </w:tcPr>
          <w:p w:rsidR="007B2C21" w:rsidRPr="003663F8" w:rsidRDefault="007B2C21" w:rsidP="007B2C21">
            <w:pPr>
              <w:jc w:val="center"/>
              <w:rPr>
                <w:sz w:val="18"/>
                <w:szCs w:val="18"/>
              </w:rPr>
            </w:pPr>
            <w:r w:rsidRPr="003663F8">
              <w:rPr>
                <w:sz w:val="18"/>
                <w:szCs w:val="18"/>
              </w:rPr>
              <w:t>Занятие № 32</w:t>
            </w:r>
          </w:p>
        </w:tc>
        <w:tc>
          <w:tcPr>
            <w:tcW w:w="2862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Международное сотрудничество в экологическом мониторинге. Принцип совместного развития природы и общества как принцип «устойчивого» (самоподдерживающегося) развития.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2</w:t>
            </w: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/>
                <w:bCs/>
              </w:rPr>
              <w:t xml:space="preserve">Самостоятельная работа </w:t>
            </w:r>
            <w:r w:rsidRPr="003663F8">
              <w:rPr>
                <w:b/>
              </w:rPr>
              <w:t>студентов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rPr>
                <w:bCs/>
              </w:rPr>
              <w:t xml:space="preserve">- </w:t>
            </w:r>
            <w:r w:rsidRPr="003663F8">
              <w:t>Выполнение домашних практических заданий по лекционному курсу;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>- подготовка к выполнению практических работ;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63F8">
              <w:t xml:space="preserve">- </w:t>
            </w:r>
            <w:r w:rsidRPr="003663F8">
              <w:rPr>
                <w:spacing w:val="5"/>
              </w:rPr>
              <w:t>подбор дидактических материалов;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rPr>
                <w:spacing w:val="5"/>
              </w:rPr>
              <w:t>-</w:t>
            </w:r>
            <w:r w:rsidRPr="003663F8">
              <w:t xml:space="preserve"> анализ и реферирование методической и учебной литературы;</w:t>
            </w:r>
          </w:p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63F8">
              <w:t>- сообщение на тему: "Экологическое право России", "Экологическое страхование".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Cs/>
              </w:rPr>
              <w:t>3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7B2C21" w:rsidRPr="003663F8" w:rsidRDefault="0067657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63F8">
              <w:rPr>
                <w:b/>
                <w:bCs/>
                <w:i/>
              </w:rPr>
              <w:t xml:space="preserve">Промежуточная </w:t>
            </w:r>
            <w:r w:rsidR="007B2C21" w:rsidRPr="003663F8">
              <w:rPr>
                <w:b/>
                <w:bCs/>
                <w:i/>
              </w:rPr>
              <w:t xml:space="preserve"> аттестация – экзамен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63F8" w:rsidRPr="003663F8" w:rsidTr="00015973">
        <w:trPr>
          <w:trHeight w:val="223"/>
        </w:trPr>
        <w:tc>
          <w:tcPr>
            <w:tcW w:w="1149" w:type="pct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131" w:type="pct"/>
            <w:gridSpan w:val="2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663F8">
              <w:rPr>
                <w:b/>
                <w:bCs/>
                <w:i/>
              </w:rPr>
              <w:t>Всего</w:t>
            </w:r>
          </w:p>
        </w:tc>
        <w:tc>
          <w:tcPr>
            <w:tcW w:w="309" w:type="pct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663F8">
              <w:rPr>
                <w:b/>
                <w:bCs/>
                <w:i/>
              </w:rPr>
              <w:t>64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:rsidR="007B2C21" w:rsidRPr="003663F8" w:rsidRDefault="007B2C21" w:rsidP="007B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663F8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663F8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663F8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D00205" w:rsidRPr="003663F8" w:rsidRDefault="00D00205" w:rsidP="00997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663F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00205" w:rsidRPr="003663F8" w:rsidRDefault="00D00205" w:rsidP="00D00205">
      <w:pPr>
        <w:sectPr w:rsidR="00D00205" w:rsidRPr="003663F8" w:rsidSect="004D76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0205" w:rsidRPr="003663F8" w:rsidRDefault="00D00205" w:rsidP="00D00205">
      <w:pPr>
        <w:jc w:val="center"/>
        <w:rPr>
          <w:b/>
        </w:rPr>
      </w:pPr>
      <w:r w:rsidRPr="003663F8">
        <w:rPr>
          <w:b/>
        </w:rPr>
        <w:lastRenderedPageBreak/>
        <w:t>3. Условия реализации программы дисциплины.</w:t>
      </w:r>
    </w:p>
    <w:p w:rsidR="00D00205" w:rsidRPr="003663F8" w:rsidRDefault="00D00205" w:rsidP="00D00205">
      <w:pPr>
        <w:jc w:val="both"/>
        <w:rPr>
          <w:b/>
        </w:rPr>
      </w:pPr>
      <w:r w:rsidRPr="003663F8">
        <w:rPr>
          <w:b/>
        </w:rPr>
        <w:t>3.1. Требования к минимальному материально- техническому обеспечению.</w:t>
      </w:r>
    </w:p>
    <w:p w:rsidR="00D00205" w:rsidRPr="003663F8" w:rsidRDefault="00D00205" w:rsidP="00D00205">
      <w:pPr>
        <w:jc w:val="both"/>
      </w:pPr>
      <w:r w:rsidRPr="003663F8">
        <w:t>Реализация программы дисциплины требует наличия учебного кабинета  Экологически</w:t>
      </w:r>
      <w:r w:rsidR="008B1CD0" w:rsidRPr="003663F8">
        <w:t>х</w:t>
      </w:r>
      <w:r w:rsidRPr="003663F8">
        <w:t xml:space="preserve">  основ природопользования.</w:t>
      </w:r>
    </w:p>
    <w:p w:rsidR="00D00205" w:rsidRPr="003663F8" w:rsidRDefault="00D00205" w:rsidP="00D00205">
      <w:pPr>
        <w:jc w:val="both"/>
      </w:pPr>
      <w:r w:rsidRPr="003663F8">
        <w:t>Оборудование учебного кабинета:</w:t>
      </w:r>
    </w:p>
    <w:p w:rsidR="00D00205" w:rsidRPr="003663F8" w:rsidRDefault="00D00205" w:rsidP="00D00205">
      <w:pPr>
        <w:pStyle w:val="Default"/>
        <w:jc w:val="both"/>
        <w:rPr>
          <w:color w:val="auto"/>
        </w:rPr>
      </w:pPr>
      <w:r w:rsidRPr="003663F8">
        <w:rPr>
          <w:color w:val="auto"/>
        </w:rPr>
        <w:t xml:space="preserve">-рабочие места по количеству студентов; </w:t>
      </w:r>
    </w:p>
    <w:p w:rsidR="00D00205" w:rsidRPr="003663F8" w:rsidRDefault="00D00205" w:rsidP="00D00205">
      <w:pPr>
        <w:pStyle w:val="Default"/>
        <w:jc w:val="both"/>
        <w:rPr>
          <w:color w:val="auto"/>
        </w:rPr>
      </w:pPr>
      <w:r w:rsidRPr="003663F8">
        <w:rPr>
          <w:color w:val="auto"/>
        </w:rPr>
        <w:t xml:space="preserve">-рабочее место преподавателя; </w:t>
      </w:r>
    </w:p>
    <w:p w:rsidR="00D00205" w:rsidRPr="003663F8" w:rsidRDefault="00D00205" w:rsidP="00D00205">
      <w:pPr>
        <w:jc w:val="both"/>
      </w:pPr>
      <w:r w:rsidRPr="003663F8">
        <w:t>-стенды: «Природные святыни России», «Димитровградский  зоологический заказник».</w:t>
      </w:r>
    </w:p>
    <w:p w:rsidR="00D00205" w:rsidRPr="003663F8" w:rsidRDefault="00D00205" w:rsidP="00D00205">
      <w:pPr>
        <w:jc w:val="both"/>
      </w:pPr>
      <w:r w:rsidRPr="003663F8">
        <w:t>Технические средства обучения: мультимедийное оборудование.</w:t>
      </w:r>
    </w:p>
    <w:p w:rsidR="00D00205" w:rsidRPr="003663F8" w:rsidRDefault="00D00205" w:rsidP="00D00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663F8">
        <w:rPr>
          <w:b/>
        </w:rPr>
        <w:t>3.2. Информационное обеспечение обучения</w:t>
      </w:r>
    </w:p>
    <w:p w:rsidR="00D00205" w:rsidRPr="003663F8" w:rsidRDefault="00D00205" w:rsidP="00D0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63F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211F9" w:rsidRPr="003663F8" w:rsidRDefault="00D00205" w:rsidP="0092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63F8">
        <w:rPr>
          <w:bCs/>
        </w:rPr>
        <w:t xml:space="preserve">Основные источники: </w:t>
      </w:r>
    </w:p>
    <w:p w:rsidR="00093B39" w:rsidRPr="003663F8" w:rsidRDefault="00093B39" w:rsidP="00093B39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 w:rsidRPr="003663F8">
        <w:rPr>
          <w:shd w:val="clear" w:color="auto" w:fill="FFFFFF"/>
        </w:rPr>
        <w:t>Гальперин, М. В. Экологические основы природопользования: учебник / М.В. Гальперин. — 2-е изд., испр. — Москва: ИД «ФОРУМ»: ИНФРА-М, 2019. — 256 с. — (Среднее профессиональное образование). - ISBN 978-5-16-100795-2. - Текст: электронный</w:t>
      </w:r>
    </w:p>
    <w:p w:rsidR="00093B39" w:rsidRPr="003663F8" w:rsidRDefault="00093B39" w:rsidP="00093B39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 w:rsidRPr="003663F8">
        <w:t>Хандогина, Е. К. Экологические основы природопользования : учеб. пособие  / Е.К. Хандогина, Н.А. Герасимова, А.В. Хандогина ; под общ. ред. Е.К. Хандогиной. — 2-е изд. — Москва: ФОРУМ: ИНФРА-М, 2018. — 160 с. — (Среднее профессиональное образование). - ISBN 978-5-16-101389-2. - Текст: электронный</w:t>
      </w:r>
    </w:p>
    <w:p w:rsidR="00FD08D9" w:rsidRPr="003663F8" w:rsidRDefault="00FD08D9" w:rsidP="00FD08D9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</w:rPr>
      </w:pPr>
      <w:r w:rsidRPr="003663F8">
        <w:t>Протасов, В. Ф. Экологические основы природопользования: Учебное пособие / Протасов В. Ф. - Москва : Альфа-М, НИЦ ИНФРА-М, 2015. - 304 с. (ПРОФИль) ISBN 978-5-98281-202-5. - Текст: электронный</w:t>
      </w:r>
    </w:p>
    <w:p w:rsidR="00D00205" w:rsidRPr="003663F8" w:rsidRDefault="00D00205" w:rsidP="00D00205">
      <w:pPr>
        <w:spacing w:line="0" w:lineRule="atLeast"/>
        <w:jc w:val="both"/>
        <w:rPr>
          <w:rFonts w:eastAsia="Arial"/>
        </w:rPr>
      </w:pPr>
      <w:r w:rsidRPr="003663F8">
        <w:rPr>
          <w:rFonts w:eastAsia="Arial"/>
        </w:rPr>
        <w:t>Дополнительные источники: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rFonts w:eastAsia="Times New Roman CYR"/>
        </w:rPr>
        <w:t>Экология: учеб. для студ. учреждений сред. проф. образования / [Я.В. Котелевская, И.В. Куко, Г.М. Скворцов, Е.В. Титов]; под ред. Е.В. Титова. – М.: Издательский центр «Академия», 2017. – 208 с.: ил., [8] с. цв.вкл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t>Экологические основы природопользования : учебник для учреждений сред. проф. образования / В.М.Константинов,­</w:t>
      </w:r>
      <w:r w:rsidRPr="003663F8">
        <w:rPr>
          <w:bCs/>
        </w:rPr>
        <w:t xml:space="preserve"> Ю.</w:t>
      </w:r>
      <w:r w:rsidRPr="003663F8">
        <w:t xml:space="preserve">Б. Челидзе. – 14-е изд., стер. – М.: Издательский центр «Академия», 2013. – 240 с. 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rFonts w:eastAsia="Arial"/>
        </w:rPr>
        <w:t>Горелов, А. А. Концепции  современного  естествознания  :  учеб.  пособие для бакалавров / А. А. Горелов. - 3-е изд., перераб. и доп.- М. : Издательство Юрайт ; ИД Юрайт, 2016. - 347 с. – Серия: Бакалавр. Базовый курс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rFonts w:eastAsia="Arial"/>
        </w:rPr>
        <w:t>Экология: учебник/коллектив авторов; под ред. Г.В. Тягунова, Ю.Г. Ярошенко. -3-е изд., стер. – М.: КНОРУС., 2016. – 304 с. – (Бакалавриат).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rFonts w:eastAsia="Arial"/>
        </w:rPr>
        <w:t>Экология: учебное пособие для бакалавров /  А.В.Тотай [и др.]; под общ.ред. А.В. Тотая. – 3-е изд., испр. и доп. – М.: Издательство Юрайт, 2013. – 411 с. – Серия: Бакалавр. Базовый курс</w:t>
      </w:r>
    </w:p>
    <w:p w:rsidR="009211F9" w:rsidRPr="003663F8" w:rsidRDefault="009211F9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rFonts w:eastAsia="Arial"/>
        </w:rPr>
        <w:t xml:space="preserve">В.В. Глухов, Т.П. Некрасова Экономические основы экологии </w:t>
      </w:r>
      <w:r w:rsidRPr="003663F8">
        <w:rPr>
          <w:shd w:val="clear" w:color="auto" w:fill="FFFFFF"/>
        </w:rPr>
        <w:t xml:space="preserve"> 3-е изд., перераб. и доп. - Учебник. - Санкт-Петербург, 2013. - 385 с</w:t>
      </w:r>
    </w:p>
    <w:p w:rsidR="009211F9" w:rsidRPr="003663F8" w:rsidRDefault="00D00205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t>Экология: учебник для студентов вузов / [авт. кол.: В. Н. Большаков, В. В. Качак, В. Г. Коберниченко и др.]; под ред. Г. В. Тягунова, Ю. Г. Ярошенко. - М. : КНОРУС, 2012. - 304 с.</w:t>
      </w:r>
    </w:p>
    <w:p w:rsidR="009211F9" w:rsidRPr="003663F8" w:rsidRDefault="00D00205" w:rsidP="00B3376C">
      <w:pPr>
        <w:pStyle w:val="a9"/>
        <w:numPr>
          <w:ilvl w:val="0"/>
          <w:numId w:val="5"/>
        </w:numPr>
        <w:spacing w:line="0" w:lineRule="atLeast"/>
        <w:ind w:left="0" w:firstLine="360"/>
        <w:jc w:val="both"/>
        <w:rPr>
          <w:rFonts w:eastAsia="Arial"/>
        </w:rPr>
      </w:pPr>
      <w:r w:rsidRPr="003663F8">
        <w:rPr>
          <w:bCs/>
        </w:rPr>
        <w:t>Брюхань Ф.Ф. Промышленная экология</w:t>
      </w:r>
      <w:r w:rsidRPr="003663F8">
        <w:t xml:space="preserve">: учебник для студентов вузов / Ф. Ф. Брюхань, М. В. Графкина, Е. Е. Сдобнякова. - М.: ФОРУМ, </w:t>
      </w:r>
      <w:r w:rsidRPr="003663F8">
        <w:rPr>
          <w:bCs/>
        </w:rPr>
        <w:t>2012</w:t>
      </w:r>
      <w:r w:rsidRPr="003663F8">
        <w:t>. - 208 с.</w:t>
      </w:r>
    </w:p>
    <w:p w:rsidR="00D00205" w:rsidRPr="003663F8" w:rsidRDefault="00D00205" w:rsidP="00FD08D9">
      <w:pPr>
        <w:jc w:val="both"/>
      </w:pPr>
      <w:r w:rsidRPr="003663F8">
        <w:rPr>
          <w:bCs/>
        </w:rPr>
        <w:t>Интернет-ресурсы</w:t>
      </w:r>
    </w:p>
    <w:p w:rsidR="00D00205" w:rsidRPr="003663F8" w:rsidRDefault="00D00205" w:rsidP="00D00205">
      <w:pPr>
        <w:spacing w:line="0" w:lineRule="atLeast"/>
        <w:ind w:firstLine="708"/>
        <w:jc w:val="both"/>
        <w:rPr>
          <w:rFonts w:eastAsia="Arial"/>
        </w:rPr>
      </w:pPr>
      <w:r w:rsidRPr="003663F8">
        <w:rPr>
          <w:rFonts w:eastAsia="TimesNewRomanPSMT"/>
        </w:rPr>
        <w:t>http://www.</w:t>
      </w:r>
      <w:r w:rsidRPr="003663F8">
        <w:rPr>
          <w:rFonts w:eastAsia="TimesNewRomanPSMT"/>
          <w:lang w:val="en-US"/>
        </w:rPr>
        <w:t>experiment</w:t>
      </w:r>
      <w:r w:rsidRPr="003663F8">
        <w:rPr>
          <w:rFonts w:eastAsia="TimesNewRomanPSMT"/>
        </w:rPr>
        <w:t>.</w:t>
      </w:r>
      <w:r w:rsidRPr="003663F8">
        <w:rPr>
          <w:rFonts w:eastAsia="TimesNewRomanPSMT"/>
          <w:lang w:val="en-US"/>
        </w:rPr>
        <w:t>edu</w:t>
      </w:r>
      <w:r w:rsidRPr="003663F8">
        <w:rPr>
          <w:rFonts w:eastAsia="TimesNewRomanPSMT"/>
        </w:rPr>
        <w:t>.</w:t>
      </w:r>
      <w:r w:rsidRPr="003663F8">
        <w:rPr>
          <w:rFonts w:eastAsia="TimesNewRomanPSMT"/>
          <w:lang w:val="en-US"/>
        </w:rPr>
        <w:t>ru</w:t>
      </w:r>
    </w:p>
    <w:p w:rsidR="00D00205" w:rsidRPr="003663F8" w:rsidRDefault="00BF54D0" w:rsidP="00D0020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hyperlink r:id="rId12" w:history="1">
        <w:r w:rsidR="00D00205" w:rsidRPr="003663F8">
          <w:rPr>
            <w:rStyle w:val="a6"/>
            <w:rFonts w:eastAsia="TimesNewRomanPSMT"/>
            <w:color w:val="auto"/>
          </w:rPr>
          <w:t>http://www.college.ru</w:t>
        </w:r>
      </w:hyperlink>
    </w:p>
    <w:p w:rsidR="00D00205" w:rsidRPr="003663F8" w:rsidRDefault="00BF54D0" w:rsidP="00D00205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hyperlink r:id="rId13" w:history="1">
        <w:r w:rsidR="00D00205" w:rsidRPr="003663F8">
          <w:rPr>
            <w:rStyle w:val="a6"/>
            <w:rFonts w:eastAsia="TimesNewRomanPSMT"/>
            <w:color w:val="auto"/>
          </w:rPr>
          <w:t>http://www.</w:t>
        </w:r>
        <w:r w:rsidR="00D00205" w:rsidRPr="003663F8">
          <w:rPr>
            <w:rStyle w:val="a6"/>
            <w:rFonts w:eastAsia="TimesNewRomanPSMT"/>
            <w:color w:val="auto"/>
            <w:lang w:val="en-US"/>
          </w:rPr>
          <w:t>edu</w:t>
        </w:r>
        <w:r w:rsidR="00D00205" w:rsidRPr="003663F8">
          <w:rPr>
            <w:rStyle w:val="a6"/>
            <w:rFonts w:eastAsia="TimesNewRomanPSMT"/>
            <w:color w:val="auto"/>
          </w:rPr>
          <w:t>.</w:t>
        </w:r>
        <w:r w:rsidR="00D00205" w:rsidRPr="003663F8">
          <w:rPr>
            <w:rStyle w:val="a6"/>
            <w:rFonts w:eastAsia="TimesNewRomanPSMT"/>
            <w:color w:val="auto"/>
            <w:lang w:val="en-US"/>
          </w:rPr>
          <w:t>ru</w:t>
        </w:r>
      </w:hyperlink>
      <w:r w:rsidR="00D00205" w:rsidRPr="003663F8">
        <w:rPr>
          <w:rFonts w:eastAsia="TimesNewRomanPSMT"/>
        </w:rPr>
        <w:t>.</w:t>
      </w:r>
    </w:p>
    <w:p w:rsidR="00233804" w:rsidRPr="003663F8" w:rsidRDefault="00233804" w:rsidP="003663F8">
      <w:pPr>
        <w:jc w:val="both"/>
        <w:rPr>
          <w:sz w:val="28"/>
          <w:szCs w:val="28"/>
        </w:rPr>
      </w:pPr>
      <w:r w:rsidRPr="003663F8">
        <w:rPr>
          <w:b/>
          <w:sz w:val="28"/>
          <w:szCs w:val="28"/>
        </w:rPr>
        <w:lastRenderedPageBreak/>
        <w:t>3.3 Реализация учебной дисциплины</w:t>
      </w:r>
      <w:r w:rsidRPr="003663F8">
        <w:rPr>
          <w:sz w:val="28"/>
          <w:szCs w:val="28"/>
        </w:rPr>
        <w:t>.</w:t>
      </w:r>
    </w:p>
    <w:p w:rsidR="00233804" w:rsidRPr="003663F8" w:rsidRDefault="00233804" w:rsidP="003663F8">
      <w:pPr>
        <w:ind w:firstLine="708"/>
        <w:jc w:val="both"/>
        <w:rPr>
          <w:sz w:val="28"/>
          <w:szCs w:val="28"/>
        </w:rPr>
      </w:pPr>
      <w:r w:rsidRPr="003663F8">
        <w:rPr>
          <w:bCs/>
          <w:sz w:val="28"/>
          <w:szCs w:val="28"/>
        </w:rPr>
        <w:t>Учебная дисциплина</w:t>
      </w:r>
      <w:r w:rsidRPr="003663F8">
        <w:rPr>
          <w:sz w:val="28"/>
          <w:szCs w:val="28"/>
        </w:rPr>
        <w:t xml:space="preserve"> ЕН.02 Экологические основы природопользования </w:t>
      </w:r>
      <w:r w:rsidRPr="003663F8">
        <w:rPr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33804" w:rsidRPr="003663F8" w:rsidRDefault="00233804" w:rsidP="003663F8">
      <w:pPr>
        <w:ind w:firstLine="708"/>
        <w:jc w:val="both"/>
        <w:rPr>
          <w:rFonts w:eastAsia="TimesNewRomanPSMT"/>
          <w:sz w:val="28"/>
          <w:szCs w:val="28"/>
        </w:rPr>
      </w:pPr>
      <w:r w:rsidRPr="003663F8">
        <w:rPr>
          <w:bCs/>
          <w:sz w:val="28"/>
          <w:szCs w:val="28"/>
        </w:rPr>
        <w:t>Реализация учебной дисциплины</w:t>
      </w:r>
      <w:r w:rsidRPr="003663F8">
        <w:rPr>
          <w:sz w:val="28"/>
          <w:szCs w:val="28"/>
        </w:rPr>
        <w:t xml:space="preserve"> ЕН.02 Экологические основы</w:t>
      </w:r>
      <w:r w:rsidR="00093B39">
        <w:rPr>
          <w:sz w:val="28"/>
          <w:szCs w:val="28"/>
        </w:rPr>
        <w:t xml:space="preserve"> </w:t>
      </w:r>
      <w:r w:rsidRPr="003663F8">
        <w:rPr>
          <w:sz w:val="28"/>
          <w:szCs w:val="28"/>
        </w:rPr>
        <w:t>природопользования</w:t>
      </w:r>
      <w:r w:rsidRPr="003663F8">
        <w:rPr>
          <w:bCs/>
          <w:sz w:val="28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</w:t>
      </w:r>
    </w:p>
    <w:p w:rsidR="00D00205" w:rsidRPr="003663F8" w:rsidRDefault="00D00205" w:rsidP="00D00205">
      <w:pPr>
        <w:spacing w:line="1" w:lineRule="exact"/>
        <w:ind w:left="720"/>
        <w:jc w:val="both"/>
        <w:rPr>
          <w:sz w:val="28"/>
          <w:szCs w:val="28"/>
        </w:rPr>
      </w:pPr>
      <w:r w:rsidRPr="003663F8">
        <w:rPr>
          <w:rFonts w:eastAsia="Arial"/>
          <w:sz w:val="28"/>
          <w:szCs w:val="28"/>
        </w:rPr>
        <w:t>зовый курс.</w:t>
      </w:r>
    </w:p>
    <w:p w:rsidR="003663F8" w:rsidRPr="003663F8" w:rsidRDefault="003663F8">
      <w:pPr>
        <w:spacing w:after="200" w:line="276" w:lineRule="auto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br w:type="page"/>
      </w:r>
    </w:p>
    <w:p w:rsidR="00D00205" w:rsidRPr="003663F8" w:rsidRDefault="00D00205" w:rsidP="00D00205">
      <w:pPr>
        <w:spacing w:line="360" w:lineRule="auto"/>
        <w:ind w:left="720"/>
        <w:jc w:val="center"/>
        <w:rPr>
          <w:b/>
          <w:sz w:val="28"/>
          <w:szCs w:val="28"/>
        </w:rPr>
      </w:pPr>
      <w:r w:rsidRPr="003663F8">
        <w:rPr>
          <w:b/>
          <w:sz w:val="28"/>
          <w:szCs w:val="28"/>
        </w:rPr>
        <w:lastRenderedPageBreak/>
        <w:t>4.Контроль и оценка результатов освоения дисциплины.</w:t>
      </w:r>
    </w:p>
    <w:p w:rsidR="00D00205" w:rsidRPr="003663F8" w:rsidRDefault="00D00205" w:rsidP="00D00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3663F8">
        <w:rPr>
          <w:b/>
          <w:sz w:val="28"/>
          <w:szCs w:val="28"/>
        </w:rPr>
        <w:t>Контрольи оценка</w:t>
      </w:r>
      <w:r w:rsidRPr="003663F8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лекционных занятий, тестирования, а также выполнения студентами  индивидуальных заданий, проектов, исследований.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418"/>
      </w:tblGrid>
      <w:tr w:rsidR="003663F8" w:rsidRPr="003663F8" w:rsidTr="004D766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05" w:rsidRPr="003663F8" w:rsidRDefault="00D00205" w:rsidP="004D7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663F8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00205" w:rsidRPr="003663F8" w:rsidRDefault="00D00205" w:rsidP="004D7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663F8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05" w:rsidRPr="003663F8" w:rsidRDefault="00D00205" w:rsidP="004D766B">
            <w:pPr>
              <w:rPr>
                <w:b/>
                <w:bCs/>
                <w:sz w:val="28"/>
                <w:szCs w:val="28"/>
              </w:rPr>
            </w:pPr>
            <w:r w:rsidRPr="003663F8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663F8" w:rsidRPr="003663F8" w:rsidTr="004D766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center"/>
              <w:rPr>
                <w:bCs/>
                <w:i/>
                <w:sz w:val="28"/>
                <w:szCs w:val="28"/>
              </w:rPr>
            </w:pPr>
            <w:r w:rsidRPr="003663F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center"/>
              <w:rPr>
                <w:bCs/>
                <w:i/>
                <w:sz w:val="28"/>
                <w:szCs w:val="28"/>
              </w:rPr>
            </w:pPr>
            <w:r w:rsidRPr="003663F8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3663F8" w:rsidRPr="003663F8" w:rsidTr="004D766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rPr>
                <w:b/>
                <w:bCs/>
                <w:sz w:val="28"/>
                <w:szCs w:val="28"/>
              </w:rPr>
            </w:pPr>
            <w:r w:rsidRPr="003663F8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63F8" w:rsidRPr="003663F8" w:rsidTr="004D766B">
        <w:trPr>
          <w:trHeight w:val="6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4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>Индивидуальные практические задания,   домашние работы</w:t>
            </w:r>
          </w:p>
        </w:tc>
      </w:tr>
      <w:tr w:rsidR="003663F8" w:rsidRPr="003663F8" w:rsidTr="004D766B">
        <w:trPr>
          <w:trHeight w:val="34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-соблюдать в профессиональной деятельности регламенты экологической безопасности;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23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tabs>
                <w:tab w:val="left" w:pos="201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3663F8">
              <w:rPr>
                <w:b/>
                <w:bCs/>
                <w:sz w:val="28"/>
                <w:szCs w:val="28"/>
              </w:rPr>
              <w:t>Знания</w:t>
            </w:r>
            <w:r w:rsidRPr="003663F8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63F8" w:rsidRPr="003663F8" w:rsidTr="004D766B">
        <w:trPr>
          <w:trHeight w:val="68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-принципы взаимодействия  живых организмов и среды обитания;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>Индивидуальные практические задания, контрольная работа, домашняя работа</w:t>
            </w:r>
          </w:p>
        </w:tc>
      </w:tr>
      <w:tr w:rsidR="003663F8" w:rsidRPr="003663F8" w:rsidTr="004D766B">
        <w:trPr>
          <w:trHeight w:val="56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задания, 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/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>Индивидуальные практические задания,   контрольная работа, домашняя работа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 принципы и методы рационального природопользования;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-методы экологического регулирования;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-принципы размещения производств различного типа;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-основные группы отходов, их источники и масштабы образования;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 xml:space="preserve">-понятие и принципы мониторинга </w:t>
            </w:r>
            <w:r w:rsidRPr="003663F8">
              <w:rPr>
                <w:sz w:val="28"/>
                <w:szCs w:val="28"/>
              </w:rPr>
              <w:lastRenderedPageBreak/>
              <w:t>окружающей среды;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lastRenderedPageBreak/>
              <w:t xml:space="preserve">Индивидуальные практические </w:t>
            </w:r>
            <w:r w:rsidRPr="003663F8">
              <w:rPr>
                <w:bCs/>
                <w:sz w:val="28"/>
                <w:szCs w:val="28"/>
              </w:rPr>
              <w:lastRenderedPageBreak/>
              <w:t xml:space="preserve">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lastRenderedPageBreak/>
              <w:t>-правовые и социальные вопросы природопользования и экологической безопасности;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-природоресурсный потенциал Российской Федерации;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  <w:tr w:rsidR="003663F8" w:rsidRPr="003663F8" w:rsidTr="004D766B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sz w:val="28"/>
                <w:szCs w:val="28"/>
              </w:rPr>
            </w:pPr>
            <w:r w:rsidRPr="003663F8">
              <w:rPr>
                <w:sz w:val="28"/>
                <w:szCs w:val="28"/>
              </w:rPr>
              <w:t>-охраняемые природные территории.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05" w:rsidRPr="003663F8" w:rsidRDefault="00D00205" w:rsidP="004D766B">
            <w:pPr>
              <w:jc w:val="both"/>
              <w:rPr>
                <w:bCs/>
                <w:sz w:val="28"/>
                <w:szCs w:val="28"/>
              </w:rPr>
            </w:pPr>
            <w:r w:rsidRPr="003663F8">
              <w:rPr>
                <w:bCs/>
                <w:sz w:val="28"/>
                <w:szCs w:val="28"/>
              </w:rPr>
              <w:t xml:space="preserve">Индивидуальные практические задания  </w:t>
            </w:r>
          </w:p>
        </w:tc>
      </w:tr>
    </w:tbl>
    <w:p w:rsidR="00D00205" w:rsidRPr="003663F8" w:rsidRDefault="00D00205" w:rsidP="00D00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0205" w:rsidRPr="003663F8" w:rsidRDefault="00D00205" w:rsidP="00D00205">
      <w:pPr>
        <w:ind w:left="720"/>
        <w:jc w:val="center"/>
        <w:rPr>
          <w:b/>
          <w:sz w:val="28"/>
          <w:szCs w:val="28"/>
        </w:rPr>
      </w:pPr>
    </w:p>
    <w:p w:rsidR="00D00205" w:rsidRPr="003663F8" w:rsidRDefault="00D00205" w:rsidP="00D00205">
      <w:pPr>
        <w:ind w:left="720"/>
        <w:jc w:val="center"/>
        <w:rPr>
          <w:b/>
          <w:sz w:val="28"/>
          <w:szCs w:val="28"/>
        </w:rPr>
      </w:pPr>
    </w:p>
    <w:p w:rsidR="007F1051" w:rsidRPr="003663F8" w:rsidRDefault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7F1051" w:rsidRPr="003663F8" w:rsidRDefault="007F1051" w:rsidP="007F1051"/>
    <w:p w:rsidR="004D766B" w:rsidRPr="003663F8" w:rsidRDefault="007F1051" w:rsidP="007F1051">
      <w:pPr>
        <w:tabs>
          <w:tab w:val="left" w:pos="6225"/>
        </w:tabs>
      </w:pPr>
      <w:r w:rsidRPr="003663F8">
        <w:tab/>
      </w:r>
    </w:p>
    <w:sectPr w:rsidR="004D766B" w:rsidRPr="003663F8" w:rsidSect="004D7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69" w:rsidRDefault="004D3469" w:rsidP="001451D6">
      <w:r>
        <w:separator/>
      </w:r>
    </w:p>
  </w:endnote>
  <w:endnote w:type="continuationSeparator" w:id="1">
    <w:p w:rsidR="004D3469" w:rsidRDefault="004D3469" w:rsidP="0014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9" w:rsidRDefault="00BF54D0" w:rsidP="004D7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1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189" w:rsidRDefault="000F31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9" w:rsidRDefault="00BF54D0" w:rsidP="004D7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1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752">
      <w:rPr>
        <w:rStyle w:val="a5"/>
        <w:noProof/>
      </w:rPr>
      <w:t>4</w:t>
    </w:r>
    <w:r>
      <w:rPr>
        <w:rStyle w:val="a5"/>
      </w:rPr>
      <w:fldChar w:fldCharType="end"/>
    </w:r>
  </w:p>
  <w:p w:rsidR="000F3189" w:rsidRDefault="000F31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69" w:rsidRDefault="004D3469" w:rsidP="001451D6">
      <w:r>
        <w:separator/>
      </w:r>
    </w:p>
  </w:footnote>
  <w:footnote w:type="continuationSeparator" w:id="1">
    <w:p w:rsidR="004D3469" w:rsidRDefault="004D3469" w:rsidP="00145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68"/>
      <w:gridCol w:w="5127"/>
      <w:gridCol w:w="1643"/>
    </w:tblGrid>
    <w:tr w:rsidR="000F3189" w:rsidTr="004D766B">
      <w:trPr>
        <w:trHeight w:val="254"/>
      </w:trPr>
      <w:tc>
        <w:tcPr>
          <w:tcW w:w="49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F3189" w:rsidRPr="003663F8" w:rsidRDefault="000F3189" w:rsidP="004D766B">
          <w:pPr>
            <w:pStyle w:val="a7"/>
            <w:jc w:val="center"/>
            <w:rPr>
              <w:b/>
            </w:rPr>
          </w:pPr>
          <w:r w:rsidRPr="003663F8">
            <w:rPr>
              <w:b/>
            </w:rPr>
            <w:t>ОГБПОУ  ДиТЭК</w:t>
          </w:r>
        </w:p>
      </w:tc>
      <w:tc>
        <w:tcPr>
          <w:tcW w:w="7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F3189" w:rsidRDefault="000F3189" w:rsidP="004D766B">
          <w:pPr>
            <w:pStyle w:val="a7"/>
            <w:jc w:val="center"/>
            <w:rPr>
              <w:color w:val="FF0000"/>
              <w:lang w:val="en-US"/>
            </w:rPr>
          </w:pPr>
        </w:p>
      </w:tc>
      <w:tc>
        <w:tcPr>
          <w:tcW w:w="2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F3189" w:rsidRPr="006575A7" w:rsidRDefault="000F3189" w:rsidP="003663F8">
          <w:pPr>
            <w:pStyle w:val="a7"/>
            <w:jc w:val="center"/>
          </w:pPr>
          <w:r w:rsidRPr="006575A7">
            <w:t xml:space="preserve">стр. </w:t>
          </w:r>
          <w:r w:rsidR="00BF54D0">
            <w:fldChar w:fldCharType="begin"/>
          </w:r>
          <w:r w:rsidR="004A4C86">
            <w:instrText>PAGE   \* MERGEFORMAT</w:instrText>
          </w:r>
          <w:r w:rsidR="00BF54D0" w:rsidRPr="00BF54D0">
            <w:fldChar w:fldCharType="separate"/>
          </w:r>
          <w:r w:rsidR="000C2752">
            <w:rPr>
              <w:noProof/>
            </w:rPr>
            <w:t>4</w:t>
          </w:r>
          <w:r w:rsidR="00BF54D0">
            <w:rPr>
              <w:noProof/>
            </w:rPr>
            <w:fldChar w:fldCharType="end"/>
          </w:r>
          <w:r w:rsidRPr="006575A7">
            <w:t xml:space="preserve"> из </w:t>
          </w:r>
          <w:r>
            <w:t>2</w:t>
          </w:r>
          <w:r w:rsidR="003663F8">
            <w:t>5</w:t>
          </w:r>
        </w:p>
      </w:tc>
    </w:tr>
    <w:tr w:rsidR="000F3189" w:rsidTr="004D766B">
      <w:trPr>
        <w:trHeight w:val="135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F3189" w:rsidRDefault="000F3189" w:rsidP="004D766B">
          <w:pPr>
            <w:rPr>
              <w:b/>
            </w:rPr>
          </w:pPr>
        </w:p>
      </w:tc>
      <w:tc>
        <w:tcPr>
          <w:tcW w:w="7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F3189" w:rsidRPr="006575A7" w:rsidRDefault="000F3189" w:rsidP="004D766B">
          <w:pPr>
            <w:pStyle w:val="a7"/>
            <w:jc w:val="center"/>
          </w:pPr>
          <w:r w:rsidRPr="006575A7">
            <w:rPr>
              <w:sz w:val="20"/>
              <w:szCs w:val="20"/>
            </w:rPr>
            <w:t>Рабочая программа учебной дисциплины                      ЕН.02 Экологические основы природопользования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F3189" w:rsidRDefault="000F3189" w:rsidP="004D766B"/>
      </w:tc>
    </w:tr>
  </w:tbl>
  <w:p w:rsidR="000F3189" w:rsidRDefault="000F31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9" w:rsidRDefault="00BF54D0">
    <w:pPr>
      <w:pStyle w:val="a7"/>
      <w:jc w:val="right"/>
    </w:pPr>
    <w:r>
      <w:fldChar w:fldCharType="begin"/>
    </w:r>
    <w:r w:rsidR="004A4C86">
      <w:instrText xml:space="preserve"> PAGE   \* MERGEFORMAT </w:instrText>
    </w:r>
    <w:r>
      <w:fldChar w:fldCharType="separate"/>
    </w:r>
    <w:r w:rsidR="000F3189">
      <w:rPr>
        <w:noProof/>
      </w:rPr>
      <w:t>1</w:t>
    </w:r>
    <w:r>
      <w:rPr>
        <w:noProof/>
      </w:rPr>
      <w:fldChar w:fldCharType="end"/>
    </w:r>
  </w:p>
  <w:p w:rsidR="000F3189" w:rsidRDefault="000F31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F6B31"/>
    <w:multiLevelType w:val="hybridMultilevel"/>
    <w:tmpl w:val="6ECE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66F"/>
    <w:multiLevelType w:val="hybridMultilevel"/>
    <w:tmpl w:val="12FEDC5E"/>
    <w:lvl w:ilvl="0" w:tplc="3E34E0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900407E"/>
    <w:multiLevelType w:val="hybridMultilevel"/>
    <w:tmpl w:val="B4ACD588"/>
    <w:lvl w:ilvl="0" w:tplc="724406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9D411B"/>
    <w:multiLevelType w:val="hybridMultilevel"/>
    <w:tmpl w:val="E63C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F5"/>
    <w:rsid w:val="00015973"/>
    <w:rsid w:val="000660CA"/>
    <w:rsid w:val="000701AF"/>
    <w:rsid w:val="00090FDA"/>
    <w:rsid w:val="00093B39"/>
    <w:rsid w:val="000B7409"/>
    <w:rsid w:val="000C2752"/>
    <w:rsid w:val="000E1093"/>
    <w:rsid w:val="000F3189"/>
    <w:rsid w:val="001451D6"/>
    <w:rsid w:val="001810CE"/>
    <w:rsid w:val="00181A52"/>
    <w:rsid w:val="00196A05"/>
    <w:rsid w:val="001B470A"/>
    <w:rsid w:val="001D715B"/>
    <w:rsid w:val="0022358D"/>
    <w:rsid w:val="00233204"/>
    <w:rsid w:val="00233804"/>
    <w:rsid w:val="00240AC8"/>
    <w:rsid w:val="002B7D3E"/>
    <w:rsid w:val="002C2B07"/>
    <w:rsid w:val="00312F8C"/>
    <w:rsid w:val="00330203"/>
    <w:rsid w:val="003663F8"/>
    <w:rsid w:val="003A463C"/>
    <w:rsid w:val="003F4BEE"/>
    <w:rsid w:val="004001E4"/>
    <w:rsid w:val="00411F00"/>
    <w:rsid w:val="0046452F"/>
    <w:rsid w:val="00494BC1"/>
    <w:rsid w:val="004A0B26"/>
    <w:rsid w:val="004A4C86"/>
    <w:rsid w:val="004B01E9"/>
    <w:rsid w:val="004D3469"/>
    <w:rsid w:val="004D766B"/>
    <w:rsid w:val="005157B5"/>
    <w:rsid w:val="00525117"/>
    <w:rsid w:val="005478A5"/>
    <w:rsid w:val="00557436"/>
    <w:rsid w:val="005A31F5"/>
    <w:rsid w:val="005C0693"/>
    <w:rsid w:val="005C2774"/>
    <w:rsid w:val="005C7926"/>
    <w:rsid w:val="005E6C64"/>
    <w:rsid w:val="005F5FAA"/>
    <w:rsid w:val="0061043D"/>
    <w:rsid w:val="0063614B"/>
    <w:rsid w:val="00646FCD"/>
    <w:rsid w:val="00667710"/>
    <w:rsid w:val="00676571"/>
    <w:rsid w:val="00747A1C"/>
    <w:rsid w:val="00753468"/>
    <w:rsid w:val="00754BDC"/>
    <w:rsid w:val="0079759F"/>
    <w:rsid w:val="007A5198"/>
    <w:rsid w:val="007B091A"/>
    <w:rsid w:val="007B2C21"/>
    <w:rsid w:val="007D4220"/>
    <w:rsid w:val="007F1051"/>
    <w:rsid w:val="00846A23"/>
    <w:rsid w:val="008B1CD0"/>
    <w:rsid w:val="008B73ED"/>
    <w:rsid w:val="00902F56"/>
    <w:rsid w:val="009034E6"/>
    <w:rsid w:val="009059BA"/>
    <w:rsid w:val="009211F9"/>
    <w:rsid w:val="009272D0"/>
    <w:rsid w:val="00997EDE"/>
    <w:rsid w:val="009D22F7"/>
    <w:rsid w:val="00A020CB"/>
    <w:rsid w:val="00A03412"/>
    <w:rsid w:val="00A42D2E"/>
    <w:rsid w:val="00A470D3"/>
    <w:rsid w:val="00AB18BA"/>
    <w:rsid w:val="00AF043B"/>
    <w:rsid w:val="00AF389D"/>
    <w:rsid w:val="00B0042D"/>
    <w:rsid w:val="00B22F66"/>
    <w:rsid w:val="00B30A33"/>
    <w:rsid w:val="00B3376C"/>
    <w:rsid w:val="00B603EA"/>
    <w:rsid w:val="00B741B9"/>
    <w:rsid w:val="00B90FF6"/>
    <w:rsid w:val="00BA74C6"/>
    <w:rsid w:val="00BE0E2B"/>
    <w:rsid w:val="00BF54D0"/>
    <w:rsid w:val="00BF5955"/>
    <w:rsid w:val="00C2662F"/>
    <w:rsid w:val="00C806BC"/>
    <w:rsid w:val="00C8491D"/>
    <w:rsid w:val="00CA4DF8"/>
    <w:rsid w:val="00CC61BC"/>
    <w:rsid w:val="00CC7E39"/>
    <w:rsid w:val="00CF1398"/>
    <w:rsid w:val="00D00205"/>
    <w:rsid w:val="00D01E76"/>
    <w:rsid w:val="00D40EEC"/>
    <w:rsid w:val="00D566F5"/>
    <w:rsid w:val="00D677AE"/>
    <w:rsid w:val="00E26D7D"/>
    <w:rsid w:val="00E603CF"/>
    <w:rsid w:val="00E80EDC"/>
    <w:rsid w:val="00EA03E7"/>
    <w:rsid w:val="00EC2131"/>
    <w:rsid w:val="00F01B0D"/>
    <w:rsid w:val="00F23D6B"/>
    <w:rsid w:val="00F252B4"/>
    <w:rsid w:val="00F551B5"/>
    <w:rsid w:val="00F7400A"/>
    <w:rsid w:val="00FD08D9"/>
    <w:rsid w:val="00FE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20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20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D002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0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0205"/>
  </w:style>
  <w:style w:type="paragraph" w:customStyle="1" w:styleId="Default">
    <w:name w:val="Default"/>
    <w:rsid w:val="00D00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D0020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00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02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1F9"/>
    <w:pPr>
      <w:ind w:left="720"/>
      <w:contextualSpacing/>
    </w:pPr>
  </w:style>
  <w:style w:type="table" w:styleId="aa">
    <w:name w:val="Table Grid"/>
    <w:basedOn w:val="a1"/>
    <w:uiPriority w:val="59"/>
    <w:rsid w:val="00FD0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C27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2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ll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2021-09-30T11:51:00Z</cp:lastPrinted>
  <dcterms:created xsi:type="dcterms:W3CDTF">2021-09-20T17:13:00Z</dcterms:created>
  <dcterms:modified xsi:type="dcterms:W3CDTF">2022-09-21T06:17:00Z</dcterms:modified>
</cp:coreProperties>
</file>