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A71" w:rsidRPr="00A45789" w:rsidRDefault="00EA0A71" w:rsidP="00EA0A71">
      <w:pPr>
        <w:spacing w:after="0" w:line="240" w:lineRule="auto"/>
        <w:jc w:val="center"/>
        <w:rPr>
          <w:rFonts w:ascii="Times New Roman" w:hAnsi="Times New Roman"/>
          <w:b/>
          <w:sz w:val="24"/>
          <w:szCs w:val="24"/>
        </w:rPr>
      </w:pPr>
      <w:r w:rsidRPr="00A45789">
        <w:rPr>
          <w:rFonts w:ascii="Times New Roman" w:hAnsi="Times New Roman"/>
          <w:b/>
          <w:sz w:val="24"/>
          <w:szCs w:val="24"/>
        </w:rPr>
        <w:t>МИНИСТЕРСТВО ПРОСВЕЩЕНИЯ И ВОСПИТАНИЯ УЛЬЯНОВСКОЙ ОБЛАСТИ</w:t>
      </w:r>
    </w:p>
    <w:p w:rsidR="00EA0A71" w:rsidRPr="00A45789" w:rsidRDefault="00EA0A71" w:rsidP="00EA0A71">
      <w:pPr>
        <w:spacing w:after="0" w:line="240" w:lineRule="auto"/>
        <w:jc w:val="center"/>
        <w:rPr>
          <w:rFonts w:ascii="Times New Roman" w:hAnsi="Times New Roman"/>
          <w:sz w:val="24"/>
          <w:szCs w:val="24"/>
        </w:rPr>
      </w:pPr>
      <w:r w:rsidRPr="00A45789">
        <w:rPr>
          <w:rFonts w:ascii="Times New Roman" w:hAnsi="Times New Roman"/>
          <w:sz w:val="24"/>
          <w:szCs w:val="24"/>
        </w:rPr>
        <w:t>Областное государственное  бюджетное профессиональное</w:t>
      </w:r>
    </w:p>
    <w:p w:rsidR="00EA0A71" w:rsidRPr="00A45789" w:rsidRDefault="00EA0A71" w:rsidP="00EA0A71">
      <w:pPr>
        <w:spacing w:after="0" w:line="240" w:lineRule="auto"/>
        <w:jc w:val="center"/>
        <w:rPr>
          <w:rFonts w:ascii="Times New Roman" w:hAnsi="Times New Roman"/>
          <w:sz w:val="24"/>
          <w:szCs w:val="24"/>
        </w:rPr>
      </w:pPr>
      <w:r w:rsidRPr="00A45789">
        <w:rPr>
          <w:rFonts w:ascii="Times New Roman" w:hAnsi="Times New Roman"/>
          <w:sz w:val="24"/>
          <w:szCs w:val="24"/>
        </w:rPr>
        <w:t xml:space="preserve">образовательное учреждение </w:t>
      </w:r>
    </w:p>
    <w:p w:rsidR="00EA0A71" w:rsidRPr="00A45789" w:rsidRDefault="00EA0A71" w:rsidP="00EA0A71">
      <w:pPr>
        <w:spacing w:after="0" w:line="240" w:lineRule="auto"/>
        <w:jc w:val="center"/>
        <w:rPr>
          <w:rFonts w:ascii="Times New Roman" w:hAnsi="Times New Roman"/>
          <w:b/>
          <w:sz w:val="24"/>
          <w:szCs w:val="24"/>
        </w:rPr>
      </w:pPr>
      <w:r w:rsidRPr="00A45789">
        <w:rPr>
          <w:rFonts w:ascii="Times New Roman" w:hAnsi="Times New Roman"/>
          <w:b/>
          <w:sz w:val="24"/>
          <w:szCs w:val="24"/>
        </w:rPr>
        <w:t>«Димитровградский технико-экономический колледж»</w:t>
      </w:r>
    </w:p>
    <w:p w:rsidR="00EA0A71" w:rsidRDefault="00EA0A71" w:rsidP="00EA0A71">
      <w:pPr>
        <w:spacing w:after="0" w:line="240" w:lineRule="auto"/>
        <w:jc w:val="center"/>
        <w:rPr>
          <w:rFonts w:ascii="Times New Roman" w:hAnsi="Times New Roman"/>
          <w:b/>
          <w:sz w:val="32"/>
          <w:szCs w:val="32"/>
        </w:rPr>
      </w:pPr>
    </w:p>
    <w:p w:rsidR="00EA0A71" w:rsidRDefault="00EA0A71" w:rsidP="00EA0A71">
      <w:pPr>
        <w:spacing w:after="0" w:line="240" w:lineRule="auto"/>
        <w:jc w:val="center"/>
        <w:rPr>
          <w:rFonts w:ascii="Times New Roman" w:hAnsi="Times New Roman"/>
          <w:b/>
          <w:sz w:val="32"/>
          <w:szCs w:val="32"/>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sz w:val="28"/>
          <w:szCs w:val="2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Pr="00A45789" w:rsidRDefault="00EA0A71" w:rsidP="00EA0A71">
      <w:pPr>
        <w:shd w:val="clear" w:color="auto" w:fill="FFFFFF"/>
        <w:spacing w:after="0" w:line="240" w:lineRule="auto"/>
        <w:ind w:left="24"/>
        <w:jc w:val="center"/>
        <w:rPr>
          <w:rFonts w:ascii="Times New Roman" w:hAnsi="Times New Roman"/>
          <w:b/>
          <w:bCs/>
          <w:spacing w:val="1"/>
          <w:sz w:val="36"/>
          <w:szCs w:val="36"/>
        </w:rPr>
      </w:pPr>
      <w:r w:rsidRPr="00A45789">
        <w:rPr>
          <w:rFonts w:ascii="Times New Roman" w:hAnsi="Times New Roman"/>
          <w:b/>
          <w:bCs/>
          <w:spacing w:val="-1"/>
          <w:sz w:val="36"/>
          <w:szCs w:val="36"/>
        </w:rPr>
        <w:t xml:space="preserve">РАБОЧАЯ ПРОГРАММА </w:t>
      </w:r>
    </w:p>
    <w:p w:rsidR="00EA0A71" w:rsidRDefault="00EA0A71" w:rsidP="00EA0A71">
      <w:pPr>
        <w:spacing w:after="0" w:line="240" w:lineRule="auto"/>
        <w:jc w:val="center"/>
        <w:rPr>
          <w:rFonts w:ascii="Times New Roman" w:hAnsi="Times New Roman"/>
          <w:b/>
          <w:sz w:val="56"/>
          <w:szCs w:val="56"/>
        </w:rPr>
      </w:pPr>
    </w:p>
    <w:p w:rsidR="00EA0A71" w:rsidRDefault="00EA0A71" w:rsidP="00EA0A71">
      <w:pPr>
        <w:spacing w:after="0" w:line="240" w:lineRule="auto"/>
        <w:jc w:val="center"/>
        <w:rPr>
          <w:rFonts w:ascii="Times New Roman" w:hAnsi="Times New Roman"/>
          <w:b/>
          <w:sz w:val="56"/>
          <w:szCs w:val="56"/>
        </w:rPr>
      </w:pPr>
    </w:p>
    <w:p w:rsidR="00EA0A71" w:rsidRPr="00A45789" w:rsidRDefault="00A45789" w:rsidP="00EA0A71">
      <w:pPr>
        <w:spacing w:after="0" w:line="240" w:lineRule="auto"/>
        <w:jc w:val="both"/>
        <w:rPr>
          <w:rFonts w:ascii="Times New Roman" w:hAnsi="Times New Roman"/>
          <w:sz w:val="28"/>
          <w:szCs w:val="28"/>
          <w:u w:val="single"/>
        </w:rPr>
      </w:pPr>
      <w:r w:rsidRPr="00A45789">
        <w:rPr>
          <w:rFonts w:ascii="Times New Roman" w:hAnsi="Times New Roman"/>
          <w:b/>
          <w:sz w:val="28"/>
          <w:szCs w:val="28"/>
        </w:rPr>
        <w:t xml:space="preserve">общеобразовательной </w:t>
      </w:r>
      <w:r w:rsidR="00EA0A71" w:rsidRPr="00A45789">
        <w:rPr>
          <w:rFonts w:ascii="Times New Roman" w:hAnsi="Times New Roman"/>
          <w:b/>
          <w:sz w:val="28"/>
          <w:szCs w:val="28"/>
        </w:rPr>
        <w:t xml:space="preserve">учебной дисциплины </w:t>
      </w:r>
      <w:r w:rsidR="00037656" w:rsidRPr="00A45789">
        <w:rPr>
          <w:rFonts w:ascii="Times New Roman" w:hAnsi="Times New Roman"/>
          <w:sz w:val="28"/>
          <w:szCs w:val="28"/>
          <w:u w:val="single"/>
        </w:rPr>
        <w:t>ОД</w:t>
      </w:r>
      <w:r w:rsidR="00EA0A71" w:rsidRPr="00A45789">
        <w:rPr>
          <w:rFonts w:ascii="Times New Roman" w:hAnsi="Times New Roman"/>
          <w:sz w:val="28"/>
          <w:szCs w:val="28"/>
          <w:u w:val="single"/>
        </w:rPr>
        <w:t xml:space="preserve">.01 Русский язык (базовый уровень)  </w:t>
      </w:r>
    </w:p>
    <w:p w:rsidR="00EA0A71" w:rsidRPr="00A45789" w:rsidRDefault="00EA0A71" w:rsidP="00A45789">
      <w:pPr>
        <w:spacing w:after="0" w:line="240" w:lineRule="auto"/>
        <w:rPr>
          <w:rFonts w:ascii="Times New Roman" w:hAnsi="Times New Roman"/>
          <w:i/>
          <w:sz w:val="24"/>
          <w:szCs w:val="24"/>
        </w:rPr>
      </w:pPr>
      <w:r w:rsidRPr="00A45789">
        <w:rPr>
          <w:rFonts w:ascii="Times New Roman" w:hAnsi="Times New Roman"/>
          <w:i/>
          <w:sz w:val="24"/>
          <w:szCs w:val="24"/>
        </w:rPr>
        <w:t>(индекс, наименование)</w:t>
      </w:r>
    </w:p>
    <w:p w:rsidR="00EA0A71" w:rsidRPr="00A45789" w:rsidRDefault="00EA0A71" w:rsidP="00EA0A71">
      <w:pPr>
        <w:spacing w:after="0" w:line="240" w:lineRule="auto"/>
        <w:jc w:val="both"/>
        <w:rPr>
          <w:rFonts w:ascii="Times New Roman" w:hAnsi="Times New Roman"/>
          <w:sz w:val="28"/>
          <w:szCs w:val="28"/>
          <w:u w:val="single"/>
        </w:rPr>
      </w:pPr>
    </w:p>
    <w:p w:rsidR="00EA0A71" w:rsidRPr="00A45789" w:rsidRDefault="00EA0A71" w:rsidP="00EA0A71">
      <w:pPr>
        <w:spacing w:after="0" w:line="240" w:lineRule="auto"/>
        <w:jc w:val="both"/>
        <w:rPr>
          <w:rFonts w:ascii="Times New Roman" w:hAnsi="Times New Roman"/>
          <w:sz w:val="28"/>
          <w:szCs w:val="28"/>
          <w:u w:val="single"/>
        </w:rPr>
      </w:pPr>
    </w:p>
    <w:p w:rsidR="00EA0A71" w:rsidRPr="00A45789" w:rsidRDefault="00EA0A71" w:rsidP="00EA0A71">
      <w:pPr>
        <w:spacing w:after="0" w:line="240" w:lineRule="auto"/>
        <w:jc w:val="both"/>
        <w:rPr>
          <w:rFonts w:ascii="Times New Roman" w:hAnsi="Times New Roman"/>
          <w:b/>
          <w:sz w:val="28"/>
          <w:szCs w:val="28"/>
        </w:rPr>
      </w:pPr>
    </w:p>
    <w:p w:rsidR="00EA0A71" w:rsidRPr="00A45789" w:rsidRDefault="00EA0A71" w:rsidP="0053012B">
      <w:pPr>
        <w:pStyle w:val="ae"/>
        <w:jc w:val="both"/>
        <w:rPr>
          <w:sz w:val="28"/>
          <w:szCs w:val="28"/>
        </w:rPr>
      </w:pPr>
      <w:r w:rsidRPr="00A45789">
        <w:rPr>
          <w:rFonts w:ascii="Times New Roman" w:hAnsi="Times New Roman"/>
          <w:b/>
          <w:sz w:val="28"/>
          <w:szCs w:val="28"/>
        </w:rPr>
        <w:t xml:space="preserve">Специальности </w:t>
      </w:r>
      <w:r w:rsidRPr="00A45789">
        <w:rPr>
          <w:rFonts w:ascii="Times New Roman" w:hAnsi="Times New Roman"/>
          <w:sz w:val="28"/>
          <w:szCs w:val="28"/>
          <w:u w:val="single"/>
        </w:rPr>
        <w:t xml:space="preserve"> </w:t>
      </w:r>
      <w:r w:rsidR="0053012B" w:rsidRPr="00A45789">
        <w:rPr>
          <w:rFonts w:ascii="Times New Roman" w:hAnsi="Times New Roman"/>
          <w:sz w:val="28"/>
          <w:szCs w:val="28"/>
          <w:u w:val="single"/>
        </w:rPr>
        <w:t>20.02.04 Пожарная безопасность</w:t>
      </w: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Pr="00A45789" w:rsidRDefault="00EA0A71" w:rsidP="00EA0A71">
      <w:pPr>
        <w:spacing w:after="0" w:line="240" w:lineRule="auto"/>
        <w:jc w:val="center"/>
        <w:rPr>
          <w:rFonts w:ascii="Times New Roman" w:hAnsi="Times New Roman"/>
          <w:b/>
          <w:sz w:val="24"/>
          <w:szCs w:val="24"/>
        </w:rPr>
      </w:pPr>
      <w:r w:rsidRPr="00A45789">
        <w:rPr>
          <w:rFonts w:ascii="Times New Roman" w:hAnsi="Times New Roman"/>
          <w:b/>
          <w:sz w:val="24"/>
          <w:szCs w:val="24"/>
        </w:rPr>
        <w:t>Димитровград 2023</w:t>
      </w:r>
    </w:p>
    <w:p w:rsidR="00EA0A71" w:rsidRDefault="00EA0A71" w:rsidP="00EA0A71">
      <w:pPr>
        <w:spacing w:after="0" w:line="240" w:lineRule="auto"/>
        <w:jc w:val="center"/>
        <w:rPr>
          <w:rFonts w:ascii="Times New Roman" w:hAnsi="Times New Roman"/>
          <w:b/>
          <w:sz w:val="28"/>
          <w:szCs w:val="28"/>
        </w:rPr>
      </w:pPr>
    </w:p>
    <w:p w:rsidR="00EA0A71" w:rsidRDefault="00EA0A71" w:rsidP="00EA0A71">
      <w:pPr>
        <w:spacing w:after="0" w:line="240" w:lineRule="auto"/>
        <w:jc w:val="center"/>
        <w:rPr>
          <w:rFonts w:ascii="Times New Roman" w:hAnsi="Times New Roman"/>
          <w:b/>
          <w:sz w:val="28"/>
          <w:szCs w:val="28"/>
        </w:rPr>
      </w:pPr>
    </w:p>
    <w:p w:rsidR="00EA0A71" w:rsidRDefault="00FA66C3" w:rsidP="00EA0A71">
      <w:pPr>
        <w:spacing w:after="0" w:line="240" w:lineRule="auto"/>
        <w:jc w:val="center"/>
        <w:rPr>
          <w:rFonts w:ascii="Times New Roman" w:hAnsi="Times New Roman"/>
          <w:b/>
          <w:sz w:val="28"/>
          <w:szCs w:val="28"/>
        </w:rPr>
      </w:pPr>
      <w:r>
        <w:rPr>
          <w:rFonts w:ascii="Times New Roman" w:hAnsi="Times New Roman"/>
          <w:noProof/>
          <w:sz w:val="24"/>
          <w:szCs w:val="24"/>
          <w:lang w:eastAsia="ru-RU"/>
        </w:rPr>
        <w:lastRenderedPageBreak/>
        <w:drawing>
          <wp:inline distT="0" distB="0" distL="0" distR="0">
            <wp:extent cx="5940425" cy="821940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219403"/>
                    </a:xfrm>
                    <a:prstGeom prst="rect">
                      <a:avLst/>
                    </a:prstGeom>
                    <a:noFill/>
                    <a:ln w="9525">
                      <a:noFill/>
                      <a:miter lim="800000"/>
                      <a:headEnd/>
                      <a:tailEnd/>
                    </a:ln>
                  </pic:spPr>
                </pic:pic>
              </a:graphicData>
            </a:graphic>
          </wp:inline>
        </w:drawing>
      </w:r>
    </w:p>
    <w:p w:rsidR="00EA0A71" w:rsidRDefault="00EA0A71" w:rsidP="00EA0A71">
      <w:pPr>
        <w:spacing w:after="0" w:line="240" w:lineRule="auto"/>
        <w:jc w:val="center"/>
        <w:rPr>
          <w:rFonts w:ascii="Times New Roman" w:hAnsi="Times New Roman"/>
          <w:b/>
          <w:sz w:val="28"/>
          <w:szCs w:val="28"/>
        </w:rPr>
      </w:pPr>
    </w:p>
    <w:p w:rsidR="00EA0A71" w:rsidRPr="00284A82" w:rsidRDefault="00EA0A71" w:rsidP="00EA0A71">
      <w:pPr>
        <w:tabs>
          <w:tab w:val="left" w:pos="8364"/>
        </w:tabs>
        <w:jc w:val="center"/>
        <w:rPr>
          <w:rFonts w:ascii="Times New Roman" w:hAnsi="Times New Roman"/>
          <w:b/>
          <w:sz w:val="28"/>
          <w:szCs w:val="28"/>
        </w:rPr>
      </w:pPr>
      <w:bookmarkStart w:id="0" w:name="_Hlk125106949"/>
      <w:r w:rsidRPr="00284A82">
        <w:rPr>
          <w:rFonts w:ascii="Times New Roman" w:hAnsi="Times New Roman"/>
          <w:b/>
          <w:sz w:val="28"/>
          <w:szCs w:val="28"/>
        </w:rPr>
        <w:lastRenderedPageBreak/>
        <w:t>СОДЕРЖАНИЕ</w:t>
      </w:r>
    </w:p>
    <w:bookmarkEnd w:id="0" w:displacedByCustomXml="next"/>
    <w:sdt>
      <w:sdtPr>
        <w:rPr>
          <w:rFonts w:ascii="Times New Roman" w:eastAsia="Calibri" w:hAnsi="Times New Roman"/>
          <w:b/>
          <w:bCs/>
          <w:color w:val="auto"/>
          <w:sz w:val="22"/>
          <w:szCs w:val="22"/>
          <w:lang w:eastAsia="ru-RU"/>
        </w:rPr>
        <w:id w:val="-308252556"/>
        <w:docPartObj>
          <w:docPartGallery w:val="Table of Contents"/>
          <w:docPartUnique/>
        </w:docPartObj>
      </w:sdtPr>
      <w:sdtEndPr>
        <w:rPr>
          <w:b w:val="0"/>
          <w:bCs w:val="0"/>
          <w:lang w:eastAsia="en-US"/>
        </w:rPr>
      </w:sdtEndPr>
      <w:sdtContent>
        <w:p w:rsidR="00EA0A71" w:rsidRPr="00284A82" w:rsidRDefault="00EA0A71" w:rsidP="00EA0A71">
          <w:pPr>
            <w:pStyle w:val="ad"/>
            <w:spacing w:before="0"/>
            <w:rPr>
              <w:rFonts w:ascii="Times New Roman" w:hAnsi="Times New Roman"/>
              <w:b/>
              <w:bCs/>
            </w:rPr>
          </w:pPr>
        </w:p>
        <w:p w:rsidR="00EA0A71" w:rsidRPr="00284A82" w:rsidRDefault="00572A54" w:rsidP="00EA0A71">
          <w:pPr>
            <w:pStyle w:val="11"/>
            <w:tabs>
              <w:tab w:val="right" w:leader="dot" w:pos="9345"/>
            </w:tabs>
            <w:spacing w:after="0"/>
            <w:jc w:val="both"/>
            <w:rPr>
              <w:rFonts w:ascii="Times New Roman" w:eastAsiaTheme="minorEastAsia" w:hAnsi="Times New Roman"/>
              <w:noProof/>
              <w:sz w:val="28"/>
              <w:szCs w:val="28"/>
            </w:rPr>
          </w:pPr>
          <w:r w:rsidRPr="00572A54">
            <w:rPr>
              <w:rFonts w:ascii="Times New Roman" w:hAnsi="Times New Roman"/>
              <w:sz w:val="28"/>
              <w:szCs w:val="28"/>
            </w:rPr>
            <w:fldChar w:fldCharType="begin"/>
          </w:r>
          <w:r w:rsidR="00EA0A71" w:rsidRPr="00284A82">
            <w:rPr>
              <w:rFonts w:ascii="Times New Roman" w:hAnsi="Times New Roman"/>
              <w:sz w:val="28"/>
              <w:szCs w:val="28"/>
            </w:rPr>
            <w:instrText xml:space="preserve"> TOC \o "1-3" \h \z \u </w:instrText>
          </w:r>
          <w:r w:rsidRPr="00572A54">
            <w:rPr>
              <w:rFonts w:ascii="Times New Roman" w:hAnsi="Times New Roman"/>
              <w:sz w:val="28"/>
              <w:szCs w:val="28"/>
            </w:rPr>
            <w:fldChar w:fldCharType="separate"/>
          </w:r>
          <w:hyperlink w:anchor="_Toc124938099" w:history="1">
            <w:r w:rsidR="00EA0A71" w:rsidRPr="00284A82">
              <w:rPr>
                <w:rStyle w:val="ac"/>
                <w:rFonts w:ascii="Times New Roman" w:hAnsi="Times New Roman"/>
                <w:noProof/>
                <w:sz w:val="28"/>
                <w:szCs w:val="28"/>
              </w:rPr>
              <w:t>1</w:t>
            </w:r>
            <w:r w:rsidR="00EA0A71">
              <w:rPr>
                <w:rStyle w:val="ac"/>
                <w:rFonts w:ascii="Times New Roman" w:hAnsi="Times New Roman"/>
                <w:noProof/>
                <w:sz w:val="28"/>
                <w:szCs w:val="28"/>
              </w:rPr>
              <w:t xml:space="preserve">. Общая характеристика </w:t>
            </w:r>
            <w:r w:rsidR="00EA0A71" w:rsidRPr="00284A82">
              <w:rPr>
                <w:rStyle w:val="ac"/>
                <w:rFonts w:ascii="Times New Roman" w:hAnsi="Times New Roman"/>
                <w:noProof/>
                <w:sz w:val="28"/>
                <w:szCs w:val="28"/>
              </w:rPr>
              <w:t xml:space="preserve"> рабочей программы общеобразовательной дисциплины «Русский язык»</w:t>
            </w:r>
            <w:r w:rsidR="00EA0A71" w:rsidRPr="00284A82">
              <w:rPr>
                <w:rFonts w:ascii="Times New Roman" w:hAnsi="Times New Roman"/>
                <w:noProof/>
                <w:webHidden/>
                <w:sz w:val="28"/>
                <w:szCs w:val="28"/>
              </w:rPr>
              <w:tab/>
            </w:r>
            <w:r w:rsidRPr="00284A82">
              <w:rPr>
                <w:rFonts w:ascii="Times New Roman" w:hAnsi="Times New Roman"/>
                <w:noProof/>
                <w:webHidden/>
                <w:sz w:val="28"/>
                <w:szCs w:val="28"/>
              </w:rPr>
              <w:fldChar w:fldCharType="begin"/>
            </w:r>
            <w:r w:rsidR="00EA0A71" w:rsidRPr="00284A82">
              <w:rPr>
                <w:rFonts w:ascii="Times New Roman" w:hAnsi="Times New Roman"/>
                <w:noProof/>
                <w:webHidden/>
                <w:sz w:val="28"/>
                <w:szCs w:val="28"/>
              </w:rPr>
              <w:instrText xml:space="preserve"> PAGEREF _Toc124938099 \h </w:instrText>
            </w:r>
            <w:r w:rsidRPr="00284A82">
              <w:rPr>
                <w:rFonts w:ascii="Times New Roman" w:hAnsi="Times New Roman"/>
                <w:noProof/>
                <w:webHidden/>
                <w:sz w:val="28"/>
                <w:szCs w:val="28"/>
              </w:rPr>
            </w:r>
            <w:r w:rsidRPr="00284A82">
              <w:rPr>
                <w:rFonts w:ascii="Times New Roman" w:hAnsi="Times New Roman"/>
                <w:noProof/>
                <w:webHidden/>
                <w:sz w:val="28"/>
                <w:szCs w:val="28"/>
              </w:rPr>
              <w:fldChar w:fldCharType="separate"/>
            </w:r>
            <w:r w:rsidR="00FD4DB7">
              <w:rPr>
                <w:rFonts w:ascii="Times New Roman" w:hAnsi="Times New Roman"/>
                <w:noProof/>
                <w:webHidden/>
                <w:sz w:val="28"/>
                <w:szCs w:val="28"/>
              </w:rPr>
              <w:t>3</w:t>
            </w:r>
            <w:r w:rsidRPr="00284A82">
              <w:rPr>
                <w:rFonts w:ascii="Times New Roman" w:hAnsi="Times New Roman"/>
                <w:noProof/>
                <w:webHidden/>
                <w:sz w:val="28"/>
                <w:szCs w:val="28"/>
              </w:rPr>
              <w:fldChar w:fldCharType="end"/>
            </w:r>
          </w:hyperlink>
        </w:p>
        <w:p w:rsidR="00EA0A71" w:rsidRPr="00284A82" w:rsidRDefault="00572A54" w:rsidP="00EA0A71">
          <w:pPr>
            <w:pStyle w:val="11"/>
            <w:tabs>
              <w:tab w:val="right" w:leader="dot" w:pos="9345"/>
            </w:tabs>
            <w:spacing w:after="0"/>
            <w:jc w:val="both"/>
            <w:rPr>
              <w:rFonts w:ascii="Times New Roman" w:eastAsiaTheme="minorEastAsia" w:hAnsi="Times New Roman"/>
              <w:noProof/>
              <w:sz w:val="28"/>
              <w:szCs w:val="28"/>
            </w:rPr>
          </w:pPr>
          <w:hyperlink w:anchor="_Toc124938100" w:history="1">
            <w:r w:rsidR="00EA0A71" w:rsidRPr="00284A82">
              <w:rPr>
                <w:rStyle w:val="ac"/>
                <w:rFonts w:ascii="Times New Roman" w:hAnsi="Times New Roman"/>
                <w:noProof/>
                <w:sz w:val="28"/>
                <w:szCs w:val="28"/>
              </w:rPr>
              <w:t>2. Структура и содержание общеобразовательной дисциплины</w:t>
            </w:r>
            <w:r w:rsidR="00EA0A71" w:rsidRPr="00284A82">
              <w:rPr>
                <w:rFonts w:ascii="Times New Roman" w:hAnsi="Times New Roman"/>
                <w:noProof/>
                <w:webHidden/>
                <w:sz w:val="28"/>
                <w:szCs w:val="28"/>
              </w:rPr>
              <w:tab/>
            </w:r>
            <w:r w:rsidR="001C1CCF">
              <w:rPr>
                <w:rFonts w:ascii="Times New Roman" w:hAnsi="Times New Roman"/>
                <w:noProof/>
                <w:webHidden/>
                <w:sz w:val="28"/>
                <w:szCs w:val="28"/>
              </w:rPr>
              <w:t>9</w:t>
            </w:r>
          </w:hyperlink>
        </w:p>
        <w:p w:rsidR="00EA0A71" w:rsidRPr="00284A82" w:rsidRDefault="00572A54" w:rsidP="00EA0A71">
          <w:pPr>
            <w:pStyle w:val="11"/>
            <w:tabs>
              <w:tab w:val="right" w:leader="dot" w:pos="9345"/>
            </w:tabs>
            <w:spacing w:after="0"/>
            <w:jc w:val="both"/>
            <w:rPr>
              <w:rFonts w:ascii="Times New Roman" w:eastAsiaTheme="minorEastAsia" w:hAnsi="Times New Roman"/>
              <w:noProof/>
              <w:sz w:val="28"/>
              <w:szCs w:val="28"/>
            </w:rPr>
          </w:pPr>
          <w:hyperlink w:anchor="_Toc124938101" w:history="1">
            <w:r w:rsidR="00EA0A71" w:rsidRPr="00284A82">
              <w:rPr>
                <w:rStyle w:val="ac"/>
                <w:rFonts w:ascii="Times New Roman" w:hAnsi="Times New Roman"/>
                <w:noProof/>
                <w:sz w:val="28"/>
                <w:szCs w:val="28"/>
              </w:rPr>
              <w:t>3. Условия реализации программы общеобразовательной дисциплины</w:t>
            </w:r>
            <w:r w:rsidR="00EA0A71" w:rsidRPr="00284A82">
              <w:rPr>
                <w:rFonts w:ascii="Times New Roman" w:hAnsi="Times New Roman"/>
                <w:noProof/>
                <w:webHidden/>
                <w:sz w:val="28"/>
                <w:szCs w:val="28"/>
              </w:rPr>
              <w:tab/>
            </w:r>
            <w:r w:rsidRPr="00284A82">
              <w:rPr>
                <w:rFonts w:ascii="Times New Roman" w:hAnsi="Times New Roman"/>
                <w:noProof/>
                <w:webHidden/>
                <w:sz w:val="28"/>
                <w:szCs w:val="28"/>
              </w:rPr>
              <w:fldChar w:fldCharType="begin"/>
            </w:r>
            <w:r w:rsidR="00EA0A71" w:rsidRPr="00284A82">
              <w:rPr>
                <w:rFonts w:ascii="Times New Roman" w:hAnsi="Times New Roman"/>
                <w:noProof/>
                <w:webHidden/>
                <w:sz w:val="28"/>
                <w:szCs w:val="28"/>
              </w:rPr>
              <w:instrText xml:space="preserve"> PAGEREF _Toc124938101 \h </w:instrText>
            </w:r>
            <w:r w:rsidRPr="00284A82">
              <w:rPr>
                <w:rFonts w:ascii="Times New Roman" w:hAnsi="Times New Roman"/>
                <w:noProof/>
                <w:webHidden/>
                <w:sz w:val="28"/>
                <w:szCs w:val="28"/>
              </w:rPr>
            </w:r>
            <w:r w:rsidRPr="00284A82">
              <w:rPr>
                <w:rFonts w:ascii="Times New Roman" w:hAnsi="Times New Roman"/>
                <w:noProof/>
                <w:webHidden/>
                <w:sz w:val="28"/>
                <w:szCs w:val="28"/>
              </w:rPr>
              <w:fldChar w:fldCharType="separate"/>
            </w:r>
            <w:r w:rsidR="00FD4DB7">
              <w:rPr>
                <w:rFonts w:ascii="Times New Roman" w:hAnsi="Times New Roman"/>
                <w:noProof/>
                <w:webHidden/>
                <w:sz w:val="28"/>
                <w:szCs w:val="28"/>
              </w:rPr>
              <w:t>3</w:t>
            </w:r>
            <w:r w:rsidRPr="00284A82">
              <w:rPr>
                <w:rFonts w:ascii="Times New Roman" w:hAnsi="Times New Roman"/>
                <w:noProof/>
                <w:webHidden/>
                <w:sz w:val="28"/>
                <w:szCs w:val="28"/>
              </w:rPr>
              <w:fldChar w:fldCharType="end"/>
            </w:r>
          </w:hyperlink>
        </w:p>
        <w:p w:rsidR="00EA0A71" w:rsidRPr="00284A82" w:rsidRDefault="00572A54" w:rsidP="00EA0A71">
          <w:pPr>
            <w:pStyle w:val="11"/>
            <w:tabs>
              <w:tab w:val="right" w:leader="dot" w:pos="9345"/>
            </w:tabs>
            <w:spacing w:after="0"/>
            <w:jc w:val="both"/>
            <w:rPr>
              <w:rFonts w:ascii="Times New Roman" w:eastAsiaTheme="minorEastAsia" w:hAnsi="Times New Roman"/>
              <w:noProof/>
              <w:sz w:val="28"/>
              <w:szCs w:val="28"/>
            </w:rPr>
          </w:pPr>
          <w:hyperlink w:anchor="_Toc124938102" w:history="1">
            <w:r w:rsidR="00EA0A71" w:rsidRPr="00284A82">
              <w:rPr>
                <w:rStyle w:val="ac"/>
                <w:rFonts w:ascii="Times New Roman" w:hAnsi="Times New Roman"/>
                <w:noProof/>
                <w:sz w:val="28"/>
                <w:szCs w:val="28"/>
              </w:rPr>
              <w:t>4. Контроль и оценка результатов освоения общеобразовательной дисциплины</w:t>
            </w:r>
            <w:r w:rsidR="00EA0A71" w:rsidRPr="00284A82">
              <w:rPr>
                <w:rFonts w:ascii="Times New Roman" w:hAnsi="Times New Roman"/>
                <w:noProof/>
                <w:webHidden/>
                <w:sz w:val="28"/>
                <w:szCs w:val="28"/>
              </w:rPr>
              <w:tab/>
            </w:r>
            <w:r w:rsidR="001C1CCF">
              <w:rPr>
                <w:rFonts w:ascii="Times New Roman" w:hAnsi="Times New Roman"/>
                <w:noProof/>
                <w:webHidden/>
                <w:sz w:val="28"/>
                <w:szCs w:val="28"/>
              </w:rPr>
              <w:t>20</w:t>
            </w:r>
          </w:hyperlink>
        </w:p>
        <w:p w:rsidR="00EA0A71" w:rsidRPr="00284A82" w:rsidRDefault="00572A54" w:rsidP="00EA0A71">
          <w:pPr>
            <w:spacing w:after="0"/>
            <w:jc w:val="both"/>
            <w:rPr>
              <w:rFonts w:ascii="Times New Roman" w:hAnsi="Times New Roman"/>
            </w:rPr>
          </w:pPr>
          <w:r w:rsidRPr="00284A82">
            <w:rPr>
              <w:rFonts w:ascii="Times New Roman" w:hAnsi="Times New Roman"/>
              <w:sz w:val="28"/>
              <w:szCs w:val="28"/>
            </w:rPr>
            <w:fldChar w:fldCharType="end"/>
          </w:r>
        </w:p>
      </w:sdtContent>
    </w:sdt>
    <w:p w:rsidR="00EA0A71" w:rsidRPr="00284A82" w:rsidRDefault="00EA0A71" w:rsidP="00EA0A71">
      <w:pPr>
        <w:tabs>
          <w:tab w:val="left" w:pos="8364"/>
        </w:tabs>
        <w:spacing w:after="0"/>
        <w:jc w:val="center"/>
        <w:rPr>
          <w:rFonts w:ascii="Times New Roman" w:hAnsi="Times New Roman"/>
          <w:b/>
          <w:sz w:val="24"/>
          <w:szCs w:val="24"/>
        </w:rPr>
      </w:pPr>
    </w:p>
    <w:p w:rsidR="00EA0A71" w:rsidRPr="00284A82" w:rsidRDefault="00EA0A71" w:rsidP="00EA0A71">
      <w:pPr>
        <w:pStyle w:val="1"/>
        <w:rPr>
          <w:rFonts w:ascii="Times New Roman" w:hAnsi="Times New Roman"/>
          <w:color w:val="000000" w:themeColor="text1"/>
        </w:rPr>
      </w:pPr>
      <w:r w:rsidRPr="00284A82">
        <w:rPr>
          <w:rFonts w:ascii="Times New Roman" w:hAnsi="Times New Roman"/>
        </w:rPr>
        <w:br w:type="page"/>
      </w:r>
      <w:bookmarkStart w:id="1" w:name="_heading=h.30j0zll" w:colFirst="0" w:colLast="0"/>
      <w:bookmarkEnd w:id="1"/>
    </w:p>
    <w:p w:rsidR="00EA0A71" w:rsidRPr="00284A82" w:rsidRDefault="00EA0A71" w:rsidP="00EA0A71">
      <w:pPr>
        <w:pStyle w:val="1"/>
        <w:jc w:val="center"/>
        <w:rPr>
          <w:rFonts w:ascii="Times New Roman" w:hAnsi="Times New Roman"/>
          <w:b/>
          <w:bCs/>
          <w:color w:val="auto"/>
          <w:sz w:val="28"/>
          <w:szCs w:val="28"/>
        </w:rPr>
      </w:pPr>
      <w:bookmarkStart w:id="2" w:name="_Toc113637405"/>
      <w:bookmarkStart w:id="3" w:name="_Toc124938099"/>
      <w:bookmarkStart w:id="4" w:name="_Hlk125106965"/>
      <w:r w:rsidRPr="00284A82">
        <w:rPr>
          <w:rFonts w:ascii="Times New Roman" w:hAnsi="Times New Roman"/>
          <w:b/>
          <w:bCs/>
          <w:color w:val="auto"/>
          <w:sz w:val="28"/>
          <w:szCs w:val="28"/>
        </w:rPr>
        <w:lastRenderedPageBreak/>
        <w:t>1</w:t>
      </w:r>
      <w:r>
        <w:rPr>
          <w:rFonts w:ascii="Times New Roman" w:hAnsi="Times New Roman"/>
          <w:b/>
          <w:bCs/>
          <w:color w:val="auto"/>
          <w:sz w:val="28"/>
          <w:szCs w:val="28"/>
        </w:rPr>
        <w:t xml:space="preserve">. Общая характеристика </w:t>
      </w:r>
      <w:r w:rsidRPr="00284A82">
        <w:rPr>
          <w:rFonts w:ascii="Times New Roman" w:hAnsi="Times New Roman"/>
          <w:b/>
          <w:bCs/>
          <w:color w:val="auto"/>
          <w:sz w:val="28"/>
          <w:szCs w:val="28"/>
        </w:rPr>
        <w:t xml:space="preserve"> рабочей программы общеобразовательной дисциплины</w:t>
      </w:r>
      <w:bookmarkStart w:id="5" w:name="_Hlk124847644"/>
      <w:bookmarkEnd w:id="2"/>
      <w:r>
        <w:rPr>
          <w:rFonts w:ascii="Times New Roman" w:hAnsi="Times New Roman"/>
          <w:b/>
          <w:bCs/>
          <w:color w:val="auto"/>
          <w:sz w:val="28"/>
          <w:szCs w:val="28"/>
        </w:rPr>
        <w:t xml:space="preserve"> </w:t>
      </w:r>
      <w:r w:rsidRPr="00284A82">
        <w:rPr>
          <w:rFonts w:ascii="Times New Roman" w:hAnsi="Times New Roman"/>
          <w:b/>
          <w:bCs/>
          <w:color w:val="auto"/>
          <w:sz w:val="28"/>
          <w:szCs w:val="28"/>
        </w:rPr>
        <w:t>«Русский язык»</w:t>
      </w:r>
      <w:bookmarkEnd w:id="3"/>
      <w:bookmarkEnd w:id="5"/>
    </w:p>
    <w:bookmarkEnd w:id="4"/>
    <w:p w:rsidR="00EA0A71" w:rsidRPr="00284A82" w:rsidRDefault="00EA0A71" w:rsidP="00EA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EA0A71" w:rsidRPr="00284A82" w:rsidRDefault="00EA0A71" w:rsidP="00EA0A71">
      <w:pPr>
        <w:pStyle w:val="aa"/>
        <w:widowControl w:val="0"/>
        <w:numPr>
          <w:ilvl w:val="1"/>
          <w:numId w:val="1"/>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53012B" w:rsidRPr="0053012B" w:rsidRDefault="00EA0A71" w:rsidP="0053012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284A82">
        <w:rPr>
          <w:rFonts w:ascii="Times New Roman" w:hAnsi="Times New Roman"/>
          <w:bCs/>
          <w:sz w:val="28"/>
          <w:szCs w:val="28"/>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w:t>
      </w:r>
      <w:r w:rsidRPr="00EA0A71">
        <w:rPr>
          <w:rFonts w:ascii="Times New Roman" w:hAnsi="Times New Roman"/>
          <w:bCs/>
          <w:sz w:val="28"/>
          <w:szCs w:val="28"/>
        </w:rPr>
        <w:t xml:space="preserve">С по </w:t>
      </w:r>
      <w:r>
        <w:rPr>
          <w:rFonts w:ascii="Times New Roman" w:hAnsi="Times New Roman"/>
          <w:sz w:val="28"/>
          <w:szCs w:val="28"/>
        </w:rPr>
        <w:t xml:space="preserve">специальности </w:t>
      </w:r>
      <w:r w:rsidR="0053012B" w:rsidRPr="0053012B">
        <w:rPr>
          <w:rFonts w:ascii="Times New Roman" w:hAnsi="Times New Roman"/>
          <w:sz w:val="28"/>
          <w:szCs w:val="28"/>
        </w:rPr>
        <w:t>20.02.04 Пожарная безопасность.</w:t>
      </w:r>
    </w:p>
    <w:p w:rsidR="0053012B" w:rsidRDefault="0053012B" w:rsidP="0053012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rsidR="00EA0A71" w:rsidRPr="00284A82" w:rsidRDefault="00EA0A71" w:rsidP="0053012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EA0A71" w:rsidRPr="00284A82" w:rsidRDefault="00EA0A71" w:rsidP="00EA0A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EA0A71" w:rsidRPr="00284A82" w:rsidRDefault="00EA0A71" w:rsidP="00EA0A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EA0A71" w:rsidRPr="00284A82" w:rsidRDefault="00EA0A71" w:rsidP="00EA0A71">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6" w:name="_heading=h.tyjcwt" w:colFirst="0" w:colLast="0"/>
      <w:bookmarkEnd w:id="6"/>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rsidR="00EA0A71" w:rsidRPr="00284A82" w:rsidRDefault="00EA0A71" w:rsidP="00EA0A71">
      <w:pPr>
        <w:spacing w:after="0"/>
        <w:ind w:left="57" w:right="57" w:firstLine="709"/>
        <w:jc w:val="both"/>
        <w:rPr>
          <w:rFonts w:ascii="Times New Roman" w:hAnsi="Times New Roman"/>
          <w:b/>
          <w:color w:val="000000"/>
          <w:sz w:val="24"/>
          <w:szCs w:val="24"/>
        </w:rPr>
      </w:pPr>
    </w:p>
    <w:p w:rsidR="00EA0A71" w:rsidRPr="00284A82" w:rsidRDefault="00EA0A71" w:rsidP="00EA0A71">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EA0A71" w:rsidRPr="00284A82" w:rsidRDefault="00EA0A71" w:rsidP="00EA0A71">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EA0A71" w:rsidRPr="00284A82" w:rsidRDefault="00EA0A71" w:rsidP="00EA0A71">
      <w:pPr>
        <w:spacing w:after="60" w:line="240" w:lineRule="auto"/>
        <w:ind w:left="57" w:right="57" w:firstLine="709"/>
        <w:jc w:val="both"/>
        <w:rPr>
          <w:rFonts w:ascii="Times New Roman" w:hAnsi="Times New Roman"/>
          <w:i/>
          <w:sz w:val="28"/>
          <w:szCs w:val="28"/>
        </w:rPr>
      </w:pPr>
    </w:p>
    <w:p w:rsidR="00EA0A71" w:rsidRPr="00284A82" w:rsidRDefault="00EA0A71" w:rsidP="00EA0A71">
      <w:pPr>
        <w:rPr>
          <w:rFonts w:ascii="Times New Roman" w:hAnsi="Times New Roman"/>
          <w:i/>
          <w:sz w:val="28"/>
          <w:szCs w:val="28"/>
        </w:rPr>
      </w:pPr>
      <w:r w:rsidRPr="00284A82">
        <w:rPr>
          <w:rFonts w:ascii="Times New Roman" w:hAnsi="Times New Roman"/>
          <w:i/>
          <w:sz w:val="28"/>
          <w:szCs w:val="28"/>
        </w:rPr>
        <w:br w:type="page"/>
      </w:r>
    </w:p>
    <w:p w:rsidR="00EA0A71" w:rsidRPr="00284A82" w:rsidRDefault="00EA0A71" w:rsidP="00EA0A71">
      <w:pPr>
        <w:spacing w:after="60" w:line="240" w:lineRule="auto"/>
        <w:ind w:left="57" w:right="57" w:firstLine="709"/>
        <w:jc w:val="both"/>
        <w:rPr>
          <w:rFonts w:ascii="Times New Roman" w:hAnsi="Times New Roman"/>
          <w:i/>
          <w:sz w:val="28"/>
          <w:szCs w:val="28"/>
        </w:rPr>
        <w:sectPr w:rsidR="00EA0A71" w:rsidRPr="00284A82" w:rsidSect="008929D6">
          <w:headerReference w:type="default" r:id="rId8"/>
          <w:footerReference w:type="default" r:id="rId9"/>
          <w:headerReference w:type="first" r:id="rId10"/>
          <w:pgSz w:w="11906" w:h="16838"/>
          <w:pgMar w:top="1134" w:right="850" w:bottom="1134" w:left="1701" w:header="708" w:footer="708"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953"/>
        <w:gridCol w:w="6237"/>
      </w:tblGrid>
      <w:tr w:rsidR="00EA0A71" w:rsidRPr="00284A82" w:rsidTr="008929D6">
        <w:trPr>
          <w:trHeight w:val="699"/>
          <w:jc w:val="center"/>
        </w:trPr>
        <w:tc>
          <w:tcPr>
            <w:tcW w:w="2547" w:type="dxa"/>
            <w:vMerge w:val="restart"/>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lastRenderedPageBreak/>
              <w:t xml:space="preserve">Код и наименование формируемых компетенций </w:t>
            </w:r>
          </w:p>
        </w:tc>
        <w:tc>
          <w:tcPr>
            <w:tcW w:w="12190" w:type="dxa"/>
            <w:gridSpan w:val="2"/>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Планируемые результаты освоения дисциплины</w:t>
            </w:r>
          </w:p>
        </w:tc>
      </w:tr>
      <w:tr w:rsidR="00EA0A71" w:rsidRPr="00284A82" w:rsidTr="008929D6">
        <w:trPr>
          <w:trHeight w:val="554"/>
          <w:jc w:val="center"/>
        </w:trPr>
        <w:tc>
          <w:tcPr>
            <w:tcW w:w="2547" w:type="dxa"/>
            <w:vMerge/>
            <w:vAlign w:val="center"/>
          </w:tcPr>
          <w:p w:rsidR="00EA0A71" w:rsidRPr="00284A82" w:rsidRDefault="00EA0A71" w:rsidP="008929D6">
            <w:pPr>
              <w:suppressAutoHyphens/>
              <w:spacing w:after="0" w:line="240" w:lineRule="auto"/>
              <w:jc w:val="center"/>
              <w:rPr>
                <w:rFonts w:ascii="Times New Roman" w:hAnsi="Times New Roman"/>
                <w:iCs/>
                <w:sz w:val="24"/>
                <w:szCs w:val="24"/>
              </w:rPr>
            </w:pPr>
          </w:p>
        </w:tc>
        <w:tc>
          <w:tcPr>
            <w:tcW w:w="5953" w:type="dxa"/>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Общие</w:t>
            </w:r>
          </w:p>
        </w:tc>
        <w:tc>
          <w:tcPr>
            <w:tcW w:w="6237" w:type="dxa"/>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Дисциплинарные (предметные)</w:t>
            </w:r>
            <w:r w:rsidRPr="00284A82">
              <w:rPr>
                <w:rStyle w:val="a9"/>
                <w:rFonts w:ascii="Times New Roman" w:hAnsi="Times New Roman"/>
                <w:b/>
                <w:iCs/>
                <w:sz w:val="24"/>
                <w:szCs w:val="24"/>
              </w:rPr>
              <w:footnoteReference w:id="2"/>
            </w:r>
          </w:p>
        </w:tc>
      </w:tr>
      <w:tr w:rsidR="00EA0A71" w:rsidRPr="00284A82" w:rsidTr="008929D6">
        <w:trPr>
          <w:trHeight w:val="560"/>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t xml:space="preserve">ОК 04. </w:t>
            </w:r>
            <w:r w:rsidRPr="00284A82">
              <w:rPr>
                <w:rFonts w:ascii="Times New Roman" w:hAnsi="Times New Roman"/>
                <w:sz w:val="23"/>
                <w:szCs w:val="23"/>
              </w:rPr>
              <w:t>Эффективно взаимодействовать и работать в коллективе и команде</w:t>
            </w:r>
          </w:p>
        </w:tc>
        <w:tc>
          <w:tcPr>
            <w:tcW w:w="5953" w:type="dxa"/>
          </w:tcPr>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готовность к саморазвитию, самостоятельности и самоопределению;</w:t>
            </w:r>
          </w:p>
          <w:p w:rsidR="00EA0A71" w:rsidRPr="00284A82" w:rsidRDefault="00EA0A71" w:rsidP="008929D6">
            <w:pPr>
              <w:pStyle w:val="dt-p"/>
              <w:shd w:val="clear" w:color="auto" w:fill="FFFFFF"/>
              <w:spacing w:before="0" w:beforeAutospacing="0" w:after="0" w:afterAutospacing="0"/>
              <w:jc w:val="both"/>
              <w:textAlignment w:val="baseline"/>
              <w:rPr>
                <w:color w:val="000000"/>
                <w:sz w:val="23"/>
                <w:szCs w:val="23"/>
              </w:rPr>
            </w:pPr>
            <w:r w:rsidRPr="00284A82">
              <w:rPr>
                <w:color w:val="000000"/>
                <w:sz w:val="23"/>
                <w:szCs w:val="23"/>
              </w:rPr>
              <w:t>-овладение навыками учебно-исследовательской, проектной и социальной деятельности;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000000"/>
                <w:sz w:val="23"/>
                <w:szCs w:val="23"/>
              </w:rPr>
              <w:t>Овладение универсальными коммуникативными действиями:</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808080"/>
                <w:sz w:val="23"/>
                <w:szCs w:val="23"/>
              </w:rPr>
              <w:t>б)</w:t>
            </w:r>
            <w:r w:rsidRPr="00284A82">
              <w:rPr>
                <w:rFonts w:ascii="Times New Roman" w:hAnsi="Times New Roman"/>
                <w:color w:val="000000"/>
                <w:sz w:val="23"/>
                <w:szCs w:val="23"/>
              </w:rPr>
              <w:t> </w:t>
            </w:r>
            <w:r w:rsidRPr="00284A82">
              <w:rPr>
                <w:rFonts w:ascii="Times New Roman" w:hAnsi="Times New Roman"/>
                <w:b/>
                <w:bCs/>
                <w:color w:val="000000"/>
                <w:sz w:val="23"/>
                <w:szCs w:val="23"/>
              </w:rPr>
              <w:t>совместная деятельность</w:t>
            </w:r>
            <w:r w:rsidRPr="00284A82">
              <w:rPr>
                <w:rFonts w:ascii="Times New Roman" w:hAnsi="Times New Roman"/>
                <w:color w:val="000000"/>
                <w:sz w:val="23"/>
                <w:szCs w:val="23"/>
              </w:rPr>
              <w:t>:</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понимать и использовать преимущества командной и индивидуальной работы;</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rsidR="00EA0A71" w:rsidRPr="00284A82" w:rsidRDefault="00EA0A71" w:rsidP="008929D6">
            <w:pPr>
              <w:spacing w:after="0" w:line="240" w:lineRule="auto"/>
              <w:jc w:val="both"/>
              <w:rPr>
                <w:rFonts w:ascii="Times New Roman" w:hAnsi="Times New Roman"/>
                <w:color w:val="000000"/>
                <w:sz w:val="23"/>
                <w:szCs w:val="23"/>
              </w:rPr>
            </w:pPr>
            <w:r w:rsidRPr="00284A82">
              <w:rPr>
                <w:rFonts w:ascii="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000000"/>
                <w:sz w:val="23"/>
                <w:szCs w:val="23"/>
              </w:rPr>
              <w:t>Овладение универсальными регулятивными действиями: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color w:val="808080"/>
                <w:sz w:val="23"/>
                <w:szCs w:val="23"/>
              </w:rPr>
              <w:t>г</w:t>
            </w:r>
            <w:r w:rsidRPr="00284A82">
              <w:rPr>
                <w:rFonts w:ascii="Times New Roman" w:hAnsi="Times New Roman"/>
                <w:b/>
                <w:bCs/>
                <w:color w:val="808080"/>
                <w:sz w:val="23"/>
                <w:szCs w:val="23"/>
              </w:rPr>
              <w:t>)</w:t>
            </w:r>
            <w:r w:rsidRPr="00284A82">
              <w:rPr>
                <w:rFonts w:ascii="Times New Roman" w:hAnsi="Times New Roman"/>
                <w:b/>
                <w:bCs/>
                <w:color w:val="000000"/>
                <w:sz w:val="23"/>
                <w:szCs w:val="23"/>
              </w:rPr>
              <w:t> принятие себя и других людей:</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xml:space="preserve">- принимать мотивы и аргументы других людей при </w:t>
            </w:r>
            <w:r w:rsidRPr="00284A82">
              <w:rPr>
                <w:rFonts w:ascii="Times New Roman" w:hAnsi="Times New Roman"/>
                <w:color w:val="000000"/>
                <w:sz w:val="23"/>
                <w:szCs w:val="23"/>
              </w:rPr>
              <w:lastRenderedPageBreak/>
              <w:t>анализе результатов деятельности;</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признавать свое право и право других людей на ошибки;</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color w:val="000000"/>
                <w:sz w:val="23"/>
                <w:szCs w:val="23"/>
              </w:rPr>
              <w:t>- развивать способность понимать мир с позиции другого человека;</w:t>
            </w:r>
          </w:p>
        </w:tc>
        <w:tc>
          <w:tcPr>
            <w:tcW w:w="6237" w:type="dxa"/>
          </w:tcPr>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iCs/>
                <w:sz w:val="23"/>
                <w:szCs w:val="23"/>
              </w:rPr>
              <w:t xml:space="preserve">- уметь использовать правила русского речевого этикета в </w:t>
            </w:r>
            <w:r w:rsidRPr="00284A82">
              <w:rPr>
                <w:rFonts w:ascii="Times New Roman" w:hAnsi="Times New Roman"/>
                <w:iCs/>
                <w:sz w:val="23"/>
                <w:szCs w:val="23"/>
              </w:rPr>
              <w:lastRenderedPageBreak/>
              <w:t>социально-культурной, учебно-научной, официально-деловой сферах общения, в повседневном общении, интернет-коммуникации.</w:t>
            </w:r>
          </w:p>
        </w:tc>
      </w:tr>
      <w:tr w:rsidR="00EA0A71" w:rsidRPr="00284A82" w:rsidTr="008929D6">
        <w:trPr>
          <w:trHeight w:val="3109"/>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lastRenderedPageBreak/>
              <w:t xml:space="preserve">ОК 05. </w:t>
            </w:r>
            <w:r w:rsidRPr="00284A82">
              <w:rPr>
                <w:rFonts w:ascii="Times New Roman"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EA0A71" w:rsidRPr="00284A82" w:rsidRDefault="00EA0A71" w:rsidP="008929D6">
            <w:pPr>
              <w:spacing w:after="0" w:line="240" w:lineRule="auto"/>
              <w:jc w:val="both"/>
              <w:rPr>
                <w:rFonts w:ascii="Times New Roman" w:hAnsi="Times New Roman"/>
                <w:b/>
                <w:bCs/>
                <w:color w:val="000000"/>
                <w:sz w:val="23"/>
                <w:szCs w:val="23"/>
                <w:shd w:val="clear" w:color="auto" w:fill="FFFFFF"/>
              </w:rPr>
            </w:pPr>
            <w:r w:rsidRPr="00284A82">
              <w:rPr>
                <w:rFonts w:ascii="Times New Roman" w:hAnsi="Times New Roman"/>
                <w:b/>
                <w:bCs/>
                <w:color w:val="000000"/>
                <w:sz w:val="23"/>
                <w:szCs w:val="23"/>
                <w:shd w:val="clear" w:color="auto" w:fill="FFFFFF"/>
              </w:rPr>
              <w:t>В областиэстетического воспитания:</w:t>
            </w:r>
          </w:p>
          <w:p w:rsidR="00EA0A71" w:rsidRPr="00284A82" w:rsidRDefault="00EA0A71" w:rsidP="008929D6">
            <w:pPr>
              <w:spacing w:after="0" w:line="240" w:lineRule="auto"/>
              <w:jc w:val="both"/>
              <w:rPr>
                <w:rFonts w:ascii="Times New Roman" w:hAnsi="Times New Roman"/>
                <w:b/>
                <w:bCs/>
                <w:sz w:val="23"/>
                <w:szCs w:val="23"/>
              </w:rPr>
            </w:pPr>
            <w:r w:rsidRPr="00284A82">
              <w:rPr>
                <w:rFonts w:ascii="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EA0A71" w:rsidRPr="00284A82" w:rsidRDefault="00EA0A71" w:rsidP="008929D6">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A0A71" w:rsidRPr="00284A82" w:rsidRDefault="00EA0A71" w:rsidP="008929D6">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u w:val="single"/>
              </w:rPr>
            </w:pPr>
            <w:r w:rsidRPr="00284A82">
              <w:rPr>
                <w:rFonts w:ascii="Times New Roman" w:hAnsi="Times New Roman"/>
                <w:b/>
                <w:bCs/>
                <w:color w:val="000000"/>
                <w:sz w:val="23"/>
                <w:szCs w:val="23"/>
              </w:rPr>
              <w:t>Овладение универсальными коммуникативными действиями: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808080"/>
                <w:sz w:val="23"/>
                <w:szCs w:val="23"/>
              </w:rPr>
              <w:t>а)</w:t>
            </w:r>
            <w:r w:rsidRPr="00284A82">
              <w:rPr>
                <w:rFonts w:ascii="Times New Roman" w:hAnsi="Times New Roman"/>
                <w:b/>
                <w:bCs/>
                <w:color w:val="000000"/>
                <w:sz w:val="23"/>
                <w:szCs w:val="23"/>
              </w:rPr>
              <w:t> общение:</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осуществлять коммуникации во всех сферах жизни;</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color w:val="000000"/>
                <w:sz w:val="23"/>
                <w:szCs w:val="23"/>
              </w:rPr>
              <w:t>- развернуто и логично излагать свою точку зрения с использованием языковых средств;</w:t>
            </w:r>
          </w:p>
        </w:tc>
        <w:tc>
          <w:tcPr>
            <w:tcW w:w="6237" w:type="dxa"/>
          </w:tcPr>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EA0A71" w:rsidRPr="00284A82" w:rsidTr="008929D6">
        <w:trPr>
          <w:trHeight w:val="3352"/>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lastRenderedPageBreak/>
              <w:t xml:space="preserve">ОК 09. </w:t>
            </w:r>
            <w:r w:rsidRPr="00284A82">
              <w:rPr>
                <w:rFonts w:ascii="Times New Roman" w:hAnsi="Times New Roman"/>
                <w:sz w:val="23"/>
                <w:szCs w:val="23"/>
              </w:rPr>
              <w:t>Пользоваться профессиональной документацией на государственном и иностранном языках</w:t>
            </w:r>
          </w:p>
        </w:tc>
        <w:tc>
          <w:tcPr>
            <w:tcW w:w="5953" w:type="dxa"/>
          </w:tcPr>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xml:space="preserve">- наличие мотивации к обучению и личностному развитию; </w:t>
            </w:r>
          </w:p>
          <w:p w:rsidR="00EA0A71" w:rsidRPr="00284A82" w:rsidRDefault="00EA0A71" w:rsidP="008929D6">
            <w:pPr>
              <w:spacing w:after="0" w:line="240" w:lineRule="auto"/>
              <w:jc w:val="both"/>
              <w:rPr>
                <w:rFonts w:ascii="Times New Roman" w:hAnsi="Times New Roman"/>
                <w:b/>
                <w:bCs/>
                <w:color w:val="000000"/>
                <w:sz w:val="23"/>
                <w:szCs w:val="23"/>
                <w:shd w:val="clear" w:color="auto" w:fill="FFFFFF"/>
              </w:rPr>
            </w:pPr>
            <w:r w:rsidRPr="00284A82">
              <w:rPr>
                <w:rFonts w:ascii="Times New Roman" w:hAnsi="Times New Roman"/>
                <w:b/>
                <w:bCs/>
                <w:color w:val="000000"/>
                <w:sz w:val="23"/>
                <w:szCs w:val="23"/>
                <w:shd w:val="clear" w:color="auto" w:fill="FFFFFF"/>
              </w:rPr>
              <w:t>В области ценности научного познания:</w:t>
            </w:r>
          </w:p>
          <w:p w:rsidR="00EA0A71" w:rsidRPr="00284A82" w:rsidRDefault="00EA0A71" w:rsidP="008929D6">
            <w:pPr>
              <w:spacing w:after="0" w:line="240" w:lineRule="auto"/>
              <w:jc w:val="both"/>
              <w:rPr>
                <w:rFonts w:ascii="Times New Roman" w:hAnsi="Times New Roman"/>
                <w:b/>
                <w:bCs/>
                <w:sz w:val="23"/>
                <w:szCs w:val="23"/>
              </w:rPr>
            </w:pPr>
            <w:r w:rsidRPr="00284A82">
              <w:rPr>
                <w:rFonts w:ascii="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A0A71" w:rsidRPr="00284A82" w:rsidRDefault="00EA0A71" w:rsidP="008929D6">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совершенствование языковой и читательской культуры как средства взаимодействия между людьми и познания мира;</w:t>
            </w:r>
          </w:p>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EA0A71" w:rsidRPr="00284A82" w:rsidRDefault="00EA0A71" w:rsidP="008929D6">
            <w:pPr>
              <w:spacing w:after="0" w:line="240" w:lineRule="auto"/>
              <w:jc w:val="both"/>
              <w:rPr>
                <w:rStyle w:val="dt-m"/>
                <w:rFonts w:ascii="Times New Roman" w:eastAsiaTheme="majorEastAsia" w:hAnsi="Times New Roman"/>
                <w:b/>
                <w:bCs/>
                <w:color w:val="808080"/>
                <w:sz w:val="23"/>
                <w:szCs w:val="23"/>
                <w:shd w:val="clear" w:color="auto" w:fill="FFFFFF"/>
              </w:rPr>
            </w:pPr>
            <w:r w:rsidRPr="00284A82">
              <w:rPr>
                <w:rFonts w:ascii="Times New Roman" w:hAnsi="Times New Roman"/>
                <w:b/>
                <w:bCs/>
                <w:color w:val="000000"/>
                <w:sz w:val="23"/>
                <w:szCs w:val="23"/>
                <w:shd w:val="clear" w:color="auto" w:fill="FFFFFF"/>
              </w:rPr>
              <w:t>Овладение универсальными учебными познавательными действиями:</w:t>
            </w:r>
          </w:p>
          <w:p w:rsidR="00EA0A71" w:rsidRPr="00284A82" w:rsidRDefault="00EA0A71" w:rsidP="008929D6">
            <w:pPr>
              <w:spacing w:after="0" w:line="240" w:lineRule="auto"/>
              <w:jc w:val="both"/>
              <w:rPr>
                <w:rFonts w:ascii="Times New Roman" w:hAnsi="Times New Roman"/>
                <w:b/>
                <w:bCs/>
                <w:color w:val="000000"/>
                <w:sz w:val="23"/>
                <w:szCs w:val="23"/>
                <w:shd w:val="clear" w:color="auto" w:fill="FFFFFF"/>
              </w:rPr>
            </w:pPr>
            <w:r w:rsidRPr="00284A82">
              <w:rPr>
                <w:rStyle w:val="dt-m"/>
                <w:rFonts w:ascii="Times New Roman" w:eastAsiaTheme="majorEastAsia" w:hAnsi="Times New Roman"/>
                <w:b/>
                <w:bCs/>
                <w:color w:val="808080"/>
                <w:sz w:val="23"/>
                <w:szCs w:val="23"/>
                <w:shd w:val="clear" w:color="auto" w:fill="FFFFFF"/>
              </w:rPr>
              <w:t>б)</w:t>
            </w:r>
            <w:r w:rsidRPr="00284A82">
              <w:rPr>
                <w:rFonts w:ascii="Times New Roman" w:hAnsi="Times New Roman"/>
                <w:b/>
                <w:bCs/>
                <w:color w:val="000000"/>
                <w:sz w:val="23"/>
                <w:szCs w:val="23"/>
                <w:shd w:val="clear" w:color="auto" w:fill="FFFFFF"/>
              </w:rPr>
              <w:t> базовые исследовательские действия:</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владеть навыками учебно-исследовательской и проектной деятельности, навыками разрешения проблем;</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формирование научного типа мышления, владение научной терминологией, ключевыми понятиями и методами;</w:t>
            </w:r>
          </w:p>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tc>
        <w:tc>
          <w:tcPr>
            <w:tcW w:w="6237" w:type="dxa"/>
          </w:tcPr>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bCs/>
                <w:iCs/>
                <w:sz w:val="23"/>
                <w:szCs w:val="23"/>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bCs/>
                <w:iCs/>
                <w:sz w:val="23"/>
                <w:szCs w:val="23"/>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bCs/>
                <w:iCs/>
                <w:sz w:val="23"/>
                <w:szCs w:val="23"/>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53012B" w:rsidRPr="00284A82" w:rsidTr="008929D6">
        <w:trPr>
          <w:trHeight w:val="559"/>
          <w:jc w:val="center"/>
        </w:trPr>
        <w:tc>
          <w:tcPr>
            <w:tcW w:w="2547" w:type="dxa"/>
          </w:tcPr>
          <w:p w:rsidR="0053012B" w:rsidRPr="00614F05" w:rsidRDefault="0053012B" w:rsidP="00A45789">
            <w:pPr>
              <w:spacing w:after="0" w:line="240" w:lineRule="auto"/>
              <w:rPr>
                <w:rFonts w:ascii="Times New Roman" w:hAnsi="Times New Roman"/>
                <w:sz w:val="24"/>
                <w:szCs w:val="24"/>
              </w:rPr>
            </w:pPr>
            <w:r w:rsidRPr="00614F05">
              <w:rPr>
                <w:rFonts w:ascii="Times New Roman" w:hAnsi="Times New Roman"/>
                <w:sz w:val="24"/>
                <w:szCs w:val="24"/>
              </w:rPr>
              <w:lastRenderedPageBreak/>
              <w:t>ПК 2.4. Проводить противопожарную пропаганду и обучать граждан, персонал объектов правилам пожарной безопасности.</w:t>
            </w:r>
          </w:p>
          <w:p w:rsidR="0053012B" w:rsidRPr="00724148" w:rsidRDefault="0053012B" w:rsidP="00A45789">
            <w:pPr>
              <w:rPr>
                <w:rFonts w:ascii="Times New Roman" w:hAnsi="Times New Roman"/>
                <w:b/>
                <w:bCs/>
                <w:i/>
                <w:sz w:val="24"/>
                <w:szCs w:val="24"/>
              </w:rPr>
            </w:pPr>
          </w:p>
        </w:tc>
        <w:tc>
          <w:tcPr>
            <w:tcW w:w="5953" w:type="dxa"/>
          </w:tcPr>
          <w:p w:rsidR="0053012B" w:rsidRDefault="0053012B" w:rsidP="00A45789">
            <w:pPr>
              <w:jc w:val="both"/>
              <w:rPr>
                <w:rFonts w:ascii="Times New Roman" w:hAnsi="Times New Roman"/>
                <w:color w:val="000000"/>
                <w:sz w:val="24"/>
                <w:szCs w:val="24"/>
                <w:shd w:val="clear" w:color="auto" w:fill="FFFFFF"/>
              </w:rPr>
            </w:pPr>
            <w:r>
              <w:rPr>
                <w:rFonts w:ascii="Times New Roman" w:hAnsi="Times New Roman"/>
              </w:rPr>
              <w:t xml:space="preserve">- </w:t>
            </w:r>
            <w:r w:rsidRPr="00BF734B">
              <w:rPr>
                <w:rFonts w:ascii="Times New Roman" w:hAnsi="Times New Roman"/>
              </w:rPr>
              <w:t xml:space="preserve">готовность к взаимодействию с </w:t>
            </w:r>
            <w:r>
              <w:rPr>
                <w:rFonts w:ascii="Times New Roman" w:hAnsi="Times New Roman"/>
              </w:rPr>
              <w:t>населением</w:t>
            </w:r>
            <w:r>
              <w:rPr>
                <w:rFonts w:ascii="Times New Roman" w:hAnsi="Times New Roman"/>
                <w:color w:val="000000"/>
                <w:sz w:val="24"/>
                <w:szCs w:val="24"/>
                <w:shd w:val="clear" w:color="auto" w:fill="FFFFFF"/>
              </w:rPr>
              <w:t xml:space="preserve">; </w:t>
            </w:r>
          </w:p>
          <w:p w:rsidR="0053012B" w:rsidRPr="00AB74EA" w:rsidRDefault="0053012B" w:rsidP="00A45789">
            <w:pPr>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Pr="003A2413">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w:t>
            </w:r>
            <w:r>
              <w:rPr>
                <w:rFonts w:ascii="Times New Roman" w:hAnsi="Times New Roman"/>
                <w:color w:val="000000"/>
                <w:sz w:val="24"/>
                <w:szCs w:val="24"/>
                <w:shd w:val="clear" w:color="auto" w:fill="FFFFFF"/>
              </w:rPr>
              <w:t>.</w:t>
            </w:r>
          </w:p>
        </w:tc>
        <w:tc>
          <w:tcPr>
            <w:tcW w:w="6237" w:type="dxa"/>
          </w:tcPr>
          <w:p w:rsidR="0053012B" w:rsidRPr="003A2413" w:rsidRDefault="0053012B" w:rsidP="00A45789">
            <w:pPr>
              <w:rPr>
                <w:rFonts w:ascii="Times New Roman" w:hAnsi="Times New Roman"/>
                <w:sz w:val="24"/>
                <w:szCs w:val="24"/>
              </w:rPr>
            </w:pPr>
            <w:r>
              <w:rPr>
                <w:rFonts w:ascii="Times New Roman" w:hAnsi="Times New Roman"/>
                <w:sz w:val="24"/>
                <w:szCs w:val="24"/>
              </w:rPr>
              <w:t xml:space="preserve">владеть </w:t>
            </w:r>
            <w:r w:rsidRPr="003A2413">
              <w:rPr>
                <w:rFonts w:ascii="Times New Roman" w:hAnsi="Times New Roman"/>
                <w:sz w:val="24"/>
                <w:szCs w:val="24"/>
              </w:rPr>
              <w:t xml:space="preserve"> </w:t>
            </w:r>
            <w:r w:rsidRPr="00BF734B">
              <w:rPr>
                <w:rFonts w:ascii="Times New Roman" w:hAnsi="Times New Roman"/>
              </w:rPr>
              <w:t>соврем</w:t>
            </w:r>
            <w:r>
              <w:rPr>
                <w:rFonts w:ascii="Times New Roman" w:hAnsi="Times New Roman"/>
              </w:rPr>
              <w:t xml:space="preserve">енными принципами толерантности при ведении диалога с населением  и  принципами </w:t>
            </w:r>
            <w:r w:rsidRPr="00BF734B">
              <w:rPr>
                <w:rFonts w:ascii="Times New Roman" w:hAnsi="Times New Roman"/>
              </w:rPr>
              <w:t xml:space="preserve"> сотрудничества</w:t>
            </w:r>
          </w:p>
        </w:tc>
      </w:tr>
    </w:tbl>
    <w:p w:rsidR="00EA0A71" w:rsidRPr="00284A82" w:rsidRDefault="00EA0A71" w:rsidP="00EA0A71">
      <w:pPr>
        <w:rPr>
          <w:rFonts w:ascii="Times New Roman" w:hAnsi="Times New Roman"/>
          <w:sz w:val="28"/>
          <w:szCs w:val="28"/>
        </w:rPr>
        <w:sectPr w:rsidR="00EA0A71" w:rsidRPr="00284A82" w:rsidSect="008929D6">
          <w:pgSz w:w="16838" w:h="11906" w:orient="landscape"/>
          <w:pgMar w:top="1134" w:right="1134" w:bottom="851" w:left="851" w:header="709" w:footer="709" w:gutter="0"/>
          <w:cols w:space="720"/>
          <w:docGrid w:linePitch="299"/>
        </w:sectPr>
      </w:pPr>
    </w:p>
    <w:p w:rsidR="00EA0A71" w:rsidRPr="00284A82" w:rsidRDefault="00EA0A71" w:rsidP="00EA0A71">
      <w:pPr>
        <w:pStyle w:val="1"/>
        <w:spacing w:before="0"/>
        <w:jc w:val="center"/>
        <w:rPr>
          <w:rFonts w:ascii="Times New Roman" w:hAnsi="Times New Roman"/>
          <w:b/>
          <w:bCs/>
          <w:color w:val="auto"/>
          <w:sz w:val="28"/>
          <w:szCs w:val="28"/>
        </w:rPr>
      </w:pPr>
      <w:bookmarkStart w:id="7" w:name="_Toc124938100"/>
      <w:r w:rsidRPr="00284A82">
        <w:rPr>
          <w:rFonts w:ascii="Times New Roman" w:hAnsi="Times New Roman"/>
          <w:b/>
          <w:bCs/>
          <w:color w:val="auto"/>
          <w:sz w:val="28"/>
          <w:szCs w:val="28"/>
        </w:rPr>
        <w:lastRenderedPageBreak/>
        <w:t>2. Структура и содержание общеобразовательной дисциплины</w:t>
      </w:r>
      <w:bookmarkEnd w:id="7"/>
    </w:p>
    <w:p w:rsidR="00EA0A71" w:rsidRPr="00284A82" w:rsidRDefault="00EA0A71" w:rsidP="00EA0A71">
      <w:pPr>
        <w:suppressAutoHyphens/>
        <w:spacing w:after="0"/>
        <w:rPr>
          <w:rFonts w:ascii="Times New Roman" w:hAnsi="Times New Roman"/>
          <w:b/>
          <w:sz w:val="28"/>
          <w:szCs w:val="28"/>
        </w:rPr>
      </w:pPr>
    </w:p>
    <w:p w:rsidR="00EA0A71" w:rsidRPr="00284A82" w:rsidRDefault="00EA0A71" w:rsidP="00EA0A71">
      <w:pPr>
        <w:suppressAutoHyphens/>
        <w:spacing w:after="0"/>
        <w:rPr>
          <w:rFonts w:ascii="Times New Roman" w:hAnsi="Times New Roman"/>
          <w:b/>
          <w:sz w:val="28"/>
          <w:szCs w:val="28"/>
        </w:rPr>
      </w:pPr>
      <w:r w:rsidRPr="00284A82">
        <w:rPr>
          <w:rFonts w:ascii="Times New Roman" w:hAnsi="Times New Roman"/>
          <w:b/>
          <w:sz w:val="28"/>
          <w:szCs w:val="28"/>
        </w:rPr>
        <w:t>2.1. Объем дисциплины и виды учебной работы</w:t>
      </w:r>
    </w:p>
    <w:p w:rsidR="00EA0A71" w:rsidRPr="00284A82" w:rsidRDefault="00EA0A71" w:rsidP="00EA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i/>
                <w:sz w:val="24"/>
                <w:szCs w:val="24"/>
              </w:rPr>
            </w:pPr>
            <w:r w:rsidRPr="00284A82">
              <w:rPr>
                <w:rFonts w:ascii="Times New Roman" w:hAnsi="Times New Roman"/>
                <w:b/>
                <w:sz w:val="24"/>
                <w:szCs w:val="24"/>
              </w:rPr>
              <w:t>72</w:t>
            </w: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60</w:t>
            </w:r>
          </w:p>
        </w:tc>
      </w:tr>
      <w:tr w:rsidR="00EA0A71" w:rsidRPr="00284A82" w:rsidTr="008929D6">
        <w:trPr>
          <w:trHeight w:val="517"/>
        </w:trPr>
        <w:tc>
          <w:tcPr>
            <w:tcW w:w="9789" w:type="dxa"/>
            <w:gridSpan w:val="2"/>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12</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EA0A71" w:rsidRPr="00284A82" w:rsidTr="008929D6">
        <w:trPr>
          <w:trHeight w:val="349"/>
        </w:trPr>
        <w:tc>
          <w:tcPr>
            <w:tcW w:w="7945" w:type="dxa"/>
            <w:vAlign w:val="center"/>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sidRPr="00284A82">
              <w:rPr>
                <w:rFonts w:ascii="Times New Roman" w:hAnsi="Times New Roman"/>
                <w:sz w:val="24"/>
                <w:szCs w:val="24"/>
              </w:rPr>
              <w:t>)**</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нет</w:t>
            </w:r>
          </w:p>
        </w:tc>
      </w:tr>
      <w:tr w:rsidR="00EA0A71" w:rsidRPr="00284A82" w:rsidTr="008929D6">
        <w:trPr>
          <w:trHeight w:val="68"/>
        </w:trPr>
        <w:tc>
          <w:tcPr>
            <w:tcW w:w="7945" w:type="dxa"/>
            <w:vAlign w:val="center"/>
          </w:tcPr>
          <w:p w:rsidR="00EA0A71" w:rsidRPr="00284A82" w:rsidRDefault="00EA0A71" w:rsidP="008929D6">
            <w:pPr>
              <w:spacing w:line="276" w:lineRule="auto"/>
              <w:ind w:left="57" w:right="57"/>
              <w:rPr>
                <w:rFonts w:ascii="Times New Roman" w:hAnsi="Times New Roman"/>
                <w:b/>
                <w:i/>
                <w:sz w:val="24"/>
                <w:szCs w:val="24"/>
              </w:rPr>
            </w:pPr>
            <w:r w:rsidRPr="00284A82">
              <w:rPr>
                <w:rFonts w:ascii="Times New Roman" w:hAnsi="Times New Roman"/>
                <w:b/>
                <w:sz w:val="24"/>
                <w:szCs w:val="24"/>
              </w:rPr>
              <w:t>Промежуточная аттестация (экзамен)</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p>
        </w:tc>
      </w:tr>
    </w:tbl>
    <w:p w:rsidR="00EA0A71" w:rsidRPr="00284A82" w:rsidRDefault="00EA0A71" w:rsidP="00EA0A71">
      <w:pPr>
        <w:spacing w:after="0"/>
        <w:ind w:left="57" w:right="57"/>
        <w:jc w:val="both"/>
        <w:rPr>
          <w:rFonts w:ascii="Times New Roman" w:hAnsi="Times New Roman"/>
          <w:sz w:val="24"/>
          <w:szCs w:val="24"/>
        </w:rPr>
      </w:pPr>
    </w:p>
    <w:p w:rsidR="00EA0A71" w:rsidRPr="00284A82" w:rsidRDefault="00EA0A71" w:rsidP="00EA0A71">
      <w:pPr>
        <w:rPr>
          <w:rFonts w:ascii="Times New Roman" w:hAnsi="Times New Roman"/>
          <w:b/>
          <w:i/>
          <w:sz w:val="28"/>
          <w:szCs w:val="28"/>
        </w:rPr>
        <w:sectPr w:rsidR="00EA0A71" w:rsidRPr="00284A82" w:rsidSect="008929D6">
          <w:pgSz w:w="11906" w:h="16838"/>
          <w:pgMar w:top="1134" w:right="850" w:bottom="851" w:left="1134" w:header="708" w:footer="708" w:gutter="0"/>
          <w:cols w:space="720"/>
          <w:docGrid w:linePitch="299"/>
        </w:sectPr>
      </w:pPr>
    </w:p>
    <w:p w:rsidR="00EA0A71" w:rsidRPr="00284A82" w:rsidRDefault="00EA0A71" w:rsidP="00EA0A71">
      <w:pPr>
        <w:pStyle w:val="12"/>
        <w:spacing w:after="0"/>
        <w:rPr>
          <w:rFonts w:ascii="Times New Roman" w:hAnsi="Times New Roman" w:cs="Times New Roman"/>
          <w:b/>
          <w:bCs/>
          <w:sz w:val="28"/>
          <w:szCs w:val="28"/>
        </w:rPr>
      </w:pPr>
      <w:bookmarkStart w:id="8" w:name="_heading=h.4d34og8" w:colFirst="0" w:colLast="0"/>
      <w:bookmarkEnd w:id="8"/>
      <w:r w:rsidRPr="00284A82">
        <w:rPr>
          <w:rFonts w:ascii="Times New Roman" w:hAnsi="Times New Roman" w:cs="Times New Roman"/>
          <w:b/>
          <w:bCs/>
          <w:sz w:val="28"/>
          <w:szCs w:val="28"/>
        </w:rPr>
        <w:lastRenderedPageBreak/>
        <w:t>2.2. Тематический план и содержание дисциплины</w:t>
      </w:r>
    </w:p>
    <w:p w:rsidR="00EA0A71" w:rsidRPr="00284A82" w:rsidRDefault="00EA0A71" w:rsidP="00EA0A71">
      <w:pPr>
        <w:pBdr>
          <w:top w:val="nil"/>
          <w:left w:val="nil"/>
          <w:bottom w:val="nil"/>
          <w:right w:val="nil"/>
          <w:between w:val="nil"/>
        </w:pBdr>
        <w:spacing w:after="0"/>
        <w:ind w:left="57" w:right="57"/>
        <w:rPr>
          <w:rFonts w:ascii="Times New Roman" w:hAnsi="Times New Roman"/>
          <w:b/>
          <w:color w:val="000000"/>
          <w:sz w:val="24"/>
          <w:szCs w:val="24"/>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7"/>
        <w:gridCol w:w="60"/>
        <w:gridCol w:w="1026"/>
        <w:gridCol w:w="7928"/>
        <w:gridCol w:w="26"/>
        <w:gridCol w:w="1020"/>
        <w:gridCol w:w="40"/>
        <w:gridCol w:w="34"/>
        <w:gridCol w:w="1786"/>
        <w:gridCol w:w="57"/>
      </w:tblGrid>
      <w:tr w:rsidR="008929D6" w:rsidRPr="00284A82" w:rsidTr="00CC0C5E">
        <w:trPr>
          <w:trHeight w:val="20"/>
        </w:trPr>
        <w:tc>
          <w:tcPr>
            <w:tcW w:w="808" w:type="pct"/>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Наименование разделов и тем</w:t>
            </w:r>
          </w:p>
        </w:tc>
        <w:tc>
          <w:tcPr>
            <w:tcW w:w="380" w:type="pct"/>
            <w:gridSpan w:val="2"/>
            <w:shd w:val="clear" w:color="auto" w:fill="auto"/>
            <w:vAlign w:val="center"/>
          </w:tcPr>
          <w:p w:rsidR="008929D6" w:rsidRDefault="008929D6">
            <w:pPr>
              <w:spacing w:after="200" w:line="276" w:lineRule="auto"/>
              <w:rPr>
                <w:rFonts w:ascii="Times New Roman" w:hAnsi="Times New Roman"/>
                <w:b/>
                <w:sz w:val="24"/>
                <w:szCs w:val="24"/>
              </w:rPr>
            </w:pPr>
            <w:r>
              <w:rPr>
                <w:rFonts w:ascii="Times New Roman" w:hAnsi="Times New Roman"/>
                <w:b/>
                <w:sz w:val="24"/>
                <w:szCs w:val="24"/>
              </w:rPr>
              <w:t xml:space="preserve">№ </w:t>
            </w:r>
            <w:r w:rsidRPr="00D8251A">
              <w:rPr>
                <w:rFonts w:ascii="Times New Roman" w:hAnsi="Times New Roman"/>
                <w:b/>
              </w:rPr>
              <w:t>занятия</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b/>
                <w:sz w:val="24"/>
                <w:szCs w:val="24"/>
              </w:rPr>
            </w:pPr>
          </w:p>
        </w:tc>
        <w:tc>
          <w:tcPr>
            <w:tcW w:w="2775" w:type="pct"/>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66" w:type="pct"/>
            <w:gridSpan w:val="2"/>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Объем часов</w:t>
            </w:r>
          </w:p>
        </w:tc>
        <w:tc>
          <w:tcPr>
            <w:tcW w:w="671" w:type="pct"/>
            <w:gridSpan w:val="4"/>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Формируемые компетенции</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p>
        </w:tc>
      </w:tr>
      <w:tr w:rsidR="008929D6" w:rsidRPr="00284A82" w:rsidTr="00CC0C5E">
        <w:trPr>
          <w:trHeight w:val="20"/>
        </w:trPr>
        <w:tc>
          <w:tcPr>
            <w:tcW w:w="808"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w:t>
            </w:r>
          </w:p>
        </w:tc>
        <w:tc>
          <w:tcPr>
            <w:tcW w:w="380"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b/>
                <w:sz w:val="24"/>
                <w:szCs w:val="24"/>
              </w:rPr>
            </w:pPr>
            <w:r>
              <w:rPr>
                <w:rFonts w:ascii="Times New Roman" w:hAnsi="Times New Roman"/>
                <w:b/>
                <w:sz w:val="24"/>
                <w:szCs w:val="24"/>
              </w:rPr>
              <w:t>2</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3</w:t>
            </w:r>
          </w:p>
        </w:tc>
        <w:tc>
          <w:tcPr>
            <w:tcW w:w="366"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4</w:t>
            </w:r>
          </w:p>
        </w:tc>
        <w:tc>
          <w:tcPr>
            <w:tcW w:w="671"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5</w:t>
            </w:r>
          </w:p>
        </w:tc>
      </w:tr>
      <w:tr w:rsidR="00EA0A71" w:rsidRPr="00284A82" w:rsidTr="00CC0C5E">
        <w:trPr>
          <w:trHeight w:val="20"/>
        </w:trPr>
        <w:tc>
          <w:tcPr>
            <w:tcW w:w="5000" w:type="pct"/>
            <w:gridSpan w:val="10"/>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Основное содержание</w:t>
            </w:r>
          </w:p>
        </w:tc>
      </w:tr>
      <w:tr w:rsidR="00EA0A71" w:rsidRPr="00284A82" w:rsidTr="00CC0C5E">
        <w:trPr>
          <w:trHeight w:val="20"/>
        </w:trPr>
        <w:tc>
          <w:tcPr>
            <w:tcW w:w="3963" w:type="pct"/>
            <w:gridSpan w:val="4"/>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b/>
                <w:sz w:val="24"/>
                <w:szCs w:val="24"/>
              </w:rPr>
              <w:t>Раздел 1. Язык и речь. Язык как средство общения и форма существования национальной культуры.</w:t>
            </w:r>
          </w:p>
        </w:tc>
        <w:tc>
          <w:tcPr>
            <w:tcW w:w="366" w:type="pct"/>
            <w:gridSpan w:val="2"/>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71" w:type="pct"/>
            <w:gridSpan w:val="4"/>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CC0C5E">
        <w:trPr>
          <w:trHeight w:val="182"/>
        </w:trPr>
        <w:tc>
          <w:tcPr>
            <w:tcW w:w="808" w:type="pct"/>
            <w:vMerge w:val="restar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1.1</w:t>
            </w:r>
            <w:r w:rsidRPr="00284A82">
              <w:rPr>
                <w:rFonts w:ascii="Times New Roman" w:hAnsi="Times New Roman"/>
                <w:sz w:val="24"/>
                <w:szCs w:val="24"/>
              </w:rPr>
              <w:t>. Основные функции языка в современном обществе</w:t>
            </w:r>
          </w:p>
        </w:tc>
        <w:tc>
          <w:tcPr>
            <w:tcW w:w="380" w:type="pct"/>
            <w:gridSpan w:val="2"/>
            <w:vMerge w:val="restart"/>
            <w:shd w:val="clear" w:color="auto" w:fill="auto"/>
          </w:tcPr>
          <w:p w:rsidR="008929D6" w:rsidRDefault="008929D6">
            <w:pPr>
              <w:spacing w:after="200" w:line="276" w:lineRule="auto"/>
              <w:rPr>
                <w:rFonts w:ascii="Times New Roman" w:hAnsi="Times New Roman"/>
                <w:sz w:val="24"/>
                <w:szCs w:val="24"/>
              </w:rPr>
            </w:pPr>
            <w:r>
              <w:rPr>
                <w:rFonts w:ascii="Times New Roman" w:hAnsi="Times New Roman"/>
                <w:sz w:val="24"/>
                <w:szCs w:val="24"/>
              </w:rPr>
              <w:t>Занятие №1</w:t>
            </w:r>
          </w:p>
          <w:p w:rsidR="008929D6" w:rsidRDefault="008929D6">
            <w:pPr>
              <w:spacing w:after="200" w:line="276" w:lineRule="auto"/>
              <w:rPr>
                <w:rFonts w:ascii="Times New Roman" w:hAnsi="Times New Roman"/>
                <w:sz w:val="24"/>
                <w:szCs w:val="24"/>
              </w:rPr>
            </w:pPr>
          </w:p>
          <w:p w:rsidR="008929D6" w:rsidRDefault="008929D6">
            <w:pPr>
              <w:spacing w:after="200" w:line="276" w:lineRule="auto"/>
              <w:rPr>
                <w:rFonts w:ascii="Times New Roman" w:hAnsi="Times New Roman"/>
                <w:sz w:val="24"/>
                <w:szCs w:val="24"/>
              </w:rPr>
            </w:pP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CC0C5E">
        <w:trPr>
          <w:trHeight w:val="182"/>
        </w:trPr>
        <w:tc>
          <w:tcPr>
            <w:tcW w:w="808" w:type="pct"/>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380" w:type="pct"/>
            <w:gridSpan w:val="2"/>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284A82">
              <w:rPr>
                <w:rFonts w:ascii="Times New Roman" w:eastAsiaTheme="minorHAnsi" w:hAnsi="Times New Roman"/>
                <w:sz w:val="24"/>
                <w:szCs w:val="24"/>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371" w:type="pct"/>
            <w:gridSpan w:val="2"/>
            <w:shd w:val="clear" w:color="auto" w:fill="auto"/>
          </w:tcPr>
          <w:p w:rsidR="008929D6" w:rsidRPr="008929D6"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CC0C5E">
        <w:trPr>
          <w:trHeight w:val="182"/>
        </w:trPr>
        <w:tc>
          <w:tcPr>
            <w:tcW w:w="808" w:type="pct"/>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380" w:type="pct"/>
            <w:gridSpan w:val="2"/>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CC0C5E">
        <w:trPr>
          <w:trHeight w:val="19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w:t>
            </w:r>
            <w:r w:rsidR="00D8251A">
              <w:rPr>
                <w:rFonts w:ascii="Times New Roman" w:hAnsi="Times New Roman"/>
                <w:sz w:val="24"/>
                <w:szCs w:val="24"/>
              </w:rPr>
              <w:t>2</w:t>
            </w:r>
          </w:p>
        </w:tc>
        <w:tc>
          <w:tcPr>
            <w:tcW w:w="2784" w:type="pct"/>
            <w:gridSpan w:val="2"/>
            <w:shd w:val="clear" w:color="auto" w:fill="auto"/>
          </w:tcPr>
          <w:p w:rsidR="008929D6" w:rsidRPr="00284A82" w:rsidRDefault="008929D6" w:rsidP="008929D6">
            <w:pPr>
              <w:spacing w:after="0"/>
              <w:rPr>
                <w:rFonts w:ascii="Times New Roman" w:hAnsi="Times New Roman"/>
                <w:sz w:val="24"/>
                <w:szCs w:val="24"/>
              </w:rPr>
            </w:pPr>
            <w:r w:rsidRPr="00284A82">
              <w:rPr>
                <w:rFonts w:ascii="Times New Roman" w:hAnsi="Times New Roman"/>
                <w:sz w:val="24"/>
                <w:szCs w:val="24"/>
              </w:rPr>
              <w:t>Практическая работа. О</w:t>
            </w:r>
            <w:r w:rsidRPr="00284A82">
              <w:rPr>
                <w:rFonts w:ascii="Times New Roman" w:hAnsi="Times New Roman"/>
                <w:bCs/>
                <w:spacing w:val="-9"/>
                <w:sz w:val="24"/>
                <w:szCs w:val="24"/>
              </w:rPr>
              <w:t>сновные функции языка и формы их реализации в современном обществе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CC0C5E">
        <w:trPr>
          <w:trHeight w:val="226"/>
        </w:trPr>
        <w:tc>
          <w:tcPr>
            <w:tcW w:w="808" w:type="pct"/>
            <w:vMerge w:val="restar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1.2</w:t>
            </w:r>
            <w:r w:rsidRPr="00284A82">
              <w:rPr>
                <w:rFonts w:ascii="Times New Roman" w:hAnsi="Times New Roman"/>
                <w:sz w:val="24"/>
                <w:szCs w:val="24"/>
              </w:rPr>
              <w:t xml:space="preserve"> Происхождение русского языка. Индоевропейская языковая семья. Этапы формирования </w:t>
            </w:r>
            <w:r w:rsidRPr="00284A82">
              <w:rPr>
                <w:rFonts w:ascii="Times New Roman" w:hAnsi="Times New Roman"/>
                <w:sz w:val="24"/>
                <w:szCs w:val="24"/>
              </w:rPr>
              <w:lastRenderedPageBreak/>
              <w:t>русской лексики</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lastRenderedPageBreak/>
              <w:t>Занятие №3</w:t>
            </w:r>
          </w:p>
          <w:p w:rsidR="008929D6" w:rsidRDefault="008929D6" w:rsidP="008929D6">
            <w:pPr>
              <w:spacing w:after="200" w:line="276" w:lineRule="auto"/>
              <w:rPr>
                <w:rFonts w:ascii="Times New Roman" w:hAnsi="Times New Roman"/>
                <w:sz w:val="24"/>
                <w:szCs w:val="24"/>
              </w:rPr>
            </w:pPr>
          </w:p>
          <w:p w:rsidR="008929D6" w:rsidRDefault="008929D6" w:rsidP="008929D6">
            <w:pPr>
              <w:spacing w:after="200" w:line="276" w:lineRule="auto"/>
              <w:rPr>
                <w:rFonts w:ascii="Times New Roman" w:hAnsi="Times New Roman"/>
                <w:sz w:val="24"/>
                <w:szCs w:val="24"/>
              </w:rPr>
            </w:pP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lastRenderedPageBreak/>
              <w:t>Основное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D8251A">
        <w:trPr>
          <w:trHeight w:val="7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8929D6" w:rsidRPr="00284A82" w:rsidRDefault="008929D6" w:rsidP="00D8251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Правописание и произношение заимствованных слов. Заимствованные </w:t>
            </w:r>
            <w:r w:rsidRPr="00284A82">
              <w:rPr>
                <w:rFonts w:ascii="Times New Roman" w:hAnsi="Times New Roman"/>
                <w:color w:val="000000"/>
                <w:sz w:val="24"/>
                <w:szCs w:val="24"/>
              </w:rPr>
              <w:lastRenderedPageBreak/>
              <w:t>слова в профессиональной лексике. Словарь специальности</w:t>
            </w:r>
            <w:r w:rsidR="00D8251A">
              <w:rPr>
                <w:rFonts w:ascii="Times New Roman" w:hAnsi="Times New Roman"/>
                <w:color w:val="000000"/>
                <w:sz w:val="24"/>
                <w:szCs w:val="24"/>
              </w:rPr>
              <w:t>.</w:t>
            </w:r>
          </w:p>
        </w:tc>
        <w:tc>
          <w:tcPr>
            <w:tcW w:w="371" w:type="pct"/>
            <w:gridSpan w:val="2"/>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lastRenderedPageBreak/>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CC0C5E">
        <w:trPr>
          <w:trHeight w:val="32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037656">
        <w:trPr>
          <w:trHeight w:val="665"/>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№4</w:t>
            </w: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Признаки заимствованного слова. Этапы освоения заимствованных слов</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sz w:val="24"/>
                <w:szCs w:val="24"/>
              </w:rPr>
              <w:t>Тема 1.3. Язык как система знаков</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Занятие №5</w:t>
            </w:r>
          </w:p>
          <w:p w:rsidR="008929D6" w:rsidRDefault="008929D6">
            <w:pPr>
              <w:spacing w:after="200" w:line="276" w:lineRule="auto"/>
              <w:rPr>
                <w:rFonts w:ascii="Times New Roman" w:hAnsi="Times New Roman"/>
                <w:sz w:val="24"/>
                <w:szCs w:val="24"/>
              </w:rPr>
            </w:pPr>
          </w:p>
          <w:p w:rsidR="008929D6" w:rsidRPr="00284A82" w:rsidRDefault="008929D6" w:rsidP="008929D6">
            <w:pPr>
              <w:widowControl w:val="0"/>
              <w:pBdr>
                <w:top w:val="nil"/>
                <w:left w:val="nil"/>
                <w:bottom w:val="nil"/>
                <w:right w:val="nil"/>
                <w:between w:val="nil"/>
              </w:pBdr>
              <w:spacing w:after="0"/>
              <w:ind w:right="57"/>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4"/>
                <w:szCs w:val="24"/>
              </w:rPr>
            </w:pPr>
            <w:r w:rsidRPr="00284A82">
              <w:rPr>
                <w:rFonts w:ascii="Times New Roman" w:hAnsi="Times New Roman"/>
                <w:i/>
                <w:sz w:val="24"/>
                <w:szCs w:val="24"/>
              </w:rPr>
              <w:t>ОК 05</w:t>
            </w:r>
          </w:p>
        </w:tc>
      </w:tr>
      <w:tr w:rsidR="008929D6" w:rsidRPr="00284A82" w:rsidTr="00D8251A">
        <w:trPr>
          <w:gridAfter w:val="1"/>
          <w:wAfter w:w="20" w:type="pct"/>
          <w:trHeight w:val="742"/>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037656">
        <w:trPr>
          <w:gridAfter w:val="1"/>
          <w:wAfter w:w="20" w:type="pct"/>
          <w:trHeight w:val="561"/>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 6</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Принципы русской орфографии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3963"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Раздел 2. Фонетика, морфология и орфография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36</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val="restart"/>
            <w:shd w:val="clear" w:color="auto" w:fill="auto"/>
          </w:tcPr>
          <w:p w:rsidR="008929D6" w:rsidRDefault="008929D6" w:rsidP="008929D6">
            <w:pPr>
              <w:widowControl w:val="0"/>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Тема 2.1. Фонетика и</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t>орфоэпия</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Занятие №7</w:t>
            </w:r>
          </w:p>
          <w:p w:rsidR="008929D6" w:rsidRPr="00284A82" w:rsidRDefault="008929D6" w:rsidP="008929D6">
            <w:pPr>
              <w:widowControl w:val="0"/>
              <w:pBdr>
                <w:top w:val="nil"/>
                <w:left w:val="nil"/>
                <w:bottom w:val="nil"/>
                <w:right w:val="nil"/>
                <w:between w:val="nil"/>
              </w:pBdr>
              <w:spacing w:after="0"/>
              <w:ind w:right="57"/>
              <w:jc w:val="center"/>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03765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 8</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Орфография. Безударные гласные в корне слова: проверяемые, непроверяемые, чередующиеся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Default="008929D6" w:rsidP="008929D6">
            <w:pPr>
              <w:widowControl w:val="0"/>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Тема 2.2. Морфемика</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lastRenderedPageBreak/>
              <w:t>и словообразование</w:t>
            </w:r>
          </w:p>
        </w:tc>
        <w:tc>
          <w:tcPr>
            <w:tcW w:w="380" w:type="pct"/>
            <w:gridSpan w:val="2"/>
            <w:vMerge w:val="restart"/>
            <w:shd w:val="clear" w:color="auto" w:fill="auto"/>
          </w:tcPr>
          <w:p w:rsidR="008929D6" w:rsidRPr="00284A82" w:rsidRDefault="008929D6" w:rsidP="00621826">
            <w:pPr>
              <w:spacing w:after="200" w:line="276" w:lineRule="auto"/>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 xml:space="preserve">Морфемная структура слова. Морфема как единица языка. Классификация </w:t>
            </w:r>
            <w:r w:rsidRPr="00284A82">
              <w:rPr>
                <w:rFonts w:ascii="Times New Roman" w:hAnsi="Times New Roman"/>
                <w:color w:val="000000"/>
                <w:sz w:val="24"/>
                <w:szCs w:val="24"/>
              </w:rPr>
              <w:lastRenderedPageBreak/>
              <w:t>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lastRenderedPageBreak/>
              <w:t>-</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№9</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2.3. </w:t>
            </w:r>
            <w:r w:rsidRPr="00284A82">
              <w:rPr>
                <w:rFonts w:ascii="Times New Roman" w:hAnsi="Times New Roman"/>
                <w:color w:val="000000"/>
                <w:sz w:val="24"/>
                <w:szCs w:val="24"/>
              </w:rPr>
              <w:t>Имя существительное как часть речи.</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№10</w:t>
            </w:r>
          </w:p>
          <w:p w:rsidR="008929D6" w:rsidRDefault="008929D6">
            <w:pPr>
              <w:spacing w:after="200" w:line="276" w:lineRule="auto"/>
              <w:rPr>
                <w:rFonts w:ascii="Times New Roman" w:hAnsi="Times New Roman"/>
                <w:sz w:val="24"/>
                <w:szCs w:val="24"/>
              </w:rPr>
            </w:pP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color w:val="000000"/>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падеж.Склонение имен существительных</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w:t>
            </w:r>
            <w:r w:rsidR="00D8251A">
              <w:rPr>
                <w:rFonts w:ascii="Times New Roman" w:hAnsi="Times New Roman"/>
                <w:sz w:val="24"/>
                <w:szCs w:val="24"/>
              </w:rPr>
              <w:t>1</w:t>
            </w:r>
            <w:r w:rsidR="00621826">
              <w:rPr>
                <w:rFonts w:ascii="Times New Roman" w:hAnsi="Times New Roman"/>
                <w:sz w:val="24"/>
                <w:szCs w:val="24"/>
              </w:rPr>
              <w:t>1</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Практическое занятие</w:t>
            </w:r>
            <w:r w:rsidR="00D8251A">
              <w:rPr>
                <w:rFonts w:ascii="Times New Roman" w:hAnsi="Times New Roman"/>
                <w:sz w:val="24"/>
                <w:szCs w:val="24"/>
              </w:rPr>
              <w:t xml:space="preserve"> </w:t>
            </w:r>
            <w:r w:rsidRPr="00284A82">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38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Тема 2.4. Имя прилагательное как часть речи.</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№12</w:t>
            </w:r>
          </w:p>
          <w:p w:rsidR="008929D6" w:rsidRDefault="008929D6">
            <w:pPr>
              <w:spacing w:after="200" w:line="276" w:lineRule="auto"/>
              <w:rPr>
                <w:rFonts w:ascii="Times New Roman" w:hAnsi="Times New Roman"/>
                <w:color w:val="000000"/>
                <w:sz w:val="24"/>
                <w:szCs w:val="24"/>
              </w:rPr>
            </w:pP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1410"/>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Pr>
                <w:rFonts w:ascii="Times New Roman" w:hAnsi="Times New Roman"/>
                <w:b/>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D8251A">
        <w:trPr>
          <w:gridAfter w:val="1"/>
          <w:wAfter w:w="20" w:type="pct"/>
          <w:trHeight w:val="423"/>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shd w:val="clear" w:color="auto" w:fill="auto"/>
          </w:tcPr>
          <w:p w:rsidR="00CC0C5E" w:rsidRDefault="00CC0C5E" w:rsidP="00CC0C5E">
            <w:pPr>
              <w:spacing w:after="200" w:line="276" w:lineRule="auto"/>
              <w:rPr>
                <w:rFonts w:ascii="Times New Roman" w:hAnsi="Times New Roman"/>
                <w:sz w:val="24"/>
                <w:szCs w:val="24"/>
              </w:rPr>
            </w:pPr>
            <w:r>
              <w:rPr>
                <w:rFonts w:ascii="Times New Roman" w:hAnsi="Times New Roman"/>
                <w:sz w:val="24"/>
                <w:szCs w:val="24"/>
              </w:rPr>
              <w:t xml:space="preserve">Занятие </w:t>
            </w:r>
            <w:r w:rsidR="00621826">
              <w:rPr>
                <w:rFonts w:ascii="Times New Roman" w:hAnsi="Times New Roman"/>
                <w:sz w:val="24"/>
                <w:szCs w:val="24"/>
              </w:rPr>
              <w:lastRenderedPageBreak/>
              <w:t>№13</w:t>
            </w:r>
          </w:p>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lastRenderedPageBreak/>
              <w:t xml:space="preserve">Практическое занятие. Правописание суффиксов и окончаний имен прилагательных. Правописание сложных имен прилагательных </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lastRenderedPageBreak/>
              <w:t>Тема 2.5. Имя числительное как часть речи.</w:t>
            </w:r>
          </w:p>
        </w:tc>
        <w:tc>
          <w:tcPr>
            <w:tcW w:w="380" w:type="pct"/>
            <w:gridSpan w:val="2"/>
            <w:vMerge w:val="restart"/>
            <w:shd w:val="clear" w:color="auto" w:fill="auto"/>
          </w:tcPr>
          <w:p w:rsidR="008929D6" w:rsidRDefault="008929D6" w:rsidP="008929D6">
            <w:pPr>
              <w:spacing w:after="200" w:line="276" w:lineRule="auto"/>
              <w:rPr>
                <w:rFonts w:ascii="Times New Roman" w:hAnsi="Times New Roman"/>
                <w:sz w:val="24"/>
                <w:szCs w:val="24"/>
              </w:rPr>
            </w:pPr>
            <w:r>
              <w:rPr>
                <w:rFonts w:ascii="Times New Roman" w:hAnsi="Times New Roman"/>
                <w:sz w:val="24"/>
                <w:szCs w:val="24"/>
              </w:rPr>
              <w:t>Зан</w:t>
            </w:r>
            <w:r w:rsidR="00621826">
              <w:rPr>
                <w:rFonts w:ascii="Times New Roman" w:hAnsi="Times New Roman"/>
                <w:sz w:val="24"/>
                <w:szCs w:val="24"/>
              </w:rPr>
              <w:t>ятие №14</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1056"/>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eastAsiaTheme="minorHAnsi" w:hAnsi="Times New Roman"/>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№15</w:t>
            </w:r>
          </w:p>
          <w:p w:rsidR="008929D6" w:rsidRPr="00284A82" w:rsidRDefault="008929D6" w:rsidP="008929D6">
            <w:pPr>
              <w:pBdr>
                <w:top w:val="nil"/>
                <w:left w:val="nil"/>
                <w:bottom w:val="nil"/>
                <w:right w:val="nil"/>
                <w:between w:val="nil"/>
              </w:pBdr>
              <w:spacing w:after="0"/>
              <w:ind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Правописание числительных. Возможности использования цифр. Числительные и единицы измерения в профессиональной деятельности.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2.6. </w:t>
            </w:r>
            <w:r w:rsidRPr="00284A82">
              <w:rPr>
                <w:rFonts w:ascii="Times New Roman" w:hAnsi="Times New Roman"/>
                <w:color w:val="000000"/>
                <w:sz w:val="24"/>
                <w:szCs w:val="24"/>
              </w:rPr>
              <w:t>Местоимение как часть речи.</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 xml:space="preserve">Занятие </w:t>
            </w:r>
            <w:r w:rsidR="00621826">
              <w:rPr>
                <w:rFonts w:ascii="Times New Roman" w:hAnsi="Times New Roman"/>
                <w:sz w:val="24"/>
                <w:szCs w:val="24"/>
              </w:rPr>
              <w:t>№16</w:t>
            </w: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621826" w:rsidRDefault="00CC0C5E" w:rsidP="00621826">
            <w:pPr>
              <w:spacing w:after="200" w:line="276" w:lineRule="auto"/>
              <w:rPr>
                <w:rFonts w:ascii="Times New Roman" w:hAnsi="Times New Roman"/>
                <w:sz w:val="24"/>
                <w:szCs w:val="24"/>
              </w:rPr>
            </w:pPr>
            <w:r>
              <w:rPr>
                <w:rFonts w:ascii="Times New Roman" w:hAnsi="Times New Roman"/>
                <w:sz w:val="24"/>
                <w:szCs w:val="24"/>
              </w:rPr>
              <w:t>Занятие №1</w:t>
            </w:r>
            <w:r w:rsidR="00621826">
              <w:rPr>
                <w:rFonts w:ascii="Times New Roman" w:hAnsi="Times New Roman"/>
                <w:sz w:val="24"/>
                <w:szCs w:val="24"/>
              </w:rPr>
              <w:t>7</w:t>
            </w: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числительных. Правописание местоимений с частицами НЕ и НИ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2.7. </w:t>
            </w:r>
            <w:r w:rsidRPr="00284A82">
              <w:rPr>
                <w:rFonts w:ascii="Times New Roman" w:hAnsi="Times New Roman"/>
                <w:color w:val="000000"/>
                <w:sz w:val="24"/>
                <w:szCs w:val="24"/>
              </w:rPr>
              <w:t>Глагол как часть речи.</w:t>
            </w:r>
          </w:p>
        </w:tc>
        <w:tc>
          <w:tcPr>
            <w:tcW w:w="380" w:type="pct"/>
            <w:gridSpan w:val="2"/>
            <w:vMerge w:val="restart"/>
            <w:shd w:val="clear" w:color="auto" w:fill="auto"/>
          </w:tcPr>
          <w:p w:rsidR="008929D6" w:rsidRDefault="008929D6" w:rsidP="008929D6">
            <w:pPr>
              <w:spacing w:after="200" w:line="276" w:lineRule="auto"/>
              <w:rPr>
                <w:rFonts w:ascii="Times New Roman" w:hAnsi="Times New Roman"/>
                <w:sz w:val="24"/>
                <w:szCs w:val="24"/>
              </w:rPr>
            </w:pPr>
            <w:r>
              <w:rPr>
                <w:rFonts w:ascii="Times New Roman" w:hAnsi="Times New Roman"/>
                <w:sz w:val="24"/>
                <w:szCs w:val="24"/>
              </w:rPr>
              <w:t>Занятие №1</w:t>
            </w:r>
            <w:r w:rsidR="00621826">
              <w:rPr>
                <w:rFonts w:ascii="Times New Roman" w:hAnsi="Times New Roman"/>
                <w:sz w:val="24"/>
                <w:szCs w:val="24"/>
              </w:rPr>
              <w:t>8</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31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№19</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sz w:val="24"/>
                <w:szCs w:val="24"/>
              </w:rPr>
            </w:pPr>
            <w:r w:rsidRPr="00284A82">
              <w:rPr>
                <w:rFonts w:ascii="Times New Roman" w:hAnsi="Times New Roman"/>
                <w:color w:val="000000"/>
                <w:sz w:val="24"/>
                <w:szCs w:val="24"/>
              </w:rPr>
              <w:t>Практическая работа. Правописание окончаний и суффиксов глаголов.</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2.8. </w:t>
            </w:r>
            <w:r w:rsidRPr="00284A82">
              <w:rPr>
                <w:rFonts w:ascii="Times New Roman" w:hAnsi="Times New Roman"/>
                <w:color w:val="000000"/>
                <w:sz w:val="24"/>
                <w:szCs w:val="24"/>
              </w:rPr>
              <w:t>Причастие и деепричастие как особые формы глагола</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№20</w:t>
            </w:r>
          </w:p>
          <w:p w:rsidR="008929D6" w:rsidRPr="00284A82" w:rsidRDefault="008929D6" w:rsidP="008929D6">
            <w:pPr>
              <w:spacing w:after="0"/>
              <w:ind w:left="57"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65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333333"/>
                <w:sz w:val="24"/>
                <w:szCs w:val="24"/>
                <w:highlight w:val="white"/>
              </w:rPr>
            </w:pPr>
            <w:r w:rsidRPr="00284A82">
              <w:rPr>
                <w:rFonts w:ascii="Times New Roman" w:eastAsiaTheme="minorHAnsi" w:hAnsi="Times New Roman"/>
                <w:color w:val="000000"/>
                <w:sz w:val="24"/>
                <w:szCs w:val="24"/>
              </w:rPr>
              <w:t xml:space="preserve">Действительные </w:t>
            </w:r>
            <w:r w:rsidRPr="00284A82">
              <w:rPr>
                <w:rFonts w:ascii="Times New Roman" w:eastAsiaTheme="minorHAnsi" w:hAnsi="Times New Roman"/>
                <w:bCs/>
                <w:color w:val="000000"/>
                <w:sz w:val="24"/>
                <w:szCs w:val="24"/>
              </w:rPr>
              <w:t>и</w:t>
            </w:r>
            <w:r w:rsidR="00037656">
              <w:rPr>
                <w:rFonts w:ascii="Times New Roman" w:eastAsiaTheme="minorHAnsi" w:hAnsi="Times New Roman"/>
                <w:bCs/>
                <w:color w:val="000000"/>
                <w:sz w:val="24"/>
                <w:szCs w:val="24"/>
              </w:rPr>
              <w:t xml:space="preserve"> </w:t>
            </w:r>
            <w:r w:rsidRPr="00284A82">
              <w:rPr>
                <w:rFonts w:ascii="Times New Roman" w:eastAsiaTheme="minorHAnsi" w:hAnsi="Times New Roman"/>
                <w:color w:val="000000"/>
                <w:sz w:val="24"/>
                <w:szCs w:val="24"/>
              </w:rPr>
              <w:t>страдательные причастия и способы их образования. Краткие и полные формы причастий</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№21</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b/>
                <w:sz w:val="24"/>
                <w:szCs w:val="24"/>
              </w:rPr>
            </w:pPr>
            <w:r w:rsidRPr="00284A82">
              <w:rPr>
                <w:rFonts w:ascii="Times New Roman" w:hAnsi="Times New Roman"/>
                <w:sz w:val="24"/>
                <w:szCs w:val="24"/>
              </w:rPr>
              <w:t xml:space="preserve">Тема 2.9. </w:t>
            </w:r>
            <w:r w:rsidRPr="00284A82">
              <w:rPr>
                <w:rFonts w:ascii="Times New Roman" w:hAnsi="Times New Roman"/>
                <w:color w:val="000000"/>
                <w:sz w:val="24"/>
                <w:szCs w:val="24"/>
              </w:rPr>
              <w:t>Наречие как часть речи. Служебные части речи.</w:t>
            </w:r>
          </w:p>
        </w:tc>
        <w:tc>
          <w:tcPr>
            <w:tcW w:w="380" w:type="pct"/>
            <w:gridSpan w:val="2"/>
            <w:vMerge w:val="restart"/>
            <w:shd w:val="clear" w:color="auto" w:fill="auto"/>
          </w:tcPr>
          <w:p w:rsidR="008929D6" w:rsidRPr="00284A82" w:rsidRDefault="008929D6" w:rsidP="00621826">
            <w:pPr>
              <w:spacing w:after="200" w:line="276" w:lineRule="auto"/>
              <w:rPr>
                <w:rFonts w:ascii="Times New Roman" w:hAnsi="Times New Roman"/>
                <w:b/>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ind w:left="-9"/>
              <w:rPr>
                <w:rFonts w:ascii="Times New Roman" w:eastAsiaTheme="minorHAnsi" w:hAnsi="Times New Roman"/>
                <w:color w:val="000000"/>
                <w:sz w:val="24"/>
                <w:szCs w:val="24"/>
              </w:rPr>
            </w:pPr>
            <w:r w:rsidRPr="00284A82">
              <w:rPr>
                <w:rFonts w:ascii="Times New Roman" w:eastAsiaTheme="minorHAnsi" w:hAnsi="Times New Roman"/>
                <w:color w:val="000000"/>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№22</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xml:space="preserve">. </w:t>
            </w:r>
            <w:r w:rsidRPr="00284A82">
              <w:rPr>
                <w:rFonts w:ascii="Times New Roman" w:hAnsi="Times New Roman"/>
                <w:color w:val="000000"/>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3963" w:type="pct"/>
            <w:gridSpan w:val="4"/>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Раздел 3. Синтаксис и пунктуация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 xml:space="preserve">ОК 04; ОК </w:t>
            </w:r>
            <w:r w:rsidRPr="00284A82">
              <w:rPr>
                <w:rFonts w:ascii="Times New Roman" w:hAnsi="Times New Roman"/>
                <w:i/>
                <w:sz w:val="24"/>
                <w:szCs w:val="24"/>
              </w:rPr>
              <w:lastRenderedPageBreak/>
              <w:t>05; ОК 09</w:t>
            </w: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lastRenderedPageBreak/>
              <w:t xml:space="preserve">Тема </w:t>
            </w:r>
            <w:r w:rsidRPr="00284A82">
              <w:rPr>
                <w:rFonts w:ascii="Times New Roman" w:hAnsi="Times New Roman"/>
                <w:b/>
                <w:sz w:val="24"/>
                <w:szCs w:val="24"/>
              </w:rPr>
              <w:t>3.1.</w:t>
            </w:r>
            <w:r w:rsidRPr="00284A82">
              <w:rPr>
                <w:rFonts w:ascii="Times New Roman" w:hAnsi="Times New Roman"/>
                <w:sz w:val="24"/>
                <w:szCs w:val="24"/>
              </w:rPr>
              <w:t>Основные единицы синтаксиса.</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№23</w:t>
            </w: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037656" w:rsidRDefault="008929D6" w:rsidP="008929D6">
            <w:pPr>
              <w:spacing w:after="0"/>
              <w:jc w:val="both"/>
              <w:rPr>
                <w:rFonts w:ascii="Times New Roman" w:eastAsiaTheme="minorHAnsi" w:hAnsi="Times New Roman"/>
                <w:color w:val="000000"/>
                <w:sz w:val="24"/>
                <w:szCs w:val="24"/>
              </w:rPr>
            </w:pPr>
            <w:r w:rsidRPr="00284A82">
              <w:rPr>
                <w:rFonts w:ascii="Times New Roman" w:hAnsi="Times New Roman"/>
                <w:color w:val="000000"/>
                <w:sz w:val="24"/>
                <w:szCs w:val="24"/>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284A82">
              <w:rPr>
                <w:rFonts w:ascii="Times New Roman" w:eastAsiaTheme="minorHAnsi" w:hAnsi="Times New Roman"/>
                <w:color w:val="000000"/>
                <w:sz w:val="24"/>
                <w:szCs w:val="24"/>
              </w:rPr>
              <w:t>Распространенные и нераспространенные предложени</w:t>
            </w:r>
            <w:r w:rsidR="00037656">
              <w:rPr>
                <w:rFonts w:ascii="Times New Roman" w:eastAsiaTheme="minorHAnsi" w:hAnsi="Times New Roman"/>
                <w:color w:val="000000"/>
                <w:sz w:val="24"/>
                <w:szCs w:val="24"/>
              </w:rPr>
              <w:t>я.</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№2</w:t>
            </w:r>
            <w:r w:rsidR="00621826">
              <w:rPr>
                <w:rFonts w:ascii="Times New Roman" w:hAnsi="Times New Roman"/>
                <w:sz w:val="24"/>
                <w:szCs w:val="24"/>
              </w:rPr>
              <w:t>4</w:t>
            </w: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в простом предложении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val="restart"/>
            <w:shd w:val="clear" w:color="auto" w:fill="auto"/>
          </w:tcPr>
          <w:p w:rsidR="00CC0C5E" w:rsidRPr="00284A82" w:rsidRDefault="00CC0C5E" w:rsidP="008929D6">
            <w:pPr>
              <w:spacing w:after="0"/>
              <w:ind w:left="57" w:right="57"/>
              <w:jc w:val="center"/>
              <w:rPr>
                <w:rFonts w:ascii="Times New Roman" w:hAnsi="Times New Roman"/>
                <w:sz w:val="24"/>
                <w:szCs w:val="24"/>
              </w:rPr>
            </w:pPr>
            <w:r w:rsidRPr="00284A82">
              <w:rPr>
                <w:rFonts w:ascii="Times New Roman" w:hAnsi="Times New Roman"/>
                <w:sz w:val="24"/>
                <w:szCs w:val="24"/>
              </w:rPr>
              <w:t>Тема </w:t>
            </w:r>
            <w:r w:rsidRPr="00284A82">
              <w:rPr>
                <w:rFonts w:ascii="Times New Roman" w:hAnsi="Times New Roman"/>
                <w:b/>
                <w:sz w:val="24"/>
                <w:szCs w:val="24"/>
              </w:rPr>
              <w:t xml:space="preserve">3.2 </w:t>
            </w:r>
            <w:r w:rsidRPr="00284A82">
              <w:rPr>
                <w:rFonts w:ascii="Times New Roman" w:hAnsi="Times New Roman"/>
                <w:sz w:val="24"/>
                <w:szCs w:val="24"/>
              </w:rPr>
              <w:t>Второстепенные члены предложения.</w:t>
            </w:r>
          </w:p>
        </w:tc>
        <w:tc>
          <w:tcPr>
            <w:tcW w:w="380" w:type="pct"/>
            <w:gridSpan w:val="2"/>
            <w:vMerge w:val="restart"/>
            <w:shd w:val="clear" w:color="auto" w:fill="auto"/>
          </w:tcPr>
          <w:p w:rsidR="00CC0C5E" w:rsidRDefault="00CC0C5E">
            <w:pPr>
              <w:spacing w:after="200" w:line="276" w:lineRule="auto"/>
              <w:rPr>
                <w:rFonts w:ascii="Times New Roman" w:hAnsi="Times New Roman"/>
                <w:sz w:val="24"/>
                <w:szCs w:val="24"/>
              </w:rPr>
            </w:pPr>
          </w:p>
          <w:p w:rsidR="00CC0C5E" w:rsidRDefault="00CC0C5E">
            <w:pPr>
              <w:spacing w:after="200" w:line="276" w:lineRule="auto"/>
              <w:rPr>
                <w:rFonts w:ascii="Times New Roman" w:hAnsi="Times New Roman"/>
                <w:sz w:val="24"/>
                <w:szCs w:val="24"/>
              </w:rPr>
            </w:pPr>
          </w:p>
          <w:p w:rsidR="00CC0C5E" w:rsidRPr="00284A82" w:rsidRDefault="00CC0C5E" w:rsidP="008929D6">
            <w:pPr>
              <w:spacing w:after="0"/>
              <w:ind w:right="57"/>
              <w:jc w:val="center"/>
              <w:rPr>
                <w:rFonts w:ascii="Times New Roman" w:hAnsi="Times New Roman"/>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25" w:type="pct"/>
            <w:shd w:val="clear" w:color="auto" w:fill="auto"/>
          </w:tcPr>
          <w:p w:rsidR="00CC0C5E" w:rsidRPr="00284A82" w:rsidRDefault="00CC0C5E"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CC0C5E" w:rsidRPr="00284A82" w:rsidTr="00D8251A">
        <w:trPr>
          <w:gridAfter w:val="1"/>
          <w:wAfter w:w="20" w:type="pct"/>
          <w:trHeight w:val="24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284A82">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392" w:type="pct"/>
            <w:gridSpan w:val="4"/>
            <w:shd w:val="clear" w:color="auto" w:fill="auto"/>
          </w:tcPr>
          <w:p w:rsidR="00CC0C5E"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25" w:type="pct"/>
            <w:vMerge w:val="restart"/>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spacing w:after="0"/>
              <w:ind w:right="57"/>
              <w:jc w:val="center"/>
              <w:rPr>
                <w:rFonts w:ascii="Times New Roman" w:hAnsi="Times New Roman"/>
                <w:i/>
                <w:sz w:val="24"/>
                <w:szCs w:val="24"/>
              </w:rPr>
            </w:pPr>
          </w:p>
        </w:tc>
        <w:tc>
          <w:tcPr>
            <w:tcW w:w="2775" w:type="pct"/>
            <w:shd w:val="clear" w:color="auto" w:fill="auto"/>
          </w:tcPr>
          <w:p w:rsidR="00CC0C5E" w:rsidRPr="00284A82" w:rsidRDefault="00CC0C5E" w:rsidP="008929D6">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112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№25</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при однородных членах с обобщающими словами.</w:t>
            </w:r>
            <w:r w:rsidR="00037656">
              <w:rPr>
                <w:rFonts w:ascii="Times New Roman" w:hAnsi="Times New Roman"/>
                <w:color w:val="000000"/>
                <w:sz w:val="24"/>
                <w:szCs w:val="24"/>
              </w:rPr>
              <w:t xml:space="preserve"> </w:t>
            </w:r>
            <w:r w:rsidRPr="00284A82">
              <w:rPr>
                <w:rFonts w:ascii="Times New Roman" w:eastAsiaTheme="minorHAnsi" w:hAnsi="Times New Roman"/>
                <w:sz w:val="24"/>
                <w:szCs w:val="24"/>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val="restart"/>
            <w:shd w:val="clear" w:color="auto" w:fill="auto"/>
          </w:tcPr>
          <w:p w:rsidR="00CC0C5E" w:rsidRPr="00284A82" w:rsidRDefault="00CC0C5E"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 xml:space="preserve">3.3. </w:t>
            </w:r>
            <w:r w:rsidRPr="00284A82">
              <w:rPr>
                <w:rFonts w:ascii="Times New Roman" w:hAnsi="Times New Roman"/>
                <w:sz w:val="24"/>
                <w:szCs w:val="24"/>
              </w:rPr>
              <w:t xml:space="preserve">Сложное </w:t>
            </w:r>
            <w:r w:rsidRPr="00284A82">
              <w:rPr>
                <w:rFonts w:ascii="Times New Roman" w:hAnsi="Times New Roman"/>
                <w:sz w:val="24"/>
                <w:szCs w:val="24"/>
              </w:rPr>
              <w:lastRenderedPageBreak/>
              <w:t>предложение</w:t>
            </w:r>
          </w:p>
        </w:tc>
        <w:tc>
          <w:tcPr>
            <w:tcW w:w="380" w:type="pct"/>
            <w:gridSpan w:val="2"/>
            <w:vMerge w:val="restart"/>
            <w:shd w:val="clear" w:color="auto" w:fill="auto"/>
          </w:tcPr>
          <w:p w:rsidR="00CC0C5E" w:rsidRDefault="00621826" w:rsidP="008929D6">
            <w:pPr>
              <w:spacing w:after="200" w:line="276" w:lineRule="auto"/>
              <w:rPr>
                <w:rFonts w:ascii="Times New Roman" w:hAnsi="Times New Roman"/>
                <w:sz w:val="24"/>
                <w:szCs w:val="24"/>
              </w:rPr>
            </w:pPr>
            <w:r>
              <w:rPr>
                <w:rFonts w:ascii="Times New Roman" w:hAnsi="Times New Roman"/>
                <w:sz w:val="24"/>
                <w:szCs w:val="24"/>
              </w:rPr>
              <w:lastRenderedPageBreak/>
              <w:t xml:space="preserve">Занятие </w:t>
            </w:r>
            <w:r>
              <w:rPr>
                <w:rFonts w:ascii="Times New Roman" w:hAnsi="Times New Roman"/>
                <w:sz w:val="24"/>
                <w:szCs w:val="24"/>
              </w:rPr>
              <w:lastRenderedPageBreak/>
              <w:t>№26</w:t>
            </w:r>
          </w:p>
          <w:p w:rsidR="00CC0C5E" w:rsidRDefault="00CC0C5E">
            <w:pPr>
              <w:spacing w:after="200" w:line="276" w:lineRule="auto"/>
              <w:rPr>
                <w:rFonts w:ascii="Times New Roman" w:hAnsi="Times New Roman"/>
                <w:sz w:val="24"/>
                <w:szCs w:val="24"/>
              </w:rPr>
            </w:pPr>
          </w:p>
          <w:p w:rsidR="00CC0C5E" w:rsidRPr="00284A82" w:rsidRDefault="00CC0C5E" w:rsidP="008929D6">
            <w:pPr>
              <w:spacing w:after="0"/>
              <w:ind w:right="57"/>
              <w:jc w:val="center"/>
              <w:rPr>
                <w:rFonts w:ascii="Times New Roman" w:hAnsi="Times New Roman"/>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lastRenderedPageBreak/>
              <w:t>Основное содержание</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CC0C5E" w:rsidRPr="00284A82" w:rsidRDefault="00CC0C5E"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05; ОК 09</w:t>
            </w:r>
          </w:p>
        </w:tc>
      </w:tr>
      <w:tr w:rsidR="00CC0C5E" w:rsidRPr="00284A82" w:rsidTr="00D8251A">
        <w:trPr>
          <w:gridAfter w:val="1"/>
          <w:wAfter w:w="20" w:type="pct"/>
          <w:trHeight w:val="207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shd w:val="clear" w:color="auto" w:fill="FFFFFF"/>
              <w:tabs>
                <w:tab w:val="left" w:pos="3405"/>
                <w:tab w:val="center" w:pos="5530"/>
              </w:tabs>
              <w:spacing w:after="0"/>
              <w:rPr>
                <w:rFonts w:ascii="Times New Roman" w:hAnsi="Times New Roman"/>
                <w:sz w:val="24"/>
                <w:szCs w:val="24"/>
              </w:rPr>
            </w:pPr>
            <w:r w:rsidRPr="00284A82">
              <w:rPr>
                <w:rFonts w:ascii="Times New Roman" w:eastAsiaTheme="minorHAnsi" w:hAnsi="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284A82">
              <w:rPr>
                <w:rFonts w:ascii="Times New Roman" w:hAnsi="Times New Roman"/>
                <w:color w:val="000000"/>
                <w:sz w:val="24"/>
                <w:szCs w:val="24"/>
              </w:rPr>
              <w:t xml:space="preserve">Сложноподчиненное предложение. </w:t>
            </w:r>
            <w:r w:rsidRPr="00284A82">
              <w:rPr>
                <w:rFonts w:ascii="Times New Roman" w:eastAsiaTheme="minorHAnsi" w:hAnsi="Times New Roman"/>
                <w:color w:val="000000"/>
                <w:sz w:val="24"/>
                <w:szCs w:val="24"/>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Pr>
                <w:rFonts w:ascii="Times New Roman" w:eastAsiaTheme="minorHAnsi" w:hAnsi="Times New Roman"/>
                <w:color w:val="000000"/>
                <w:sz w:val="24"/>
                <w:szCs w:val="24"/>
              </w:rPr>
              <w:t xml:space="preserve"> </w:t>
            </w:r>
            <w:r w:rsidRPr="00284A82">
              <w:rPr>
                <w:rFonts w:ascii="Times New Roman" w:eastAsiaTheme="minorHAnsi" w:hAnsi="Times New Roman"/>
                <w:color w:val="000000"/>
                <w:sz w:val="24"/>
                <w:szCs w:val="24"/>
              </w:rPr>
              <w:t>Предложения с прямой и косвенной речью как способ передачи чужой речи</w:t>
            </w:r>
          </w:p>
        </w:tc>
        <w:tc>
          <w:tcPr>
            <w:tcW w:w="392" w:type="pct"/>
            <w:gridSpan w:val="4"/>
            <w:vMerge w:val="restar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val="restart"/>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CC0C5E" w:rsidRPr="00284A82" w:rsidTr="00D8251A">
        <w:trPr>
          <w:gridAfter w:val="1"/>
          <w:wAfter w:w="20" w:type="pct"/>
          <w:trHeight w:val="30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shd w:val="clear" w:color="auto" w:fill="FFFFFF"/>
              <w:tabs>
                <w:tab w:val="left" w:pos="3405"/>
                <w:tab w:val="center" w:pos="5530"/>
              </w:tabs>
              <w:spacing w:after="0"/>
              <w:rPr>
                <w:rFonts w:ascii="Times New Roman" w:eastAsiaTheme="minorHAnsi" w:hAnsi="Times New Roman"/>
                <w:sz w:val="24"/>
                <w:szCs w:val="24"/>
              </w:rPr>
            </w:pPr>
            <w:r w:rsidRPr="00284A82">
              <w:rPr>
                <w:rFonts w:ascii="Times New Roman" w:hAnsi="Times New Roman"/>
                <w:b/>
                <w:bCs/>
                <w:sz w:val="24"/>
                <w:szCs w:val="24"/>
              </w:rPr>
              <w:t xml:space="preserve"> Практические занятия:</w:t>
            </w:r>
          </w:p>
        </w:tc>
        <w:tc>
          <w:tcPr>
            <w:tcW w:w="392" w:type="pct"/>
            <w:gridSpan w:val="4"/>
            <w:vMerge/>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159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№27</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eastAsiaTheme="minorHAnsi" w:hAnsi="Times New Roman"/>
                <w:sz w:val="24"/>
                <w:szCs w:val="24"/>
              </w:rPr>
              <w:t xml:space="preserve">Практическая работа. Знаки препинания в сложносочиненных предложениях.  </w:t>
            </w:r>
            <w:r w:rsidRPr="00284A82">
              <w:rPr>
                <w:rFonts w:ascii="Times New Roman" w:eastAsiaTheme="minorHAnsi" w:hAnsi="Times New Roman"/>
                <w:color w:val="000000"/>
                <w:sz w:val="24"/>
                <w:szCs w:val="24"/>
              </w:rPr>
              <w:t xml:space="preserve">Знаки препинания в сложноподчиненных предложениях. Знаки препинания в бессоюзных сложных предложениях. </w:t>
            </w:r>
            <w:r w:rsidRPr="00284A82">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r w:rsidR="00CC0C5E">
              <w:rPr>
                <w:rFonts w:ascii="Times New Roman" w:hAnsi="Times New Roman"/>
                <w:color w:val="000000"/>
                <w:sz w:val="24"/>
                <w:szCs w:val="24"/>
              </w:rPr>
              <w:t>.</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shd w:val="clear" w:color="auto" w:fill="auto"/>
          </w:tcPr>
          <w:p w:rsidR="008929D6" w:rsidRPr="00284A82" w:rsidRDefault="008929D6" w:rsidP="00CC0C5E">
            <w:pPr>
              <w:widowControl w:val="0"/>
              <w:pBdr>
                <w:top w:val="nil"/>
                <w:left w:val="nil"/>
                <w:bottom w:val="nil"/>
                <w:right w:val="nil"/>
                <w:between w:val="nil"/>
              </w:pBdr>
              <w:spacing w:after="0"/>
              <w:ind w:right="57"/>
              <w:rPr>
                <w:rFonts w:ascii="Times New Roman" w:hAnsi="Times New Roman"/>
                <w:i/>
                <w:sz w:val="24"/>
                <w:szCs w:val="24"/>
              </w:rPr>
            </w:pPr>
          </w:p>
        </w:tc>
      </w:tr>
      <w:tr w:rsidR="008929D6" w:rsidRPr="00284A82" w:rsidTr="00D8251A">
        <w:trPr>
          <w:gridAfter w:val="1"/>
          <w:wAfter w:w="20" w:type="pct"/>
          <w:trHeight w:val="20"/>
        </w:trPr>
        <w:tc>
          <w:tcPr>
            <w:tcW w:w="3963" w:type="pct"/>
            <w:gridSpan w:val="4"/>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b/>
                <w:color w:val="000000"/>
                <w:sz w:val="24"/>
                <w:szCs w:val="24"/>
              </w:rPr>
            </w:pPr>
            <w:r w:rsidRPr="00284A82">
              <w:rPr>
                <w:rFonts w:ascii="Times New Roman" w:hAnsi="Times New Roman"/>
                <w:b/>
                <w:sz w:val="24"/>
                <w:szCs w:val="24"/>
              </w:rPr>
              <w:t>Прикладной модуль</w:t>
            </w:r>
            <w:r w:rsidRPr="00284A82">
              <w:rPr>
                <w:rFonts w:ascii="Times New Roman" w:hAnsi="Times New Roman"/>
                <w:b/>
                <w:color w:val="000000"/>
                <w:sz w:val="24"/>
                <w:szCs w:val="24"/>
              </w:rPr>
              <w:t>. Раздел 4. Особенности профессиональной коммуникации.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53012B" w:rsidP="008929D6">
            <w:pPr>
              <w:widowControl w:val="0"/>
              <w:pBdr>
                <w:top w:val="nil"/>
                <w:left w:val="nil"/>
                <w:bottom w:val="nil"/>
                <w:right w:val="nil"/>
                <w:between w:val="nil"/>
              </w:pBdr>
              <w:spacing w:after="0"/>
              <w:ind w:left="57" w:right="57"/>
              <w:jc w:val="center"/>
              <w:rPr>
                <w:rFonts w:ascii="Times New Roman" w:hAnsi="Times New Roman"/>
                <w:b/>
                <w:i/>
                <w:sz w:val="24"/>
                <w:szCs w:val="24"/>
              </w:rPr>
            </w:pPr>
            <w:r w:rsidRPr="00614F05">
              <w:rPr>
                <w:rFonts w:ascii="Times New Roman" w:hAnsi="Times New Roman"/>
                <w:sz w:val="24"/>
                <w:szCs w:val="24"/>
              </w:rPr>
              <w:t>ПК 2.4.</w:t>
            </w: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4.1.</w:t>
            </w:r>
            <w:r w:rsidRPr="00284A82">
              <w:rPr>
                <w:rFonts w:ascii="Times New Roman" w:hAnsi="Times New Roman"/>
                <w:sz w:val="24"/>
                <w:szCs w:val="24"/>
              </w:rPr>
              <w:t xml:space="preserve"> Язык как средство профессиональной, социальной и межкультурной коммуникации.</w:t>
            </w:r>
          </w:p>
        </w:tc>
        <w:tc>
          <w:tcPr>
            <w:tcW w:w="359" w:type="pct"/>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№28</w:t>
            </w: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037656" w:rsidRDefault="0053012B"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614F05">
              <w:rPr>
                <w:rFonts w:ascii="Times New Roman" w:hAnsi="Times New Roman"/>
                <w:sz w:val="24"/>
                <w:szCs w:val="24"/>
              </w:rPr>
              <w:t>ПК 2.4.</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shd w:val="clear" w:color="auto" w:fill="FFFFFF"/>
              <w:spacing w:after="0"/>
              <w:ind w:left="57" w:right="57"/>
              <w:jc w:val="both"/>
              <w:rPr>
                <w:rFonts w:ascii="Times New Roman" w:hAnsi="Times New Roman"/>
                <w:sz w:val="24"/>
                <w:szCs w:val="24"/>
              </w:rPr>
            </w:pPr>
            <w:r w:rsidRPr="00284A82">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w:t>
            </w:r>
            <w:r w:rsidR="00621826">
              <w:rPr>
                <w:rFonts w:ascii="Times New Roman" w:hAnsi="Times New Roman"/>
                <w:sz w:val="24"/>
                <w:szCs w:val="24"/>
              </w:rPr>
              <w:t>29</w:t>
            </w: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Практическая работа, Терминология и профессиональная лексика. Язык специальности. Отраслевые терминологические словари</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Тема </w:t>
            </w:r>
            <w:r w:rsidRPr="00284A82">
              <w:rPr>
                <w:rFonts w:ascii="Times New Roman" w:hAnsi="Times New Roman"/>
                <w:b/>
                <w:sz w:val="24"/>
                <w:szCs w:val="24"/>
              </w:rPr>
              <w:t>4.2</w:t>
            </w:r>
            <w:r w:rsidRPr="00284A82">
              <w:rPr>
                <w:rFonts w:ascii="Times New Roman" w:hAnsi="Times New Roman"/>
                <w:sz w:val="24"/>
                <w:szCs w:val="24"/>
              </w:rPr>
              <w:t xml:space="preserve">. </w:t>
            </w:r>
            <w:r w:rsidRPr="00284A82">
              <w:rPr>
                <w:rFonts w:ascii="Times New Roman" w:hAnsi="Times New Roman"/>
                <w:sz w:val="24"/>
                <w:szCs w:val="24"/>
              </w:rPr>
              <w:lastRenderedPageBreak/>
              <w:t>Коммуникативный аспект культуры речи.</w:t>
            </w:r>
          </w:p>
        </w:tc>
        <w:tc>
          <w:tcPr>
            <w:tcW w:w="359" w:type="pct"/>
            <w:vMerge w:val="restart"/>
            <w:shd w:val="clear" w:color="auto" w:fill="auto"/>
          </w:tcPr>
          <w:p w:rsidR="008929D6" w:rsidRDefault="008929D6">
            <w:pPr>
              <w:spacing w:after="200" w:line="276" w:lineRule="auto"/>
              <w:rPr>
                <w:rFonts w:ascii="Times New Roman" w:hAnsi="Times New Roman"/>
                <w:sz w:val="24"/>
                <w:szCs w:val="24"/>
              </w:rPr>
            </w:pP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lastRenderedPageBreak/>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 xml:space="preserve">ОК 04; ОК 05; </w:t>
            </w:r>
            <w:r w:rsidRPr="00284A82">
              <w:rPr>
                <w:rFonts w:ascii="Times New Roman" w:hAnsi="Times New Roman"/>
                <w:i/>
                <w:sz w:val="24"/>
                <w:szCs w:val="24"/>
              </w:rPr>
              <w:lastRenderedPageBreak/>
              <w:t>ОК 09</w:t>
            </w:r>
          </w:p>
          <w:p w:rsidR="008929D6" w:rsidRPr="00284A82" w:rsidRDefault="0053012B"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614F05">
              <w:rPr>
                <w:rFonts w:ascii="Times New Roman" w:hAnsi="Times New Roman"/>
                <w:sz w:val="24"/>
                <w:szCs w:val="24"/>
              </w:rPr>
              <w:t>ПК 2.4.</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Default="008929D6" w:rsidP="008929D6">
            <w:pPr>
              <w:spacing w:after="0"/>
              <w:jc w:val="both"/>
              <w:rPr>
                <w:rFonts w:ascii="Times New Roman" w:eastAsiaTheme="minorHAnsi" w:hAnsi="Times New Roman"/>
                <w:sz w:val="24"/>
                <w:szCs w:val="24"/>
              </w:rPr>
            </w:pPr>
            <w:r w:rsidRPr="00284A82">
              <w:rPr>
                <w:rFonts w:ascii="Times New Roman" w:eastAsiaTheme="minorHAnsi" w:hAnsi="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rsidR="008929D6" w:rsidRPr="00284A82" w:rsidRDefault="008929D6" w:rsidP="008929D6">
            <w:pPr>
              <w:spacing w:after="0"/>
              <w:jc w:val="both"/>
              <w:rPr>
                <w:rFonts w:ascii="Times New Roman" w:hAnsi="Times New Roman"/>
                <w:sz w:val="24"/>
                <w:szCs w:val="24"/>
              </w:rPr>
            </w:pPr>
          </w:p>
        </w:tc>
        <w:tc>
          <w:tcPr>
            <w:tcW w:w="371" w:type="pct"/>
            <w:gridSpan w:val="2"/>
            <w:shd w:val="clear" w:color="auto" w:fill="auto"/>
          </w:tcPr>
          <w:p w:rsidR="008929D6" w:rsidRPr="00284A82" w:rsidRDefault="000734FF"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57" w:type="pct"/>
            <w:gridSpan w:val="3"/>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№30</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Default="008929D6" w:rsidP="008929D6">
            <w:pPr>
              <w:spacing w:after="0"/>
              <w:ind w:left="57" w:right="57"/>
              <w:jc w:val="both"/>
              <w:rPr>
                <w:rFonts w:ascii="Times New Roman" w:hAnsi="Times New Roman"/>
                <w:sz w:val="24"/>
                <w:szCs w:val="24"/>
              </w:rPr>
            </w:pPr>
            <w:r w:rsidRPr="00284A82">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p w:rsidR="008929D6" w:rsidRPr="00284A82" w:rsidRDefault="008929D6" w:rsidP="008929D6">
            <w:pPr>
              <w:spacing w:after="0"/>
              <w:ind w:left="57" w:right="57"/>
              <w:jc w:val="both"/>
              <w:rPr>
                <w:rFonts w:ascii="Times New Roman" w:hAnsi="Times New Roman"/>
                <w:color w:val="000000"/>
                <w:sz w:val="24"/>
                <w:szCs w:val="24"/>
              </w:rPr>
            </w:pP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 xml:space="preserve">4.3. </w:t>
            </w:r>
            <w:r w:rsidRPr="00284A82">
              <w:rPr>
                <w:rFonts w:ascii="Times New Roman" w:hAnsi="Times New Roman"/>
                <w:color w:val="000000"/>
                <w:sz w:val="24"/>
                <w:szCs w:val="24"/>
              </w:rPr>
              <w:t>Научный стиль.</w:t>
            </w:r>
          </w:p>
        </w:tc>
        <w:tc>
          <w:tcPr>
            <w:tcW w:w="359" w:type="pct"/>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 xml:space="preserve">Занятие </w:t>
            </w:r>
          </w:p>
          <w:p w:rsidR="008929D6" w:rsidRDefault="00CC0C5E">
            <w:pPr>
              <w:spacing w:after="200" w:line="276" w:lineRule="auto"/>
              <w:rPr>
                <w:rFonts w:ascii="Times New Roman" w:hAnsi="Times New Roman"/>
                <w:color w:val="000000"/>
                <w:sz w:val="24"/>
                <w:szCs w:val="24"/>
              </w:rPr>
            </w:pPr>
            <w:r>
              <w:rPr>
                <w:rFonts w:ascii="Times New Roman" w:hAnsi="Times New Roman"/>
                <w:sz w:val="24"/>
                <w:szCs w:val="24"/>
              </w:rPr>
              <w:t>№3</w:t>
            </w:r>
            <w:r w:rsidR="00621826">
              <w:rPr>
                <w:rFonts w:ascii="Times New Roman" w:hAnsi="Times New Roman"/>
                <w:sz w:val="24"/>
                <w:szCs w:val="24"/>
              </w:rPr>
              <w:t>1</w:t>
            </w: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53012B" w:rsidP="008929D6">
            <w:pPr>
              <w:widowControl w:val="0"/>
              <w:pBdr>
                <w:top w:val="nil"/>
                <w:left w:val="nil"/>
                <w:bottom w:val="nil"/>
                <w:right w:val="nil"/>
                <w:between w:val="nil"/>
              </w:pBdr>
              <w:spacing w:after="0"/>
              <w:ind w:right="57"/>
              <w:jc w:val="center"/>
              <w:rPr>
                <w:rFonts w:ascii="Times New Roman" w:hAnsi="Times New Roman"/>
                <w:i/>
                <w:sz w:val="24"/>
                <w:szCs w:val="24"/>
              </w:rPr>
            </w:pPr>
            <w:r w:rsidRPr="00614F05">
              <w:rPr>
                <w:rFonts w:ascii="Times New Roman" w:hAnsi="Times New Roman"/>
                <w:sz w:val="24"/>
                <w:szCs w:val="24"/>
              </w:rPr>
              <w:t>ПК 2.4.</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ind w:left="57" w:right="57"/>
              <w:jc w:val="both"/>
              <w:rPr>
                <w:rFonts w:ascii="Times New Roman" w:hAnsi="Times New Roman"/>
                <w:sz w:val="24"/>
                <w:szCs w:val="24"/>
              </w:rPr>
            </w:pPr>
            <w:r w:rsidRPr="00284A82">
              <w:rPr>
                <w:rFonts w:ascii="Times New Roman" w:hAnsi="Times New Roman"/>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ind w:left="57" w:right="57"/>
              <w:jc w:val="both"/>
              <w:rPr>
                <w:rFonts w:ascii="Times New Roman" w:hAnsi="Times New Roman"/>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59" w:type="pct"/>
            <w:shd w:val="clear" w:color="auto" w:fill="auto"/>
          </w:tcPr>
          <w:p w:rsidR="008929D6" w:rsidRPr="00284A82" w:rsidRDefault="008929D6" w:rsidP="000734FF">
            <w:pPr>
              <w:spacing w:after="200" w:line="276" w:lineRule="auto"/>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jc w:val="both"/>
              <w:rPr>
                <w:rFonts w:ascii="Times New Roman" w:hAnsi="Times New Roman"/>
                <w:sz w:val="24"/>
                <w:szCs w:val="24"/>
              </w:rPr>
            </w:pP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4.4</w:t>
            </w:r>
            <w:r w:rsidRPr="00284A82">
              <w:rPr>
                <w:rFonts w:ascii="Times New Roman" w:hAnsi="Times New Roman"/>
                <w:color w:val="000000"/>
                <w:sz w:val="24"/>
                <w:szCs w:val="24"/>
              </w:rPr>
              <w:t>.Деловой стиль</w:t>
            </w:r>
          </w:p>
        </w:tc>
        <w:tc>
          <w:tcPr>
            <w:tcW w:w="359" w:type="pct"/>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№32</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53012B"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614F05">
              <w:rPr>
                <w:rFonts w:ascii="Times New Roman" w:hAnsi="Times New Roman"/>
                <w:sz w:val="24"/>
                <w:szCs w:val="24"/>
              </w:rPr>
              <w:t>ПК 2.4.</w:t>
            </w:r>
          </w:p>
        </w:tc>
      </w:tr>
      <w:tr w:rsidR="008929D6" w:rsidRPr="00284A82" w:rsidTr="00CC0C5E">
        <w:trPr>
          <w:trHeight w:val="945"/>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lang w:val="en-US"/>
              </w:rPr>
            </w:pPr>
            <w:r w:rsidRPr="00284A82">
              <w:rPr>
                <w:rFonts w:ascii="Times New Roman" w:hAnsi="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№3</w:t>
            </w:r>
            <w:r w:rsidR="00621826">
              <w:rPr>
                <w:rFonts w:ascii="Times New Roman" w:hAnsi="Times New Roman"/>
                <w:sz w:val="24"/>
                <w:szCs w:val="24"/>
              </w:rPr>
              <w:t>3</w:t>
            </w:r>
          </w:p>
        </w:tc>
        <w:tc>
          <w:tcPr>
            <w:tcW w:w="2784" w:type="pct"/>
            <w:gridSpan w:val="2"/>
            <w:shd w:val="clear" w:color="auto" w:fill="auto"/>
          </w:tcPr>
          <w:p w:rsidR="008929D6" w:rsidRPr="00284A82" w:rsidRDefault="008929D6" w:rsidP="008929D6">
            <w:pPr>
              <w:spacing w:after="0"/>
              <w:ind w:left="57" w:right="57"/>
              <w:rPr>
                <w:rFonts w:ascii="Times New Roman" w:hAnsi="Times New Roman"/>
                <w:sz w:val="24"/>
                <w:szCs w:val="24"/>
              </w:rPr>
            </w:pPr>
            <w:r w:rsidRPr="00284A82">
              <w:rPr>
                <w:rFonts w:ascii="Times New Roman" w:hAnsi="Times New Roman"/>
                <w:color w:val="000000"/>
                <w:sz w:val="24"/>
                <w:szCs w:val="24"/>
              </w:rPr>
              <w:t xml:space="preserve">Практическое занятие. Виды документов в конкретной специальности. </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rPr>
            </w:pPr>
          </w:p>
        </w:tc>
      </w:tr>
      <w:tr w:rsidR="008929D6" w:rsidRPr="00284A82" w:rsidTr="0053012B">
        <w:trPr>
          <w:trHeight w:val="240"/>
        </w:trPr>
        <w:tc>
          <w:tcPr>
            <w:tcW w:w="829" w:type="pct"/>
            <w:gridSpan w:val="2"/>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r w:rsidRPr="00284A82">
              <w:rPr>
                <w:rFonts w:ascii="Times New Roman" w:hAnsi="Times New Roman"/>
                <w:b/>
                <w:sz w:val="24"/>
                <w:szCs w:val="24"/>
              </w:rPr>
              <w:t>Промежуточная аттестация (</w:t>
            </w:r>
            <w:r w:rsidRPr="00284A82">
              <w:rPr>
                <w:rFonts w:ascii="Times New Roman" w:hAnsi="Times New Roman"/>
                <w:b/>
                <w:color w:val="000000"/>
                <w:sz w:val="24"/>
                <w:szCs w:val="24"/>
              </w:rPr>
              <w:t>Экзамен)</w:t>
            </w:r>
          </w:p>
        </w:tc>
        <w:tc>
          <w:tcPr>
            <w:tcW w:w="359" w:type="pct"/>
            <w:shd w:val="clear" w:color="auto" w:fill="auto"/>
          </w:tcPr>
          <w:p w:rsidR="008929D6" w:rsidRPr="00284A82" w:rsidRDefault="00621826" w:rsidP="00CC0C5E">
            <w:pPr>
              <w:spacing w:after="200" w:line="276" w:lineRule="auto"/>
              <w:rPr>
                <w:rFonts w:ascii="Times New Roman" w:hAnsi="Times New Roman"/>
                <w:b/>
                <w:color w:val="000000"/>
                <w:sz w:val="24"/>
                <w:szCs w:val="24"/>
              </w:rPr>
            </w:pPr>
            <w:r>
              <w:rPr>
                <w:rFonts w:ascii="Times New Roman" w:hAnsi="Times New Roman"/>
                <w:sz w:val="24"/>
                <w:szCs w:val="24"/>
              </w:rPr>
              <w:t>Занятие №34-36</w:t>
            </w:r>
          </w:p>
        </w:tc>
        <w:tc>
          <w:tcPr>
            <w:tcW w:w="2775" w:type="pc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p>
        </w:tc>
        <w:tc>
          <w:tcPr>
            <w:tcW w:w="380" w:type="pct"/>
            <w:gridSpan w:val="3"/>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6</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53012B">
        <w:trPr>
          <w:trHeight w:val="20"/>
        </w:trPr>
        <w:tc>
          <w:tcPr>
            <w:tcW w:w="829"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right"/>
              <w:rPr>
                <w:rFonts w:ascii="Times New Roman" w:hAnsi="Times New Roman"/>
                <w:b/>
                <w:sz w:val="24"/>
                <w:szCs w:val="24"/>
              </w:rPr>
            </w:pPr>
          </w:p>
        </w:tc>
        <w:tc>
          <w:tcPr>
            <w:tcW w:w="313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right"/>
              <w:rPr>
                <w:rFonts w:ascii="Times New Roman" w:hAnsi="Times New Roman"/>
                <w:b/>
                <w:sz w:val="24"/>
                <w:szCs w:val="24"/>
              </w:rPr>
            </w:pPr>
            <w:r w:rsidRPr="00284A82">
              <w:rPr>
                <w:rFonts w:ascii="Times New Roman" w:hAnsi="Times New Roman"/>
                <w:b/>
                <w:sz w:val="24"/>
                <w:szCs w:val="24"/>
              </w:rPr>
              <w:t>Всего:</w:t>
            </w:r>
          </w:p>
        </w:tc>
        <w:tc>
          <w:tcPr>
            <w:tcW w:w="380" w:type="pct"/>
            <w:gridSpan w:val="3"/>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72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bl>
    <w:p w:rsidR="001C1CCF" w:rsidRDefault="001C1CCF" w:rsidP="001C1CCF">
      <w:pPr>
        <w:keepNext/>
        <w:keepLines/>
        <w:spacing w:after="0"/>
        <w:ind w:right="57"/>
        <w:outlineLvl w:val="0"/>
        <w:rPr>
          <w:rFonts w:ascii="Times New Roman" w:hAnsi="Times New Roman"/>
          <w:b/>
          <w:sz w:val="28"/>
          <w:szCs w:val="28"/>
        </w:rPr>
      </w:pPr>
      <w:bookmarkStart w:id="9" w:name="_heading=h.17dp8vu" w:colFirst="0" w:colLast="0"/>
      <w:bookmarkStart w:id="10" w:name="_Toc124938101"/>
      <w:bookmarkEnd w:id="9"/>
    </w:p>
    <w:p w:rsidR="000734FF" w:rsidRDefault="000734FF" w:rsidP="008929D6">
      <w:pPr>
        <w:keepNext/>
        <w:keepLines/>
        <w:spacing w:after="0"/>
        <w:ind w:right="57"/>
        <w:jc w:val="center"/>
        <w:outlineLvl w:val="0"/>
        <w:rPr>
          <w:rFonts w:ascii="Times New Roman" w:hAnsi="Times New Roman"/>
          <w:b/>
          <w:sz w:val="28"/>
          <w:szCs w:val="28"/>
        </w:rPr>
      </w:pPr>
    </w:p>
    <w:p w:rsidR="008929D6" w:rsidRPr="00284A82" w:rsidRDefault="008929D6" w:rsidP="008929D6">
      <w:pPr>
        <w:keepNext/>
        <w:keepLines/>
        <w:spacing w:after="0"/>
        <w:ind w:right="57"/>
        <w:jc w:val="center"/>
        <w:outlineLvl w:val="0"/>
        <w:rPr>
          <w:rFonts w:ascii="Times New Roman" w:hAnsi="Times New Roman"/>
          <w:b/>
          <w:sz w:val="28"/>
          <w:szCs w:val="28"/>
        </w:rPr>
      </w:pPr>
      <w:r w:rsidRPr="00284A82">
        <w:rPr>
          <w:rFonts w:ascii="Times New Roman" w:hAnsi="Times New Roman"/>
          <w:b/>
          <w:sz w:val="28"/>
          <w:szCs w:val="28"/>
        </w:rPr>
        <w:t>3. Условия реализации программы общеобразовательной дисциплины</w:t>
      </w:r>
      <w:bookmarkEnd w:id="10"/>
    </w:p>
    <w:p w:rsidR="008929D6" w:rsidRPr="00284A82" w:rsidRDefault="008929D6" w:rsidP="008929D6">
      <w:pPr>
        <w:spacing w:after="0"/>
        <w:rPr>
          <w:rFonts w:ascii="Times New Roman" w:hAnsi="Times New Roman"/>
          <w:b/>
          <w:bCs/>
          <w:sz w:val="28"/>
          <w:szCs w:val="28"/>
        </w:rPr>
      </w:pPr>
      <w:bookmarkStart w:id="11" w:name="_heading=h.3rdcrjn"/>
      <w:bookmarkEnd w:id="11"/>
    </w:p>
    <w:p w:rsidR="008929D6" w:rsidRPr="00284A82" w:rsidRDefault="008929D6" w:rsidP="008929D6">
      <w:pPr>
        <w:spacing w:after="0"/>
        <w:rPr>
          <w:rFonts w:ascii="Times New Roman" w:hAnsi="Times New Roman"/>
          <w:b/>
          <w:bCs/>
          <w:sz w:val="28"/>
          <w:szCs w:val="28"/>
        </w:rPr>
      </w:pPr>
      <w:r w:rsidRPr="00284A82">
        <w:rPr>
          <w:rFonts w:ascii="Times New Roman" w:hAnsi="Times New Roman"/>
          <w:b/>
          <w:bCs/>
          <w:sz w:val="28"/>
          <w:szCs w:val="28"/>
        </w:rPr>
        <w:t>3.1. Требования к минимальному материально-техническому обеспечению</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rPr>
        <w:t>Реализация программы дисциплины требует наличия учебного кабинета русского языка.</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
          <w:sz w:val="28"/>
          <w:szCs w:val="28"/>
        </w:rPr>
      </w:pPr>
      <w:r w:rsidRPr="00284A82">
        <w:rPr>
          <w:rFonts w:ascii="Times New Roman" w:hAnsi="Times New Roman"/>
          <w:b/>
          <w:sz w:val="28"/>
          <w:szCs w:val="28"/>
        </w:rPr>
        <w:t xml:space="preserve">Оборудование учебного кабинета: </w:t>
      </w:r>
    </w:p>
    <w:p w:rsidR="000452E8" w:rsidRDefault="008929D6" w:rsidP="000452E8">
      <w:pPr>
        <w:suppressAutoHyphens/>
        <w:spacing w:after="0" w:line="240" w:lineRule="auto"/>
        <w:ind w:firstLine="709"/>
        <w:jc w:val="both"/>
        <w:rPr>
          <w:rFonts w:ascii="Times New Roman" w:eastAsia="Times New Roman" w:hAnsi="Times New Roman"/>
          <w:sz w:val="28"/>
          <w:szCs w:val="28"/>
        </w:rPr>
      </w:pPr>
      <w:r w:rsidRPr="00284A82">
        <w:rPr>
          <w:rFonts w:ascii="Times New Roman" w:hAnsi="Times New Roman"/>
          <w:sz w:val="28"/>
          <w:szCs w:val="28"/>
        </w:rPr>
        <w:t xml:space="preserve">- </w:t>
      </w:r>
      <w:r w:rsidR="000452E8">
        <w:rPr>
          <w:rFonts w:ascii="Times New Roman" w:eastAsia="Times New Roman" w:hAnsi="Times New Roman"/>
          <w:sz w:val="28"/>
          <w:szCs w:val="28"/>
        </w:rPr>
        <w:t xml:space="preserve">Помещение кабинета соответствует требованиям Санитарно-эпидемиологических правил и нормативов (СанПиН 2.4.2 № 178-02): оснащено типовым оборудованием, в том числе </w:t>
      </w:r>
      <w:r w:rsidR="000452E8">
        <w:rPr>
          <w:rFonts w:ascii="Times New Roman" w:hAnsi="Times New Roman"/>
          <w:sz w:val="28"/>
          <w:szCs w:val="28"/>
        </w:rPr>
        <w:t xml:space="preserve">специализированной учебной мебелью и средствами обучения, необходимыми для выполнения требований к уровню подготовки обучающихся. </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Оборудование учебного кабинета:</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посадочные места по количеству обучающихся;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рабочее место преподавателя;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комплект учебно-наглядных пособий;</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задания для контрольных работ;</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профессионально ориентированные задания;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материалы экзамена.</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Залы:</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Библиотека, читальный зал с выходом в сеть Интернет.</w:t>
      </w:r>
    </w:p>
    <w:p w:rsidR="008929D6" w:rsidRPr="00284A82" w:rsidRDefault="008929D6" w:rsidP="00045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b/>
          <w:sz w:val="28"/>
          <w:szCs w:val="28"/>
        </w:rPr>
      </w:pPr>
      <w:bookmarkStart w:id="12" w:name="_heading=h.26in1rg"/>
      <w:bookmarkEnd w:id="12"/>
    </w:p>
    <w:p w:rsidR="000452E8" w:rsidRDefault="000452E8" w:rsidP="000452E8">
      <w:pPr>
        <w:widowControl w:val="0"/>
        <w:tabs>
          <w:tab w:val="left" w:pos="851"/>
        </w:tabs>
        <w:spacing w:after="200" w:line="36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3.2. Информационное обеспечение реализации программы</w:t>
      </w:r>
    </w:p>
    <w:p w:rsidR="000452E8" w:rsidRDefault="000452E8" w:rsidP="000452E8">
      <w:pPr>
        <w:spacing w:after="0" w:line="240" w:lineRule="auto"/>
        <w:ind w:firstLine="709"/>
        <w:contextualSpacing/>
        <w:rPr>
          <w:rFonts w:ascii="Times New Roman" w:eastAsia="Times New Roman" w:hAnsi="Times New Roman"/>
          <w:b/>
          <w:sz w:val="28"/>
          <w:szCs w:val="28"/>
        </w:rPr>
      </w:pPr>
      <w:r>
        <w:rPr>
          <w:rFonts w:ascii="Times New Roman" w:eastAsia="Times New Roman" w:hAnsi="Times New Roman"/>
          <w:b/>
          <w:sz w:val="28"/>
          <w:szCs w:val="28"/>
        </w:rPr>
        <w:t>3.2.1. Основные печатные издания</w:t>
      </w:r>
    </w:p>
    <w:p w:rsidR="000452E8" w:rsidRDefault="000452E8" w:rsidP="000452E8">
      <w:pPr>
        <w:pStyle w:val="aa"/>
        <w:numPr>
          <w:ilvl w:val="0"/>
          <w:numId w:val="2"/>
        </w:numPr>
        <w:suppressAutoHyphen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w:t>
      </w:r>
      <w:r>
        <w:rPr>
          <w:rFonts w:ascii="Times New Roman" w:hAnsi="Times New Roman"/>
          <w:sz w:val="28"/>
          <w:szCs w:val="28"/>
        </w:rPr>
        <w:t>–</w:t>
      </w:r>
      <w:r>
        <w:rPr>
          <w:rFonts w:ascii="Times New Roman" w:hAnsi="Times New Roman"/>
          <w:sz w:val="28"/>
          <w:szCs w:val="28"/>
          <w:lang w:eastAsia="ru-RU"/>
        </w:rPr>
        <w:t xml:space="preserve"> 4-е изд., стер. </w:t>
      </w:r>
      <w:r>
        <w:rPr>
          <w:rFonts w:ascii="Times New Roman" w:hAnsi="Times New Roman"/>
          <w:sz w:val="28"/>
          <w:szCs w:val="28"/>
        </w:rPr>
        <w:t>–</w:t>
      </w:r>
      <w:r>
        <w:rPr>
          <w:rFonts w:ascii="Times New Roman" w:hAnsi="Times New Roman"/>
          <w:sz w:val="28"/>
          <w:szCs w:val="28"/>
          <w:lang w:eastAsia="ru-RU"/>
        </w:rPr>
        <w:t>Москва: Академия, 2017. - 409 с. - (Профессиональное образование. Общеобразовательные дисциплины). - ISBN 978-5-4468-5987-0</w:t>
      </w:r>
    </w:p>
    <w:p w:rsidR="000452E8" w:rsidRDefault="000452E8" w:rsidP="000452E8">
      <w:pPr>
        <w:suppressAutoHyphens/>
        <w:spacing w:after="0" w:line="240" w:lineRule="auto"/>
        <w:ind w:firstLine="709"/>
        <w:contextualSpacing/>
        <w:jc w:val="both"/>
        <w:rPr>
          <w:rFonts w:ascii="Times New Roman" w:eastAsia="Times New Roman" w:hAnsi="Times New Roman"/>
          <w:b/>
          <w:bCs/>
          <w:sz w:val="28"/>
          <w:szCs w:val="28"/>
          <w:lang w:eastAsia="ru-RU"/>
        </w:rPr>
      </w:pPr>
    </w:p>
    <w:p w:rsidR="000452E8" w:rsidRDefault="000452E8" w:rsidP="000452E8">
      <w:pPr>
        <w:suppressAutoHyphens/>
        <w:spacing w:after="0" w:line="240" w:lineRule="auto"/>
        <w:ind w:firstLine="709"/>
        <w:contextualSpacing/>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3.2.2. Дополнительные источники </w:t>
      </w:r>
    </w:p>
    <w:p w:rsidR="000452E8" w:rsidRDefault="000452E8" w:rsidP="000452E8">
      <w:pPr>
        <w:suppressAutoHyphens/>
        <w:spacing w:after="0" w:line="240" w:lineRule="auto"/>
        <w:ind w:firstLine="709"/>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rsidR="000452E8" w:rsidRDefault="000452E8" w:rsidP="000452E8">
      <w:pPr>
        <w:tabs>
          <w:tab w:val="left" w:pos="0"/>
        </w:tabs>
        <w:spacing w:after="0" w:line="240" w:lineRule="auto"/>
        <w:ind w:firstLine="709"/>
        <w:jc w:val="both"/>
        <w:rPr>
          <w:rFonts w:ascii="Times New Roman" w:hAnsi="Times New Roman"/>
          <w:b/>
          <w:sz w:val="28"/>
          <w:szCs w:val="28"/>
        </w:rPr>
      </w:pPr>
    </w:p>
    <w:p w:rsidR="000452E8" w:rsidRDefault="000452E8" w:rsidP="000452E8">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0452E8" w:rsidRDefault="000452E8" w:rsidP="000452E8">
      <w:pPr>
        <w:numPr>
          <w:ilvl w:val="0"/>
          <w:numId w:val="3"/>
        </w:numPr>
        <w:tabs>
          <w:tab w:val="num" w:pos="360"/>
          <w:tab w:val="num" w:pos="644"/>
        </w:tabs>
        <w:snapToGrid w:val="0"/>
        <w:spacing w:after="0" w:line="240" w:lineRule="auto"/>
        <w:ind w:left="0" w:firstLine="709"/>
        <w:contextualSpacing/>
        <w:jc w:val="both"/>
        <w:rPr>
          <w:rFonts w:ascii="Times New Roman" w:hAnsi="Times New Roman"/>
          <w:iCs/>
          <w:sz w:val="28"/>
          <w:szCs w:val="28"/>
          <w:lang w:eastAsia="ar-SA"/>
        </w:rPr>
      </w:pPr>
      <w:r>
        <w:rPr>
          <w:rFonts w:ascii="Times New Roman" w:hAnsi="Times New Roman"/>
          <w:iCs/>
          <w:sz w:val="28"/>
          <w:szCs w:val="28"/>
          <w:lang w:eastAsia="ar-SA"/>
        </w:rPr>
        <w:t xml:space="preserve">Министерство науки и высшего образования Российской Федерации </w:t>
      </w:r>
      <w:hyperlink r:id="rId11" w:history="1">
        <w:r>
          <w:rPr>
            <w:rStyle w:val="ac"/>
            <w:rFonts w:ascii="Times New Roman" w:hAnsi="Times New Roman"/>
            <w:iCs/>
            <w:sz w:val="28"/>
            <w:szCs w:val="28"/>
            <w:lang w:eastAsia="ar-SA"/>
          </w:rPr>
          <w:t>(</w:t>
        </w:r>
      </w:hyperlink>
      <w:hyperlink r:id="rId12" w:history="1">
        <w:r>
          <w:rPr>
            <w:rStyle w:val="ac"/>
            <w:rFonts w:ascii="Times New Roman" w:hAnsi="Times New Roman"/>
            <w:iCs/>
            <w:sz w:val="28"/>
            <w:szCs w:val="28"/>
            <w:lang w:eastAsia="ar-SA"/>
          </w:rPr>
          <w:t>https://minobrnauki.gov.ru</w:t>
        </w:r>
      </w:hyperlink>
      <w:r>
        <w:rPr>
          <w:rFonts w:ascii="Times New Roman" w:hAnsi="Times New Roman"/>
          <w:iCs/>
          <w:sz w:val="28"/>
          <w:szCs w:val="28"/>
          <w:u w:val="single"/>
          <w:lang w:eastAsia="ar-SA"/>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Федеральный портал "Российское образование" (</w:t>
      </w:r>
      <w:hyperlink r:id="rId13" w:history="1">
        <w:r>
          <w:rPr>
            <w:rStyle w:val="ac"/>
            <w:rFonts w:ascii="Times New Roman" w:hAnsi="Times New Roman"/>
            <w:iCs/>
            <w:sz w:val="28"/>
            <w:szCs w:val="28"/>
            <w:lang w:eastAsia="ru-RU"/>
          </w:rPr>
          <w:t>http://www.edu.ru/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Информационная система "Единое окно доступа к образовательным ресурсам" (</w:t>
      </w:r>
      <w:hyperlink r:id="rId14" w:history="1">
        <w:r>
          <w:rPr>
            <w:rStyle w:val="ac"/>
            <w:rFonts w:ascii="Times New Roman" w:hAnsi="Times New Roman"/>
            <w:iCs/>
            <w:sz w:val="28"/>
            <w:szCs w:val="28"/>
            <w:lang w:eastAsia="ru-RU"/>
          </w:rPr>
          <w:t>http://window.edu.ru/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Единая коллекция цифровых образовательных ресурсов (</w:t>
      </w:r>
      <w:hyperlink r:id="rId15" w:history="1">
        <w:r>
          <w:rPr>
            <w:rStyle w:val="ac"/>
            <w:rFonts w:ascii="Times New Roman" w:hAnsi="Times New Roman"/>
            <w:iCs/>
            <w:sz w:val="28"/>
            <w:szCs w:val="28"/>
            <w:lang w:eastAsia="ru-RU"/>
          </w:rPr>
          <w:t>http://school-collection.edu.ru/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Федеральный центр информационно-образовательных ресурсов (</w:t>
      </w:r>
      <w:hyperlink r:id="rId16" w:history="1">
        <w:r>
          <w:rPr>
            <w:rStyle w:val="ac"/>
            <w:rFonts w:ascii="Times New Roman" w:hAnsi="Times New Roman"/>
            <w:iCs/>
            <w:sz w:val="28"/>
            <w:szCs w:val="28"/>
            <w:lang w:eastAsia="ru-RU"/>
          </w:rPr>
          <w:t>http://fcior.edu.ru/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sz w:val="28"/>
          <w:szCs w:val="28"/>
          <w:lang w:eastAsia="ru-RU"/>
        </w:rPr>
        <w:t>Образовательный портал "Учеба" (</w:t>
      </w:r>
      <w:hyperlink r:id="rId17" w:history="1">
        <w:r>
          <w:rPr>
            <w:rStyle w:val="ac"/>
            <w:rFonts w:ascii="Times New Roman" w:hAnsi="Times New Roman"/>
            <w:sz w:val="28"/>
            <w:szCs w:val="28"/>
            <w:lang w:eastAsia="ru-RU"/>
          </w:rPr>
          <w:t>http://www.ucheba.com/</w:t>
        </w:r>
      </w:hyperlink>
      <w:r>
        <w:rPr>
          <w:rFonts w:ascii="Times New Roman" w:hAnsi="Times New Roman"/>
          <w:sz w:val="28"/>
          <w:szCs w:val="28"/>
          <w:lang w:eastAsia="ru-RU"/>
        </w:rPr>
        <w:t xml:space="preserve">);  </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lastRenderedPageBreak/>
        <w:t>Проект Государственного института русского языка имени А.С. Пушкина "Образование на русском" (</w:t>
      </w:r>
      <w:hyperlink r:id="rId18" w:history="1">
        <w:r>
          <w:rPr>
            <w:rStyle w:val="ac"/>
            <w:rFonts w:ascii="Times New Roman" w:hAnsi="Times New Roman"/>
            <w:iCs/>
            <w:sz w:val="28"/>
            <w:szCs w:val="28"/>
            <w:lang w:eastAsia="ru-RU"/>
          </w:rPr>
          <w:t>https://pushkininstitute.ru/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jc w:val="both"/>
        <w:rPr>
          <w:rFonts w:ascii="Times New Roman" w:hAnsi="Times New Roman"/>
          <w:iCs/>
          <w:sz w:val="28"/>
          <w:szCs w:val="28"/>
          <w:lang w:eastAsia="ru-RU"/>
        </w:rPr>
      </w:pPr>
      <w:r>
        <w:rPr>
          <w:rFonts w:ascii="Times New Roman" w:hAnsi="Times New Roman"/>
          <w:iCs/>
          <w:sz w:val="28"/>
          <w:szCs w:val="28"/>
          <w:lang w:eastAsia="ru-RU"/>
        </w:rPr>
        <w:t>Научная электронная библиотека (</w:t>
      </w:r>
      <w:hyperlink r:id="rId19" w:history="1">
        <w:r>
          <w:rPr>
            <w:rStyle w:val="ac"/>
            <w:rFonts w:ascii="Times New Roman" w:hAnsi="Times New Roman"/>
            <w:iCs/>
            <w:sz w:val="28"/>
            <w:szCs w:val="28"/>
            <w:lang w:eastAsia="ru-RU"/>
          </w:rPr>
          <w:t>http://www.elibrary.ru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jc w:val="both"/>
        <w:rPr>
          <w:rFonts w:ascii="Times New Roman" w:hAnsi="Times New Roman"/>
          <w:iCs/>
          <w:sz w:val="28"/>
          <w:szCs w:val="28"/>
          <w:lang w:eastAsia="ru-RU"/>
        </w:rPr>
      </w:pPr>
      <w:r>
        <w:rPr>
          <w:rFonts w:ascii="Times New Roman" w:hAnsi="Times New Roman"/>
          <w:iCs/>
          <w:sz w:val="28"/>
          <w:szCs w:val="28"/>
          <w:lang w:eastAsia="ru-RU"/>
        </w:rPr>
        <w:t>Национальная электронная библиотека (</w:t>
      </w:r>
      <w:hyperlink r:id="rId20" w:history="1">
        <w:r>
          <w:rPr>
            <w:rStyle w:val="ac"/>
            <w:rFonts w:ascii="Times New Roman" w:hAnsi="Times New Roman"/>
            <w:iCs/>
            <w:sz w:val="28"/>
            <w:szCs w:val="28"/>
            <w:lang w:eastAsia="ru-RU"/>
          </w:rPr>
          <w:t>http://нэб.рф/</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u w:val="single"/>
          <w:lang w:val="en-US" w:eastAsia="ru-RU"/>
        </w:rPr>
      </w:pPr>
      <w:r>
        <w:rPr>
          <w:rFonts w:ascii="Times New Roman" w:hAnsi="Times New Roman"/>
          <w:iCs/>
          <w:sz w:val="28"/>
          <w:szCs w:val="28"/>
          <w:lang w:val="en-US" w:eastAsia="ru-RU"/>
        </w:rPr>
        <w:t>КиберЛенинка (</w:t>
      </w:r>
      <w:hyperlink r:id="rId21" w:history="1">
        <w:r>
          <w:rPr>
            <w:rStyle w:val="ac"/>
            <w:rFonts w:ascii="Times New Roman" w:hAnsi="Times New Roman"/>
            <w:sz w:val="28"/>
            <w:szCs w:val="28"/>
            <w:lang w:val="en-US" w:eastAsia="ru-RU"/>
          </w:rPr>
          <w:t>http://cyberleninka.ru/</w:t>
        </w:r>
      </w:hyperlink>
      <w:r>
        <w:rPr>
          <w:rFonts w:ascii="Times New Roman" w:hAnsi="Times New Roman"/>
          <w:sz w:val="28"/>
          <w:szCs w:val="28"/>
          <w:u w:val="single"/>
          <w:lang w:val="en-US"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Pr>
          <w:rFonts w:ascii="Times New Roman" w:hAnsi="Times New Roman"/>
          <w:iCs/>
          <w:sz w:val="28"/>
          <w:szCs w:val="28"/>
          <w:lang w:eastAsia="ru-RU"/>
        </w:rPr>
        <w:t>Справочно-информационный портал "Русский язык" (</w:t>
      </w:r>
      <w:hyperlink r:id="rId22" w:history="1">
        <w:r>
          <w:rPr>
            <w:rStyle w:val="ac"/>
            <w:rFonts w:ascii="Times New Roman" w:hAnsi="Times New Roman"/>
            <w:iCs/>
            <w:sz w:val="28"/>
            <w:szCs w:val="28"/>
            <w:lang w:eastAsia="ru-RU"/>
          </w:rPr>
          <w:t>http://gramota.ru/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Служба тематических толковых словарей (</w:t>
      </w:r>
      <w:hyperlink r:id="rId23" w:history="1">
        <w:r>
          <w:rPr>
            <w:rStyle w:val="ac"/>
            <w:rFonts w:ascii="Times New Roman" w:hAnsi="Times New Roman"/>
            <w:iCs/>
            <w:sz w:val="28"/>
            <w:szCs w:val="28"/>
            <w:lang w:eastAsia="ru-RU"/>
          </w:rPr>
          <w:t>http://www.glossary.ru/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Словари и энциклопедии (</w:t>
      </w:r>
      <w:hyperlink r:id="rId24" w:history="1">
        <w:r>
          <w:rPr>
            <w:rStyle w:val="ac"/>
            <w:rFonts w:ascii="Times New Roman" w:hAnsi="Times New Roman"/>
            <w:iCs/>
            <w:sz w:val="28"/>
            <w:szCs w:val="28"/>
            <w:lang w:eastAsia="ru-RU"/>
          </w:rPr>
          <w:t>http://dic.academic.ru/</w:t>
        </w:r>
      </w:hyperlink>
      <w:r>
        <w:rPr>
          <w:rFonts w:ascii="Times New Roman" w:hAnsi="Times New Roman"/>
          <w:iCs/>
          <w:sz w:val="28"/>
          <w:szCs w:val="28"/>
          <w:lang w:eastAsia="ru-RU"/>
        </w:rPr>
        <w:t>);</w:t>
      </w:r>
    </w:p>
    <w:p w:rsidR="000452E8" w:rsidRDefault="000452E8" w:rsidP="000452E8">
      <w:pPr>
        <w:tabs>
          <w:tab w:val="num" w:pos="360"/>
          <w:tab w:val="num" w:pos="644"/>
        </w:tabs>
        <w:snapToGrid w:val="0"/>
        <w:spacing w:after="0" w:line="240" w:lineRule="auto"/>
        <w:rPr>
          <w:rFonts w:ascii="Times New Roman" w:hAnsi="Times New Roman"/>
          <w:bCs/>
          <w:iCs/>
          <w:sz w:val="24"/>
          <w:szCs w:val="24"/>
          <w:lang w:eastAsia="ru-RU"/>
        </w:rPr>
      </w:pPr>
    </w:p>
    <w:p w:rsidR="000452E8" w:rsidRDefault="000452E8" w:rsidP="000452E8">
      <w:pPr>
        <w:autoSpaceDE w:val="0"/>
        <w:autoSpaceDN w:val="0"/>
        <w:adjustRightInd w:val="0"/>
        <w:spacing w:line="360" w:lineRule="auto"/>
        <w:jc w:val="both"/>
        <w:rPr>
          <w:rFonts w:ascii="Times New Roman" w:hAnsi="Times New Roman"/>
          <w:sz w:val="28"/>
          <w:szCs w:val="28"/>
        </w:rPr>
      </w:pPr>
    </w:p>
    <w:p w:rsidR="008929D6" w:rsidRPr="00284A82" w:rsidRDefault="008929D6" w:rsidP="008929D6">
      <w:pPr>
        <w:pStyle w:val="1"/>
        <w:jc w:val="center"/>
        <w:rPr>
          <w:rFonts w:ascii="Times New Roman" w:hAnsi="Times New Roman"/>
          <w:b/>
          <w:bCs/>
          <w:color w:val="auto"/>
          <w:sz w:val="28"/>
          <w:szCs w:val="28"/>
        </w:rPr>
      </w:pPr>
      <w:bookmarkStart w:id="13" w:name="_Toc124938102"/>
      <w:r w:rsidRPr="00284A82">
        <w:rPr>
          <w:rFonts w:ascii="Times New Roman" w:hAnsi="Times New Roman"/>
          <w:b/>
          <w:bCs/>
          <w:color w:val="auto"/>
          <w:sz w:val="28"/>
          <w:szCs w:val="28"/>
        </w:rPr>
        <w:t>4. Контроль и оценка результатов освоения общеобразовательной дисциплины</w:t>
      </w:r>
      <w:bookmarkEnd w:id="13"/>
    </w:p>
    <w:p w:rsidR="008929D6" w:rsidRPr="00284A82" w:rsidRDefault="008929D6" w:rsidP="008929D6">
      <w:pPr>
        <w:spacing w:after="0" w:line="240" w:lineRule="auto"/>
        <w:ind w:left="57" w:right="57" w:firstLine="720"/>
        <w:rPr>
          <w:rFonts w:ascii="Times New Roman" w:hAnsi="Times New Roman"/>
          <w:sz w:val="24"/>
          <w:szCs w:val="24"/>
        </w:rPr>
      </w:pPr>
    </w:p>
    <w:p w:rsidR="008929D6" w:rsidRPr="00284A82" w:rsidRDefault="008929D6" w:rsidP="008929D6">
      <w:pPr>
        <w:spacing w:after="0"/>
        <w:ind w:left="57" w:right="57"/>
        <w:jc w:val="both"/>
        <w:rPr>
          <w:rFonts w:ascii="Times New Roman" w:hAnsi="Times New Roman"/>
          <w:sz w:val="24"/>
          <w:szCs w:val="24"/>
        </w:rPr>
      </w:pPr>
      <w:r w:rsidRPr="00284A82">
        <w:rPr>
          <w:rFonts w:ascii="Times New Roman" w:hAnsi="Times New Roman"/>
          <w:b/>
          <w:sz w:val="28"/>
          <w:szCs w:val="28"/>
        </w:rPr>
        <w:t>Контроль</w:t>
      </w:r>
      <w:r w:rsidR="00621826">
        <w:rPr>
          <w:rFonts w:ascii="Times New Roman" w:hAnsi="Times New Roman"/>
          <w:b/>
          <w:sz w:val="28"/>
          <w:szCs w:val="28"/>
        </w:rPr>
        <w:t xml:space="preserve"> </w:t>
      </w:r>
      <w:r w:rsidRPr="00284A82">
        <w:rPr>
          <w:rFonts w:ascii="Times New Roman" w:hAnsi="Times New Roman"/>
          <w:b/>
          <w:sz w:val="28"/>
          <w:szCs w:val="28"/>
        </w:rPr>
        <w:t>и оценка</w:t>
      </w:r>
      <w:r w:rsidRPr="00284A82">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8929D6" w:rsidRPr="00284A82" w:rsidRDefault="008929D6" w:rsidP="008929D6">
      <w:pPr>
        <w:spacing w:after="0"/>
        <w:rPr>
          <w:rFonts w:ascii="Times New Roman" w:eastAsiaTheme="minorHAnsi" w:hAnsi="Times New Roman"/>
          <w:b/>
          <w:color w:val="000000"/>
          <w:sz w:val="24"/>
          <w:szCs w:val="24"/>
        </w:rPr>
      </w:pPr>
      <w:bookmarkStart w:id="14" w:name="_heading=h.spemoyubmuqa"/>
      <w:bookmarkStart w:id="15" w:name="_heading=h.ttdm4dndmstw"/>
      <w:bookmarkEnd w:id="14"/>
      <w:bookmarkEnd w:id="1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5"/>
        <w:gridCol w:w="4866"/>
        <w:gridCol w:w="5358"/>
      </w:tblGrid>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Тип оценочных мероприятий</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b/>
              </w:rPr>
            </w:pPr>
            <w:r w:rsidRPr="00284A82">
              <w:rPr>
                <w:rFonts w:ascii="Times New Roman" w:hAnsi="Times New Roman"/>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3.1., 3.2</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П-о/с</w:t>
            </w:r>
            <w:r w:rsidRPr="00284A82">
              <w:rPr>
                <w:rStyle w:val="a9"/>
                <w:rFonts w:ascii="Times New Roman" w:eastAsiaTheme="minorHAnsi" w:hAnsi="Times New Roman"/>
              </w:rPr>
              <w:footnoteReference w:id="3"/>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Устный опрос</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Деловые игры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Кейс - задания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hd w:val="clear" w:color="auto" w:fill="FFFFFF"/>
              <w:spacing w:after="0"/>
              <w:ind w:left="57" w:right="57"/>
              <w:rPr>
                <w:rFonts w:ascii="Times New Roman" w:hAnsi="Times New Roman"/>
              </w:rPr>
            </w:pPr>
            <w:r w:rsidRPr="00284A82">
              <w:rPr>
                <w:rFonts w:ascii="Times New Roman" w:hAnsi="Times New Roman"/>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929D6" w:rsidRPr="00284A82" w:rsidRDefault="008929D6" w:rsidP="008929D6">
            <w:pPr>
              <w:spacing w:after="0"/>
              <w:ind w:left="57" w:right="57"/>
              <w:rPr>
                <w:rFonts w:ascii="Times New Roman" w:eastAsiaTheme="minorHAnsi" w:hAnsi="Times New Roman"/>
                <w:b/>
              </w:rPr>
            </w:pP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1, Темы 1.1, 1.2, 1.3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3.1., 3.2, 3.3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Pr="00284A82">
              <w:rPr>
                <w:rFonts w:ascii="Times New Roman" w:eastAsiaTheme="minorHAnsi" w:hAnsi="Times New Roman"/>
                <w:lang w:val="en-US"/>
              </w:rPr>
              <w:t>/</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Контрольные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Диктанты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Групповые 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Фронтальный опрос</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Кейс-задания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8929D6" w:rsidRPr="00284A82" w:rsidRDefault="008929D6" w:rsidP="008929D6">
            <w:pPr>
              <w:spacing w:after="0"/>
              <w:ind w:left="57" w:right="57"/>
              <w:rPr>
                <w:rFonts w:ascii="Times New Roman" w:hAnsi="Times New Roman"/>
              </w:rPr>
            </w:pPr>
            <w:r w:rsidRPr="00284A82">
              <w:rPr>
                <w:rFonts w:ascii="Times New Roman" w:hAnsi="Times New Roman"/>
              </w:rPr>
              <w:t>Кейс-задания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b/>
              </w:rPr>
            </w:pPr>
            <w:r w:rsidRPr="00284A82">
              <w:rPr>
                <w:rFonts w:ascii="Times New Roman" w:hAnsi="Times New Roman"/>
              </w:rPr>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Аннотации</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Тезисы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Конспекты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Рефераты</w:t>
            </w:r>
          </w:p>
          <w:p w:rsidR="008929D6" w:rsidRPr="00284A82" w:rsidRDefault="008929D6" w:rsidP="008929D6">
            <w:pPr>
              <w:spacing w:after="0"/>
              <w:ind w:left="57" w:right="57"/>
              <w:rPr>
                <w:rFonts w:ascii="Times New Roman" w:hAnsi="Times New Roman"/>
              </w:rPr>
            </w:pPr>
            <w:r w:rsidRPr="00284A82">
              <w:rPr>
                <w:rFonts w:ascii="Times New Roman" w:hAnsi="Times New Roman"/>
              </w:rPr>
              <w:t>Сообщения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53012B" w:rsidP="008929D6">
            <w:pPr>
              <w:spacing w:after="0"/>
              <w:ind w:left="57" w:right="57"/>
              <w:rPr>
                <w:rFonts w:ascii="Times New Roman" w:hAnsi="Times New Roman"/>
              </w:rPr>
            </w:pPr>
            <w:r w:rsidRPr="00614F05">
              <w:rPr>
                <w:rFonts w:ascii="Times New Roman" w:hAnsi="Times New Roman"/>
                <w:sz w:val="24"/>
                <w:szCs w:val="24"/>
              </w:rPr>
              <w:t>ПК 2.4.</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rPr>
                <w:rFonts w:ascii="Times New Roman" w:hAnsi="Times New Roman"/>
              </w:rPr>
            </w:pPr>
            <w:r w:rsidRPr="00284A82">
              <w:rPr>
                <w:rFonts w:ascii="Times New Roman" w:hAnsi="Times New Roman"/>
              </w:rPr>
              <w:t>Устный опрос</w:t>
            </w:r>
          </w:p>
          <w:p w:rsidR="008929D6" w:rsidRPr="00284A82" w:rsidRDefault="008929D6" w:rsidP="008929D6">
            <w:pPr>
              <w:spacing w:after="0" w:line="240" w:lineRule="auto"/>
              <w:rPr>
                <w:rFonts w:ascii="Times New Roman" w:hAnsi="Times New Roman"/>
              </w:rPr>
            </w:pPr>
            <w:r w:rsidRPr="00284A82">
              <w:rPr>
                <w:rFonts w:ascii="Times New Roman" w:hAnsi="Times New Roman"/>
              </w:rPr>
              <w:t>Фронтальный контроль</w:t>
            </w:r>
          </w:p>
          <w:p w:rsidR="008929D6" w:rsidRPr="00284A82" w:rsidRDefault="008929D6" w:rsidP="008929D6">
            <w:pPr>
              <w:spacing w:after="0" w:line="240" w:lineRule="auto"/>
              <w:rPr>
                <w:rFonts w:ascii="Times New Roman" w:hAnsi="Times New Roman"/>
              </w:rPr>
            </w:pPr>
            <w:r w:rsidRPr="00284A82">
              <w:rPr>
                <w:rFonts w:ascii="Times New Roman" w:hAnsi="Times New Roman"/>
              </w:rPr>
              <w:t>Индивидуальный контроль</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rsidR="00AB7B6E" w:rsidRDefault="00AB7B6E"/>
    <w:sectPr w:rsidR="00AB7B6E" w:rsidSect="000452E8">
      <w:headerReference w:type="default" r:id="rId25"/>
      <w:pgSz w:w="16838" w:h="11906" w:orient="landscape"/>
      <w:pgMar w:top="1134" w:right="170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076" w:rsidRDefault="00EF7076" w:rsidP="00EA0A71">
      <w:pPr>
        <w:spacing w:after="0" w:line="240" w:lineRule="auto"/>
      </w:pPr>
      <w:r>
        <w:separator/>
      </w:r>
    </w:p>
  </w:endnote>
  <w:endnote w:type="continuationSeparator" w:id="1">
    <w:p w:rsidR="00EF7076" w:rsidRDefault="00EF7076" w:rsidP="00EA0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251743"/>
      <w:docPartObj>
        <w:docPartGallery w:val="Page Numbers (Bottom of Page)"/>
        <w:docPartUnique/>
      </w:docPartObj>
    </w:sdtPr>
    <w:sdtContent>
      <w:p w:rsidR="00A45789" w:rsidRDefault="00572A54">
        <w:pPr>
          <w:pStyle w:val="a5"/>
          <w:jc w:val="right"/>
        </w:pPr>
        <w:fldSimple w:instr="PAGE   \* MERGEFORMAT">
          <w:r w:rsidR="00FA66C3">
            <w:rPr>
              <w:noProof/>
            </w:rPr>
            <w:t>3</w:t>
          </w:r>
        </w:fldSimple>
      </w:p>
    </w:sdtContent>
  </w:sdt>
  <w:p w:rsidR="00A45789" w:rsidRDefault="00A457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076" w:rsidRDefault="00EF7076" w:rsidP="00EA0A71">
      <w:pPr>
        <w:spacing w:after="0" w:line="240" w:lineRule="auto"/>
      </w:pPr>
      <w:r>
        <w:separator/>
      </w:r>
    </w:p>
  </w:footnote>
  <w:footnote w:type="continuationSeparator" w:id="1">
    <w:p w:rsidR="00EF7076" w:rsidRDefault="00EF7076" w:rsidP="00EA0A71">
      <w:pPr>
        <w:spacing w:after="0" w:line="240" w:lineRule="auto"/>
      </w:pPr>
      <w:r>
        <w:continuationSeparator/>
      </w:r>
    </w:p>
  </w:footnote>
  <w:footnote w:id="2">
    <w:p w:rsidR="00A45789" w:rsidRPr="000F08E3" w:rsidRDefault="00A45789" w:rsidP="00EA0A71">
      <w:pPr>
        <w:pStyle w:val="a7"/>
      </w:pPr>
    </w:p>
  </w:footnote>
  <w:footnote w:id="3">
    <w:p w:rsidR="00A45789" w:rsidRPr="00114611" w:rsidRDefault="00A45789" w:rsidP="008929D6">
      <w:pPr>
        <w:pStyle w:val="a7"/>
        <w:rPr>
          <w:rFonts w:ascii="OfficinaSansBookC" w:hAnsi="OfficinaSansBookC"/>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89" w:rsidRDefault="00A45789" w:rsidP="001C1CCF">
    <w:pPr>
      <w:pStyle w:val="a3"/>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095"/>
      <w:gridCol w:w="1701"/>
    </w:tblGrid>
    <w:tr w:rsidR="00A45789" w:rsidRPr="00756E38" w:rsidTr="00A45789">
      <w:trPr>
        <w:trHeight w:val="254"/>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A45789">
          <w:pPr>
            <w:pStyle w:val="a3"/>
            <w:jc w:val="center"/>
            <w:rPr>
              <w:rFonts w:ascii="Times New Roman" w:hAnsi="Times New Roman"/>
              <w:lang w:eastAsia="ru-RU"/>
            </w:rPr>
          </w:pPr>
          <w:r w:rsidRPr="00756E38">
            <w:rPr>
              <w:rFonts w:ascii="Times New Roman" w:hAnsi="Times New Roman"/>
              <w:lang w:eastAsia="ru-RU"/>
            </w:rPr>
            <w:t>ОГБПОУ ДиТЭК</w:t>
          </w:r>
        </w:p>
      </w:tc>
      <w:tc>
        <w:tcPr>
          <w:tcW w:w="6095" w:type="dxa"/>
          <w:tcBorders>
            <w:top w:val="single" w:sz="4" w:space="0" w:color="000000"/>
            <w:left w:val="single" w:sz="4" w:space="0" w:color="000000"/>
            <w:bottom w:val="single" w:sz="4" w:space="0" w:color="000000"/>
            <w:right w:val="single" w:sz="4" w:space="0" w:color="000000"/>
          </w:tcBorders>
        </w:tcPr>
        <w:p w:rsidR="00A45789" w:rsidRPr="00756E38" w:rsidRDefault="00A45789" w:rsidP="00A45789">
          <w:pPr>
            <w:pStyle w:val="a3"/>
            <w:jc w:val="center"/>
            <w:rPr>
              <w:rFonts w:ascii="Times New Roman" w:hAnsi="Times New Roman"/>
              <w:color w:val="FF0000"/>
              <w:lang w:val="en-US"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A45789">
          <w:pPr>
            <w:pStyle w:val="a3"/>
            <w:jc w:val="center"/>
            <w:rPr>
              <w:rFonts w:ascii="Times New Roman" w:hAnsi="Times New Roman"/>
              <w:lang w:eastAsia="ru-RU"/>
            </w:rPr>
          </w:pPr>
          <w:r w:rsidRPr="00756E38">
            <w:rPr>
              <w:rFonts w:ascii="Times New Roman" w:hAnsi="Times New Roman"/>
              <w:lang w:eastAsia="ru-RU"/>
            </w:rPr>
            <w:t xml:space="preserve">стр. </w:t>
          </w:r>
          <w:r w:rsidR="00572A54"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572A54" w:rsidRPr="00756E38">
            <w:rPr>
              <w:rFonts w:ascii="Times New Roman" w:hAnsi="Times New Roman"/>
              <w:lang w:eastAsia="ru-RU"/>
            </w:rPr>
            <w:fldChar w:fldCharType="separate"/>
          </w:r>
          <w:r w:rsidR="00FA66C3">
            <w:rPr>
              <w:rFonts w:ascii="Times New Roman" w:hAnsi="Times New Roman"/>
              <w:noProof/>
              <w:lang w:eastAsia="ru-RU"/>
            </w:rPr>
            <w:t>3</w:t>
          </w:r>
          <w:r w:rsidR="00572A54" w:rsidRPr="00756E38">
            <w:rPr>
              <w:rFonts w:ascii="Times New Roman" w:hAnsi="Times New Roman"/>
              <w:lang w:eastAsia="ru-RU"/>
            </w:rPr>
            <w:fldChar w:fldCharType="end"/>
          </w:r>
          <w:r>
            <w:rPr>
              <w:rFonts w:ascii="Times New Roman" w:hAnsi="Times New Roman"/>
              <w:lang w:eastAsia="ru-RU"/>
            </w:rPr>
            <w:t xml:space="preserve"> из21</w:t>
          </w:r>
        </w:p>
      </w:tc>
    </w:tr>
    <w:tr w:rsidR="00A45789" w:rsidRPr="00756E38" w:rsidTr="00A45789">
      <w:trPr>
        <w:trHeight w:val="135"/>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A45789">
          <w:pPr>
            <w:rPr>
              <w:rFonts w:ascii="Times New Roman" w:hAnsi="Times New Roman"/>
              <w:b/>
            </w:rPr>
          </w:pPr>
        </w:p>
      </w:tc>
      <w:tc>
        <w:tcPr>
          <w:tcW w:w="6095" w:type="dxa"/>
          <w:tcBorders>
            <w:top w:val="single" w:sz="4" w:space="0" w:color="000000"/>
            <w:left w:val="single" w:sz="4" w:space="0" w:color="000000"/>
            <w:bottom w:val="single" w:sz="4" w:space="0" w:color="000000"/>
            <w:right w:val="single" w:sz="4" w:space="0" w:color="000000"/>
          </w:tcBorders>
          <w:hideMark/>
        </w:tcPr>
        <w:p w:rsidR="00A45789" w:rsidRPr="00196F78" w:rsidRDefault="00A45789" w:rsidP="00A45789">
          <w:pPr>
            <w:pStyle w:val="a3"/>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A45789" w:rsidRPr="00756E38" w:rsidRDefault="00A45789" w:rsidP="00A45789">
          <w:pPr>
            <w:pStyle w:val="a3"/>
            <w:ind w:right="77"/>
            <w:jc w:val="center"/>
            <w:rPr>
              <w:rFonts w:ascii="Times New Roman" w:hAnsi="Times New Roman"/>
              <w:lang w:eastAsia="ru-RU"/>
            </w:rPr>
          </w:pPr>
          <w:r>
            <w:rPr>
              <w:rFonts w:ascii="Times New Roman" w:hAnsi="Times New Roman"/>
              <w:sz w:val="20"/>
              <w:szCs w:val="20"/>
              <w:lang w:eastAsia="ru-RU"/>
            </w:rPr>
            <w:t>ОД 01  Русский язык</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A45789">
          <w:pPr>
            <w:rPr>
              <w:rFonts w:ascii="Times New Roman" w:hAnsi="Times New Roman"/>
            </w:rPr>
          </w:pPr>
        </w:p>
      </w:tc>
    </w:tr>
  </w:tbl>
  <w:p w:rsidR="00A45789" w:rsidRDefault="00A45789" w:rsidP="001C1CCF">
    <w:pPr>
      <w:pStyle w:val="a3"/>
    </w:pPr>
  </w:p>
  <w:p w:rsidR="00A45789" w:rsidRDefault="00A4578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89" w:rsidRDefault="00A45789" w:rsidP="00EA0A71">
    <w:pPr>
      <w:pStyle w:val="a3"/>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095"/>
      <w:gridCol w:w="1701"/>
    </w:tblGrid>
    <w:tr w:rsidR="00A45789" w:rsidRPr="00756E38" w:rsidTr="00EA0A71">
      <w:trPr>
        <w:trHeight w:val="254"/>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8929D6">
          <w:pPr>
            <w:pStyle w:val="a3"/>
            <w:jc w:val="center"/>
            <w:rPr>
              <w:rFonts w:ascii="Times New Roman" w:hAnsi="Times New Roman"/>
              <w:lang w:eastAsia="ru-RU"/>
            </w:rPr>
          </w:pPr>
          <w:r w:rsidRPr="00756E38">
            <w:rPr>
              <w:rFonts w:ascii="Times New Roman" w:hAnsi="Times New Roman"/>
              <w:lang w:eastAsia="ru-RU"/>
            </w:rPr>
            <w:t>ОГБПОУ ДиТЭК</w:t>
          </w:r>
        </w:p>
      </w:tc>
      <w:tc>
        <w:tcPr>
          <w:tcW w:w="6095" w:type="dxa"/>
          <w:tcBorders>
            <w:top w:val="single" w:sz="4" w:space="0" w:color="000000"/>
            <w:left w:val="single" w:sz="4" w:space="0" w:color="000000"/>
            <w:bottom w:val="single" w:sz="4" w:space="0" w:color="000000"/>
            <w:right w:val="single" w:sz="4" w:space="0" w:color="000000"/>
          </w:tcBorders>
        </w:tcPr>
        <w:p w:rsidR="00A45789" w:rsidRPr="00756E38" w:rsidRDefault="00A45789" w:rsidP="008929D6">
          <w:pPr>
            <w:pStyle w:val="a3"/>
            <w:jc w:val="center"/>
            <w:rPr>
              <w:rFonts w:ascii="Times New Roman" w:hAnsi="Times New Roman"/>
              <w:color w:val="FF0000"/>
              <w:lang w:val="en-US"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8929D6">
          <w:pPr>
            <w:pStyle w:val="a3"/>
            <w:jc w:val="center"/>
            <w:rPr>
              <w:rFonts w:ascii="Times New Roman" w:hAnsi="Times New Roman"/>
              <w:lang w:eastAsia="ru-RU"/>
            </w:rPr>
          </w:pPr>
          <w:r w:rsidRPr="00756E38">
            <w:rPr>
              <w:rFonts w:ascii="Times New Roman" w:hAnsi="Times New Roman"/>
              <w:lang w:eastAsia="ru-RU"/>
            </w:rPr>
            <w:t xml:space="preserve">стр. </w:t>
          </w:r>
          <w:r w:rsidR="00572A54"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572A54" w:rsidRPr="00756E38">
            <w:rPr>
              <w:rFonts w:ascii="Times New Roman" w:hAnsi="Times New Roman"/>
              <w:lang w:eastAsia="ru-RU"/>
            </w:rPr>
            <w:fldChar w:fldCharType="separate"/>
          </w:r>
          <w:r w:rsidR="00FA66C3">
            <w:rPr>
              <w:rFonts w:ascii="Times New Roman" w:hAnsi="Times New Roman"/>
              <w:noProof/>
              <w:lang w:eastAsia="ru-RU"/>
            </w:rPr>
            <w:t>1</w:t>
          </w:r>
          <w:r w:rsidR="00572A54" w:rsidRPr="00756E38">
            <w:rPr>
              <w:rFonts w:ascii="Times New Roman" w:hAnsi="Times New Roman"/>
              <w:lang w:eastAsia="ru-RU"/>
            </w:rPr>
            <w:fldChar w:fldCharType="end"/>
          </w:r>
          <w:r>
            <w:rPr>
              <w:rFonts w:ascii="Times New Roman" w:hAnsi="Times New Roman"/>
              <w:lang w:eastAsia="ru-RU"/>
            </w:rPr>
            <w:t xml:space="preserve"> из21</w:t>
          </w:r>
        </w:p>
      </w:tc>
    </w:tr>
    <w:tr w:rsidR="00A45789" w:rsidRPr="00756E38" w:rsidTr="00EA0A71">
      <w:trPr>
        <w:trHeight w:val="135"/>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8929D6">
          <w:pPr>
            <w:rPr>
              <w:rFonts w:ascii="Times New Roman" w:hAnsi="Times New Roman"/>
              <w:b/>
            </w:rPr>
          </w:pPr>
        </w:p>
      </w:tc>
      <w:tc>
        <w:tcPr>
          <w:tcW w:w="6095" w:type="dxa"/>
          <w:tcBorders>
            <w:top w:val="single" w:sz="4" w:space="0" w:color="000000"/>
            <w:left w:val="single" w:sz="4" w:space="0" w:color="000000"/>
            <w:bottom w:val="single" w:sz="4" w:space="0" w:color="000000"/>
            <w:right w:val="single" w:sz="4" w:space="0" w:color="000000"/>
          </w:tcBorders>
          <w:hideMark/>
        </w:tcPr>
        <w:p w:rsidR="00A45789" w:rsidRPr="00196F78" w:rsidRDefault="00A45789" w:rsidP="008929D6">
          <w:pPr>
            <w:pStyle w:val="a3"/>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A45789" w:rsidRPr="00756E38" w:rsidRDefault="00A45789" w:rsidP="008929D6">
          <w:pPr>
            <w:pStyle w:val="a3"/>
            <w:ind w:right="77"/>
            <w:jc w:val="center"/>
            <w:rPr>
              <w:rFonts w:ascii="Times New Roman" w:hAnsi="Times New Roman"/>
              <w:lang w:eastAsia="ru-RU"/>
            </w:rPr>
          </w:pPr>
          <w:r>
            <w:rPr>
              <w:rFonts w:ascii="Times New Roman" w:hAnsi="Times New Roman"/>
              <w:sz w:val="20"/>
              <w:szCs w:val="20"/>
              <w:lang w:eastAsia="ru-RU"/>
            </w:rPr>
            <w:t>ОД 01  Русский язык</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8929D6">
          <w:pPr>
            <w:rPr>
              <w:rFonts w:ascii="Times New Roman" w:hAnsi="Times New Roman"/>
            </w:rPr>
          </w:pPr>
        </w:p>
      </w:tc>
    </w:tr>
  </w:tbl>
  <w:p w:rsidR="00A45789" w:rsidRDefault="00A4578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89" w:rsidRDefault="00A45789" w:rsidP="00EA0A71">
    <w:pPr>
      <w:pStyle w:val="a3"/>
    </w:pP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2"/>
      <w:gridCol w:w="4927"/>
      <w:gridCol w:w="1917"/>
    </w:tblGrid>
    <w:tr w:rsidR="00A45789" w:rsidRPr="00756E38" w:rsidTr="00EA0A71">
      <w:trPr>
        <w:trHeight w:val="238"/>
      </w:trPr>
      <w:tc>
        <w:tcPr>
          <w:tcW w:w="2842" w:type="dxa"/>
          <w:vMerge w:val="restart"/>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8929D6">
          <w:pPr>
            <w:pStyle w:val="a3"/>
            <w:jc w:val="center"/>
            <w:rPr>
              <w:rFonts w:ascii="Times New Roman" w:hAnsi="Times New Roman"/>
              <w:lang w:eastAsia="ru-RU"/>
            </w:rPr>
          </w:pPr>
          <w:r w:rsidRPr="00756E38">
            <w:rPr>
              <w:rFonts w:ascii="Times New Roman" w:hAnsi="Times New Roman"/>
              <w:lang w:eastAsia="ru-RU"/>
            </w:rPr>
            <w:t>ОГБПОУ ДиТЭК</w:t>
          </w:r>
        </w:p>
      </w:tc>
      <w:tc>
        <w:tcPr>
          <w:tcW w:w="4927" w:type="dxa"/>
          <w:tcBorders>
            <w:top w:val="single" w:sz="4" w:space="0" w:color="000000"/>
            <w:left w:val="single" w:sz="4" w:space="0" w:color="000000"/>
            <w:bottom w:val="single" w:sz="4" w:space="0" w:color="000000"/>
            <w:right w:val="single" w:sz="4" w:space="0" w:color="000000"/>
          </w:tcBorders>
        </w:tcPr>
        <w:p w:rsidR="00A45789" w:rsidRPr="00756E38" w:rsidRDefault="00A45789" w:rsidP="008929D6">
          <w:pPr>
            <w:pStyle w:val="a3"/>
            <w:jc w:val="center"/>
            <w:rPr>
              <w:rFonts w:ascii="Times New Roman" w:hAnsi="Times New Roman"/>
              <w:color w:val="FF0000"/>
              <w:lang w:val="en-US" w:eastAsia="ru-RU"/>
            </w:rPr>
          </w:pPr>
        </w:p>
      </w:tc>
      <w:tc>
        <w:tcPr>
          <w:tcW w:w="1917" w:type="dxa"/>
          <w:vMerge w:val="restart"/>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1C1CCF">
          <w:pPr>
            <w:pStyle w:val="a3"/>
            <w:jc w:val="center"/>
            <w:rPr>
              <w:rFonts w:ascii="Times New Roman" w:hAnsi="Times New Roman"/>
              <w:lang w:eastAsia="ru-RU"/>
            </w:rPr>
          </w:pPr>
          <w:r w:rsidRPr="00756E38">
            <w:rPr>
              <w:rFonts w:ascii="Times New Roman" w:hAnsi="Times New Roman"/>
              <w:lang w:eastAsia="ru-RU"/>
            </w:rPr>
            <w:t xml:space="preserve">стр. </w:t>
          </w:r>
          <w:r w:rsidR="00572A54"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572A54" w:rsidRPr="00756E38">
            <w:rPr>
              <w:rFonts w:ascii="Times New Roman" w:hAnsi="Times New Roman"/>
              <w:lang w:eastAsia="ru-RU"/>
            </w:rPr>
            <w:fldChar w:fldCharType="separate"/>
          </w:r>
          <w:r w:rsidR="00FA66C3">
            <w:rPr>
              <w:rFonts w:ascii="Times New Roman" w:hAnsi="Times New Roman"/>
              <w:noProof/>
              <w:lang w:eastAsia="ru-RU"/>
            </w:rPr>
            <w:t>21</w:t>
          </w:r>
          <w:r w:rsidR="00572A54" w:rsidRPr="00756E38">
            <w:rPr>
              <w:rFonts w:ascii="Times New Roman" w:hAnsi="Times New Roman"/>
              <w:lang w:eastAsia="ru-RU"/>
            </w:rPr>
            <w:fldChar w:fldCharType="end"/>
          </w:r>
          <w:r>
            <w:rPr>
              <w:rFonts w:ascii="Times New Roman" w:hAnsi="Times New Roman"/>
              <w:lang w:eastAsia="ru-RU"/>
            </w:rPr>
            <w:t xml:space="preserve"> из 21</w:t>
          </w:r>
        </w:p>
      </w:tc>
    </w:tr>
    <w:tr w:rsidR="00A45789" w:rsidRPr="00756E38" w:rsidTr="00EA0A71">
      <w:trPr>
        <w:trHeight w:val="127"/>
      </w:trPr>
      <w:tc>
        <w:tcPr>
          <w:tcW w:w="2842" w:type="dxa"/>
          <w:vMerge/>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8929D6">
          <w:pPr>
            <w:rPr>
              <w:rFonts w:ascii="Times New Roman" w:hAnsi="Times New Roman"/>
              <w:b/>
            </w:rPr>
          </w:pPr>
        </w:p>
      </w:tc>
      <w:tc>
        <w:tcPr>
          <w:tcW w:w="4927" w:type="dxa"/>
          <w:tcBorders>
            <w:top w:val="single" w:sz="4" w:space="0" w:color="000000"/>
            <w:left w:val="single" w:sz="4" w:space="0" w:color="000000"/>
            <w:bottom w:val="single" w:sz="4" w:space="0" w:color="000000"/>
            <w:right w:val="single" w:sz="4" w:space="0" w:color="000000"/>
          </w:tcBorders>
          <w:hideMark/>
        </w:tcPr>
        <w:p w:rsidR="00A45789" w:rsidRPr="00196F78" w:rsidRDefault="00A45789" w:rsidP="008929D6">
          <w:pPr>
            <w:pStyle w:val="a3"/>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A45789" w:rsidRPr="00756E38" w:rsidRDefault="00A45789" w:rsidP="008929D6">
          <w:pPr>
            <w:pStyle w:val="a3"/>
            <w:ind w:right="77"/>
            <w:jc w:val="center"/>
            <w:rPr>
              <w:rFonts w:ascii="Times New Roman" w:hAnsi="Times New Roman"/>
              <w:lang w:eastAsia="ru-RU"/>
            </w:rPr>
          </w:pPr>
          <w:r w:rsidRPr="00037656">
            <w:rPr>
              <w:rFonts w:ascii="Times New Roman" w:hAnsi="Times New Roman"/>
              <w:sz w:val="20"/>
              <w:szCs w:val="20"/>
              <w:lang w:eastAsia="ru-RU"/>
            </w:rPr>
            <w:t>ОД.01</w:t>
          </w:r>
          <w:r>
            <w:rPr>
              <w:rFonts w:ascii="Times New Roman" w:hAnsi="Times New Roman"/>
              <w:sz w:val="20"/>
              <w:szCs w:val="20"/>
              <w:lang w:eastAsia="ru-RU"/>
            </w:rPr>
            <w:t xml:space="preserve">  Русский язык</w:t>
          </w:r>
        </w:p>
      </w:tc>
      <w:tc>
        <w:tcPr>
          <w:tcW w:w="1917" w:type="dxa"/>
          <w:vMerge/>
          <w:tcBorders>
            <w:top w:val="single" w:sz="4" w:space="0" w:color="000000"/>
            <w:left w:val="single" w:sz="4" w:space="0" w:color="000000"/>
            <w:bottom w:val="single" w:sz="4" w:space="0" w:color="000000"/>
            <w:right w:val="single" w:sz="4" w:space="0" w:color="000000"/>
          </w:tcBorders>
          <w:vAlign w:val="center"/>
          <w:hideMark/>
        </w:tcPr>
        <w:p w:rsidR="00A45789" w:rsidRPr="00756E38" w:rsidRDefault="00A45789" w:rsidP="008929D6">
          <w:pPr>
            <w:rPr>
              <w:rFonts w:ascii="Times New Roman" w:hAnsi="Times New Roman"/>
            </w:rPr>
          </w:pPr>
        </w:p>
      </w:tc>
    </w:tr>
  </w:tbl>
  <w:p w:rsidR="00A45789" w:rsidRDefault="00A4578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3CB8B072"/>
    <w:lvl w:ilvl="0">
      <w:start w:val="1"/>
      <w:numFmt w:val="decimal"/>
      <w:suff w:val="space"/>
      <w:lvlText w:val="%1."/>
      <w:lvlJc w:val="left"/>
      <w:pPr>
        <w:ind w:left="360" w:hanging="360"/>
      </w:pPr>
      <w:rPr>
        <w:rFonts w:eastAsia="Calibri"/>
        <w:b w:val="0"/>
        <w:bCs/>
        <w:kern w:val="2"/>
        <w:sz w:val="26"/>
        <w:szCs w:val="26"/>
        <w:lang w:eastAsia="hi-IN" w:bidi="hi-I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suff w:val="space"/>
      <w:lvlText w:val="%4."/>
      <w:lvlJc w:val="left"/>
      <w:pPr>
        <w:ind w:left="1440" w:hanging="360"/>
      </w:pPr>
    </w:lvl>
    <w:lvl w:ilvl="4">
      <w:start w:val="1"/>
      <w:numFmt w:val="decimal"/>
      <w:suff w:val="space"/>
      <w:lvlText w:val="%5."/>
      <w:lvlJc w:val="left"/>
      <w:pPr>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3F736016"/>
    <w:multiLevelType w:val="multilevel"/>
    <w:tmpl w:val="31E235CE"/>
    <w:lvl w:ilvl="0">
      <w:start w:val="1"/>
      <w:numFmt w:val="decimal"/>
      <w:suff w:val="space"/>
      <w:lvlText w:val="%1."/>
      <w:lvlJc w:val="left"/>
      <w:pPr>
        <w:ind w:left="360" w:hanging="360"/>
      </w:pPr>
      <w:rPr>
        <w:color w:val="000000"/>
      </w:r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A0A71"/>
    <w:rsid w:val="00037656"/>
    <w:rsid w:val="000452E8"/>
    <w:rsid w:val="000734FF"/>
    <w:rsid w:val="001C1CCF"/>
    <w:rsid w:val="00235539"/>
    <w:rsid w:val="002571AB"/>
    <w:rsid w:val="002F7269"/>
    <w:rsid w:val="00301A6E"/>
    <w:rsid w:val="0034167C"/>
    <w:rsid w:val="0040450F"/>
    <w:rsid w:val="0046119B"/>
    <w:rsid w:val="004B1A49"/>
    <w:rsid w:val="004D641C"/>
    <w:rsid w:val="0053012B"/>
    <w:rsid w:val="00572A54"/>
    <w:rsid w:val="00587A54"/>
    <w:rsid w:val="005F256D"/>
    <w:rsid w:val="00621826"/>
    <w:rsid w:val="006C1368"/>
    <w:rsid w:val="007641DD"/>
    <w:rsid w:val="00786CF9"/>
    <w:rsid w:val="00832A8A"/>
    <w:rsid w:val="008450EC"/>
    <w:rsid w:val="008929D6"/>
    <w:rsid w:val="00A45789"/>
    <w:rsid w:val="00AB1C1E"/>
    <w:rsid w:val="00AB7B6E"/>
    <w:rsid w:val="00BF51C3"/>
    <w:rsid w:val="00C05FFE"/>
    <w:rsid w:val="00CB3319"/>
    <w:rsid w:val="00CC0C5E"/>
    <w:rsid w:val="00CF228A"/>
    <w:rsid w:val="00D544E3"/>
    <w:rsid w:val="00D8251A"/>
    <w:rsid w:val="00DF7693"/>
    <w:rsid w:val="00E10210"/>
    <w:rsid w:val="00E13BDB"/>
    <w:rsid w:val="00E25FB0"/>
    <w:rsid w:val="00EA0A71"/>
    <w:rsid w:val="00EB26E7"/>
    <w:rsid w:val="00ED5A92"/>
    <w:rsid w:val="00EF7076"/>
    <w:rsid w:val="00FA66C3"/>
    <w:rsid w:val="00FD4D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A71"/>
    <w:pPr>
      <w:spacing w:after="160" w:line="259" w:lineRule="auto"/>
    </w:pPr>
    <w:rPr>
      <w:rFonts w:ascii="Calibri" w:eastAsia="Calibri" w:hAnsi="Calibri" w:cs="Times New Roman"/>
    </w:rPr>
  </w:style>
  <w:style w:type="paragraph" w:styleId="1">
    <w:name w:val="heading 1"/>
    <w:basedOn w:val="a"/>
    <w:next w:val="a"/>
    <w:link w:val="10"/>
    <w:uiPriority w:val="9"/>
    <w:qFormat/>
    <w:rsid w:val="00EA0A71"/>
    <w:pPr>
      <w:keepNext/>
      <w:keepLines/>
      <w:spacing w:before="240" w:after="0"/>
      <w:outlineLvl w:val="0"/>
    </w:pPr>
    <w:rPr>
      <w:rFonts w:ascii="Calibri Light" w:eastAsia="Times New Roman" w:hAnsi="Calibri Light"/>
      <w:color w:val="2F5496"/>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A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0A71"/>
  </w:style>
  <w:style w:type="paragraph" w:styleId="a5">
    <w:name w:val="footer"/>
    <w:basedOn w:val="a"/>
    <w:link w:val="a6"/>
    <w:uiPriority w:val="99"/>
    <w:unhideWhenUsed/>
    <w:rsid w:val="00EA0A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0A71"/>
  </w:style>
  <w:style w:type="character" w:customStyle="1" w:styleId="10">
    <w:name w:val="Заголовок 1 Знак"/>
    <w:basedOn w:val="a0"/>
    <w:link w:val="1"/>
    <w:uiPriority w:val="9"/>
    <w:rsid w:val="00EA0A71"/>
    <w:rPr>
      <w:rFonts w:ascii="Calibri Light" w:eastAsia="Times New Roman" w:hAnsi="Calibri Light" w:cs="Times New Roman"/>
      <w:color w:val="2F5496"/>
      <w:sz w:val="32"/>
      <w:szCs w:val="32"/>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8"/>
    <w:uiPriority w:val="99"/>
    <w:unhideWhenUsed/>
    <w:qFormat/>
    <w:rsid w:val="00EA0A71"/>
    <w:pPr>
      <w:spacing w:after="0" w:line="240" w:lineRule="auto"/>
    </w:pPr>
    <w:rPr>
      <w:sz w:val="20"/>
      <w:szCs w:val="20"/>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EA0A71"/>
    <w:rPr>
      <w:rFonts w:ascii="Calibri" w:eastAsia="Calibri" w:hAnsi="Calibri" w:cs="Times New Roman"/>
      <w:sz w:val="20"/>
      <w:szCs w:val="20"/>
    </w:rPr>
  </w:style>
  <w:style w:type="character" w:styleId="a9">
    <w:name w:val="footnote reference"/>
    <w:uiPriority w:val="99"/>
    <w:rsid w:val="00EA0A71"/>
    <w:rPr>
      <w:rFonts w:cs="Times New Roman"/>
      <w:vertAlign w:val="superscript"/>
    </w:rPr>
  </w:style>
  <w:style w:type="paragraph" w:styleId="aa">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b"/>
    <w:uiPriority w:val="34"/>
    <w:qFormat/>
    <w:rsid w:val="00EA0A71"/>
    <w:pPr>
      <w:ind w:left="720"/>
      <w:contextualSpacing/>
    </w:pPr>
  </w:style>
  <w:style w:type="character" w:styleId="ac">
    <w:name w:val="Hyperlink"/>
    <w:basedOn w:val="a0"/>
    <w:uiPriority w:val="99"/>
    <w:unhideWhenUsed/>
    <w:rsid w:val="00EA0A71"/>
    <w:rPr>
      <w:color w:val="0563C1"/>
      <w:u w:val="single"/>
    </w:rPr>
  </w:style>
  <w:style w:type="character" w:customStyle="1" w:styleId="ab">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a"/>
    <w:uiPriority w:val="34"/>
    <w:qFormat/>
    <w:locked/>
    <w:rsid w:val="00EA0A71"/>
    <w:rPr>
      <w:rFonts w:ascii="Calibri" w:eastAsia="Calibri" w:hAnsi="Calibri" w:cs="Times New Roman"/>
    </w:rPr>
  </w:style>
  <w:style w:type="paragraph" w:styleId="ad">
    <w:name w:val="TOC Heading"/>
    <w:basedOn w:val="1"/>
    <w:next w:val="a"/>
    <w:uiPriority w:val="39"/>
    <w:unhideWhenUsed/>
    <w:qFormat/>
    <w:rsid w:val="00EA0A71"/>
    <w:pPr>
      <w:outlineLvl w:val="9"/>
    </w:pPr>
  </w:style>
  <w:style w:type="paragraph" w:styleId="11">
    <w:name w:val="toc 1"/>
    <w:basedOn w:val="a"/>
    <w:next w:val="a"/>
    <w:autoRedefine/>
    <w:uiPriority w:val="39"/>
    <w:unhideWhenUsed/>
    <w:rsid w:val="00EA0A71"/>
    <w:pPr>
      <w:spacing w:after="100"/>
    </w:pPr>
    <w:rPr>
      <w:rFonts w:eastAsia="Times New Roman"/>
    </w:rPr>
  </w:style>
  <w:style w:type="paragraph" w:styleId="ae">
    <w:name w:val="No Spacing"/>
    <w:uiPriority w:val="1"/>
    <w:qFormat/>
    <w:rsid w:val="00EA0A71"/>
    <w:pPr>
      <w:spacing w:after="0" w:line="240" w:lineRule="auto"/>
    </w:pPr>
    <w:rPr>
      <w:rFonts w:ascii="Calibri" w:eastAsia="Calibri" w:hAnsi="Calibri" w:cs="Times New Roman"/>
    </w:rPr>
  </w:style>
  <w:style w:type="paragraph" w:customStyle="1" w:styleId="12">
    <w:name w:val="Обычный1"/>
    <w:rsid w:val="00EA0A71"/>
    <w:rPr>
      <w:rFonts w:ascii="Calibri" w:eastAsia="Calibri" w:hAnsi="Calibri" w:cs="Calibri"/>
      <w:lang w:eastAsia="ru-RU"/>
    </w:rPr>
  </w:style>
  <w:style w:type="paragraph" w:customStyle="1" w:styleId="dt-p">
    <w:name w:val="dt-p"/>
    <w:basedOn w:val="a"/>
    <w:rsid w:val="00EA0A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EA0A71"/>
  </w:style>
  <w:style w:type="paragraph" w:styleId="af">
    <w:name w:val="Balloon Text"/>
    <w:basedOn w:val="a"/>
    <w:link w:val="af0"/>
    <w:uiPriority w:val="99"/>
    <w:semiHidden/>
    <w:unhideWhenUsed/>
    <w:rsid w:val="00EA0A7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A0A7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5169100">
      <w:bodyDiv w:val="1"/>
      <w:marLeft w:val="0"/>
      <w:marRight w:val="0"/>
      <w:marTop w:val="0"/>
      <w:marBottom w:val="0"/>
      <w:divBdr>
        <w:top w:val="none" w:sz="0" w:space="0" w:color="auto"/>
        <w:left w:val="none" w:sz="0" w:space="0" w:color="auto"/>
        <w:bottom w:val="none" w:sz="0" w:space="0" w:color="auto"/>
        <w:right w:val="none" w:sz="0" w:space="0" w:color="auto"/>
      </w:divBdr>
    </w:div>
    <w:div w:id="1251936749">
      <w:bodyDiv w:val="1"/>
      <w:marLeft w:val="0"/>
      <w:marRight w:val="0"/>
      <w:marTop w:val="0"/>
      <w:marBottom w:val="0"/>
      <w:divBdr>
        <w:top w:val="none" w:sz="0" w:space="0" w:color="auto"/>
        <w:left w:val="none" w:sz="0" w:space="0" w:color="auto"/>
        <w:bottom w:val="none" w:sz="0" w:space="0" w:color="auto"/>
        <w:right w:val="none" w:sz="0" w:space="0" w:color="auto"/>
      </w:divBdr>
    </w:div>
    <w:div w:id="1394161560">
      <w:bodyDiv w:val="1"/>
      <w:marLeft w:val="0"/>
      <w:marRight w:val="0"/>
      <w:marTop w:val="0"/>
      <w:marBottom w:val="0"/>
      <w:divBdr>
        <w:top w:val="none" w:sz="0" w:space="0" w:color="auto"/>
        <w:left w:val="none" w:sz="0" w:space="0" w:color="auto"/>
        <w:bottom w:val="none" w:sz="0" w:space="0" w:color="auto"/>
        <w:right w:val="none" w:sz="0" w:space="0" w:color="auto"/>
      </w:divBdr>
    </w:div>
    <w:div w:id="148874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du.ru/" TargetMode="External"/><Relationship Id="rId18" Type="http://schemas.openxmlformats.org/officeDocument/2006/relationships/hyperlink" Target="https://pushkininstitute.r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cyberleninka.ru/" TargetMode="External"/><Relationship Id="rId7" Type="http://schemas.openxmlformats.org/officeDocument/2006/relationships/image" Target="media/image1.png"/><Relationship Id="rId12" Type="http://schemas.openxmlformats.org/officeDocument/2006/relationships/hyperlink" Target="https://minobrnauki.gov.ru" TargetMode="External"/><Relationship Id="rId17" Type="http://schemas.openxmlformats.org/officeDocument/2006/relationships/hyperlink" Target="http://www.ucheba.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fcior.edu.ru/" TargetMode="External"/><Relationship Id="rId20" Type="http://schemas.openxmlformats.org/officeDocument/2006/relationships/hyperlink" Target="http://&#1085;&#1101;&#1073;.&#1088;&#1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4;&#1080;&#1085;&#1086;&#1073;&#1088;&#1085;&#1072;&#1091;&#1082;&#1080;.&#1088;&#1092;/" TargetMode="External"/><Relationship Id="rId24" Type="http://schemas.openxmlformats.org/officeDocument/2006/relationships/hyperlink" Target="http://dic.academic.ru/" TargetMode="External"/><Relationship Id="rId5" Type="http://schemas.openxmlformats.org/officeDocument/2006/relationships/footnotes" Target="footnotes.xml"/><Relationship Id="rId15" Type="http://schemas.openxmlformats.org/officeDocument/2006/relationships/hyperlink" Target="http://school-collection.edu.ru/" TargetMode="External"/><Relationship Id="rId23" Type="http://schemas.openxmlformats.org/officeDocument/2006/relationships/hyperlink" Target="http://www.glossary.ru/" TargetMode="External"/><Relationship Id="rId10" Type="http://schemas.openxmlformats.org/officeDocument/2006/relationships/header" Target="header2.xml"/><Relationship Id="rId19" Type="http://schemas.openxmlformats.org/officeDocument/2006/relationships/hyperlink" Target="http://www.elibrary.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indow.edu.ru/" TargetMode="External"/><Relationship Id="rId22" Type="http://schemas.openxmlformats.org/officeDocument/2006/relationships/hyperlink" Target="http://gramota.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3937</Words>
  <Characters>22445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22</cp:revision>
  <cp:lastPrinted>2023-10-10T07:00:00Z</cp:lastPrinted>
  <dcterms:created xsi:type="dcterms:W3CDTF">2023-09-03T13:49:00Z</dcterms:created>
  <dcterms:modified xsi:type="dcterms:W3CDTF">2023-10-17T10:32:00Z</dcterms:modified>
</cp:coreProperties>
</file>