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134A65">
        <w:rPr>
          <w:rFonts w:ascii="Times New Roman" w:eastAsia="Times New Roman" w:hAnsi="Times New Roman" w:cs="Times New Roman"/>
          <w:b/>
          <w:bCs/>
        </w:rPr>
        <w:t>МИНИСТЕРСТВО ПРОСВЯЩЕНИЯ И ВОСПИТАНИЯ УЛЬЯНОВСКОЙ ОБЛАСТИ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4A65">
        <w:rPr>
          <w:rFonts w:ascii="Times New Roman" w:eastAsia="Times New Roman" w:hAnsi="Times New Roman" w:cs="Times New Roman"/>
          <w:sz w:val="28"/>
          <w:szCs w:val="28"/>
        </w:rPr>
        <w:t xml:space="preserve">Областное государственное бюджетное профессиональное 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34A65"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образовательное учреждение 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34A65">
        <w:rPr>
          <w:rFonts w:ascii="Times New Roman" w:eastAsia="Times New Roman" w:hAnsi="Times New Roman" w:cs="Times New Roman"/>
          <w:b/>
          <w:bCs/>
          <w:sz w:val="32"/>
          <w:szCs w:val="32"/>
        </w:rPr>
        <w:t>«Димитровградский технико-экономический колледж»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134A65" w:rsidRPr="00134A65" w:rsidRDefault="00134A65" w:rsidP="00134A65">
      <w:pPr>
        <w:widowControl w:val="0"/>
        <w:shd w:val="clear" w:color="auto" w:fill="FFFFFF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1"/>
          <w:sz w:val="56"/>
          <w:szCs w:val="56"/>
        </w:rPr>
      </w:pPr>
      <w:r w:rsidRPr="00134A65">
        <w:rPr>
          <w:rFonts w:ascii="Times New Roman" w:eastAsia="Times New Roman" w:hAnsi="Times New Roman" w:cs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ind w:right="69"/>
        <w:jc w:val="both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34A6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учебной дисциплины </w:t>
      </w:r>
      <w:r w:rsidRPr="00134A65">
        <w:rPr>
          <w:rFonts w:ascii="Times New Roman" w:eastAsia="Times New Roman" w:hAnsi="Times New Roman" w:cs="Times New Roman"/>
          <w:sz w:val="40"/>
          <w:szCs w:val="40"/>
          <w:u w:val="single"/>
        </w:rPr>
        <w:tab/>
      </w:r>
      <w:r w:rsidRPr="00134A6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ОГСЭ.04 ИНОСТРАННЫЙ</w:t>
      </w:r>
      <w:r w:rsidR="00F5795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 </w:t>
      </w:r>
      <w:r w:rsidRPr="00134A6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ЯЗЫК</w:t>
      </w:r>
      <w:r w:rsidR="00F5795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Pr="00134A6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В</w:t>
      </w:r>
      <w:r w:rsidR="00F5795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Pr="00134A6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ПРОФЕССИОНАЛЬНОЙ</w:t>
      </w:r>
      <w:r w:rsidR="00F5795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Pr="00134A65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ДЕЯТЕЛЬНОСТИ</w:t>
      </w:r>
      <w:r w:rsidRPr="00134A65">
        <w:rPr>
          <w:rFonts w:ascii="Times New Roman" w:eastAsia="Times New Roman" w:hAnsi="Times New Roman" w:cs="Times New Roman"/>
          <w:sz w:val="32"/>
          <w:szCs w:val="32"/>
          <w:u w:val="single"/>
        </w:rPr>
        <w:tab/>
      </w:r>
      <w:r w:rsidRPr="00134A65">
        <w:rPr>
          <w:rFonts w:ascii="Times New Roman" w:eastAsia="Times New Roman" w:hAnsi="Times New Roman" w:cs="Times New Roman"/>
          <w:sz w:val="32"/>
          <w:szCs w:val="32"/>
          <w:u w:val="single"/>
        </w:rPr>
        <w:tab/>
      </w:r>
      <w:r w:rsidRPr="00134A65">
        <w:rPr>
          <w:rFonts w:ascii="Times New Roman" w:eastAsia="Times New Roman" w:hAnsi="Times New Roman" w:cs="Times New Roman"/>
          <w:sz w:val="32"/>
          <w:szCs w:val="32"/>
          <w:u w:val="single"/>
        </w:rPr>
        <w:tab/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8"/>
          <w:szCs w:val="18"/>
        </w:rPr>
      </w:pPr>
      <w:r w:rsidRPr="00134A65">
        <w:rPr>
          <w:rFonts w:ascii="Times New Roman" w:eastAsia="Times New Roman" w:hAnsi="Times New Roman" w:cs="Times New Roman"/>
          <w:i/>
          <w:iCs/>
          <w:sz w:val="18"/>
          <w:szCs w:val="18"/>
        </w:rPr>
        <w:t>(индекс, наименование)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34A65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Специальность </w:t>
      </w:r>
      <w:r w:rsidRPr="00134A65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43.02.12Технологияэстетическихуслуг</w:t>
      </w:r>
      <w:r w:rsidRPr="00134A65">
        <w:rPr>
          <w:rFonts w:ascii="Times New Roman" w:eastAsia="Times New Roman" w:hAnsi="Times New Roman" w:cs="Times New Roman"/>
          <w:sz w:val="32"/>
          <w:szCs w:val="32"/>
          <w:u w:val="single"/>
        </w:rPr>
        <w:tab/>
      </w:r>
      <w:r w:rsidRPr="00134A65">
        <w:rPr>
          <w:rFonts w:ascii="Times New Roman" w:eastAsia="Times New Roman" w:hAnsi="Times New Roman" w:cs="Times New Roman"/>
          <w:sz w:val="32"/>
          <w:szCs w:val="32"/>
          <w:u w:val="single"/>
        </w:rPr>
        <w:tab/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 w:rsidRPr="00134A65">
        <w:rPr>
          <w:rFonts w:ascii="Times New Roman" w:eastAsia="Times New Roman" w:hAnsi="Times New Roman" w:cs="Times New Roman"/>
          <w:i/>
          <w:iCs/>
          <w:sz w:val="18"/>
          <w:szCs w:val="18"/>
        </w:rPr>
        <w:t>(код, наименование)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34A65">
        <w:rPr>
          <w:rFonts w:ascii="Times New Roman" w:eastAsia="Times New Roman" w:hAnsi="Times New Roman" w:cs="Times New Roman"/>
          <w:b/>
          <w:bCs/>
          <w:sz w:val="28"/>
          <w:szCs w:val="28"/>
        </w:rPr>
        <w:t>Димитровград 202</w:t>
      </w:r>
      <w:r w:rsidR="00895A12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</w:p>
    <w:p w:rsidR="00F57955" w:rsidRDefault="00F57955" w:rsidP="00F57955">
      <w:pPr>
        <w:widowControl w:val="0"/>
        <w:autoSpaceDE w:val="0"/>
        <w:autoSpaceDN w:val="0"/>
        <w:spacing w:before="72" w:after="0" w:line="240" w:lineRule="auto"/>
        <w:ind w:right="151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2965" cy="7858125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955" w:rsidRDefault="00F5795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134A65" w:rsidRPr="00134A65" w:rsidRDefault="00134A65" w:rsidP="00F57955">
      <w:pPr>
        <w:widowControl w:val="0"/>
        <w:autoSpaceDE w:val="0"/>
        <w:autoSpaceDN w:val="0"/>
        <w:spacing w:before="72" w:after="0" w:line="240" w:lineRule="auto"/>
        <w:ind w:right="1513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134A65" w:rsidRPr="00134A65" w:rsidRDefault="00134A65" w:rsidP="00134A6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31"/>
          <w:szCs w:val="31"/>
        </w:rPr>
      </w:pPr>
    </w:p>
    <w:p w:rsidR="00134A65" w:rsidRPr="00134A65" w:rsidRDefault="00134A65" w:rsidP="00134A65">
      <w:pPr>
        <w:widowControl w:val="0"/>
        <w:numPr>
          <w:ilvl w:val="0"/>
          <w:numId w:val="1"/>
        </w:numPr>
        <w:tabs>
          <w:tab w:val="left" w:pos="930"/>
          <w:tab w:val="left" w:pos="7527"/>
        </w:tabs>
        <w:autoSpaceDE w:val="0"/>
        <w:autoSpaceDN w:val="0"/>
        <w:spacing w:before="1" w:after="0" w:line="360" w:lineRule="auto"/>
        <w:ind w:right="60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ОБЩАЯХАРАКТЕРИСТИКАПРИМЕРНОЙРАБОЧЕЙ </w:t>
      </w:r>
      <w:r w:rsidRPr="00134A6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ПРОГРАММЫ </w:t>
      </w: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УЧЕБНОЙДИСЦИПЛИНЫ</w:t>
      </w:r>
    </w:p>
    <w:p w:rsidR="00134A65" w:rsidRPr="00134A65" w:rsidRDefault="00134A65" w:rsidP="00134A65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>СТРУКТУРАИСОДЕРЖАНИЕУЧЕБНОЙДИСЦИПЛИНЫ</w:t>
      </w:r>
    </w:p>
    <w:p w:rsidR="00134A65" w:rsidRPr="00134A65" w:rsidRDefault="00134A65" w:rsidP="00134A65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spacing w:before="13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УСЛОВИЯРЕАЛИЗАЦИИУЧЕБНОЙДИСЦИПЛИНЫ</w:t>
      </w:r>
    </w:p>
    <w:p w:rsidR="00134A65" w:rsidRPr="00134A65" w:rsidRDefault="00134A65" w:rsidP="00134A65">
      <w:pPr>
        <w:widowControl w:val="0"/>
        <w:numPr>
          <w:ilvl w:val="0"/>
          <w:numId w:val="1"/>
        </w:numPr>
        <w:tabs>
          <w:tab w:val="left" w:pos="930"/>
        </w:tabs>
        <w:autoSpaceDE w:val="0"/>
        <w:autoSpaceDN w:val="0"/>
        <w:spacing w:before="137" w:after="0" w:line="360" w:lineRule="auto"/>
        <w:ind w:left="941" w:right="1515" w:hanging="720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КОНТРОЛЬИОЦЕНКАРЕЗУЛЬТАТОВОСВОЕНИЯУЧЕБНОЙДИСЦИПЛИНЫ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</w:rPr>
        <w:sectPr w:rsidR="00134A65" w:rsidRPr="00134A65" w:rsidSect="00134A65">
          <w:headerReference w:type="default" r:id="rId9"/>
          <w:pgSz w:w="11910" w:h="16840"/>
          <w:pgMar w:top="1985" w:right="850" w:bottom="1134" w:left="1701" w:header="284" w:footer="1295" w:gutter="0"/>
          <w:cols w:space="720"/>
          <w:rtlGutter/>
          <w:docGrid w:linePitch="299"/>
        </w:sectPr>
      </w:pPr>
    </w:p>
    <w:p w:rsidR="00134A65" w:rsidRPr="00134A65" w:rsidRDefault="00134A65" w:rsidP="00134A65">
      <w:pPr>
        <w:widowControl w:val="0"/>
        <w:numPr>
          <w:ilvl w:val="1"/>
          <w:numId w:val="1"/>
        </w:numPr>
        <w:tabs>
          <w:tab w:val="left" w:pos="1233"/>
        </w:tabs>
        <w:autoSpaceDE w:val="0"/>
        <w:autoSpaceDN w:val="0"/>
        <w:spacing w:before="72" w:after="0" w:line="276" w:lineRule="auto"/>
        <w:ind w:right="325" w:firstLine="77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ОБЩАЯ ХАРАКТЕРИСТИКА ПРИМЕРНОЙ РАБОЧЕЙ ПРОГРАММЫУЧЕБНОЙ ДИСЦИПЛИНЫ ОГСЭ 03. Иностранный язык в профессиональной дея-тельности(на примереанглийского языка)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134A65" w:rsidRPr="00134A65" w:rsidRDefault="00134A65" w:rsidP="00134A65">
      <w:pPr>
        <w:widowControl w:val="0"/>
        <w:numPr>
          <w:ilvl w:val="1"/>
          <w:numId w:val="17"/>
        </w:numPr>
        <w:tabs>
          <w:tab w:val="left" w:pos="1302"/>
        </w:tabs>
        <w:autoSpaceDE w:val="0"/>
        <w:autoSpaceDN w:val="0"/>
        <w:spacing w:after="0" w:line="240" w:lineRule="auto"/>
        <w:ind w:hanging="4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>Областьпримененияпримернойрабочейпрограммы</w:t>
      </w:r>
    </w:p>
    <w:p w:rsidR="00134A65" w:rsidRPr="00134A65" w:rsidRDefault="00134A65" w:rsidP="00134A6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76" w:lineRule="auto"/>
        <w:ind w:left="222" w:right="224" w:firstLine="659"/>
        <w:rPr>
          <w:rFonts w:ascii="Times New Roman" w:eastAsia="Times New Roman" w:hAnsi="Times New Roman" w:cs="Times New Roman"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sz w:val="24"/>
          <w:szCs w:val="24"/>
        </w:rPr>
        <w:t>РабочаяпрограммаучебнойдисциплиныявляетсячастьюпримернойосновнойобразовательнойпрограммывсоответствиисФГОССПОпоспециальности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75" w:lineRule="exact"/>
        <w:ind w:left="222"/>
        <w:rPr>
          <w:rFonts w:ascii="Times New Roman" w:eastAsia="Times New Roman" w:hAnsi="Times New Roman" w:cs="Times New Roman"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sz w:val="24"/>
          <w:szCs w:val="24"/>
        </w:rPr>
        <w:t>43.02.12Технологияэстетических услуг.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134A65" w:rsidRPr="00134A65" w:rsidRDefault="00134A65" w:rsidP="00134A65">
      <w:pPr>
        <w:widowControl w:val="0"/>
        <w:numPr>
          <w:ilvl w:val="1"/>
          <w:numId w:val="17"/>
        </w:numPr>
        <w:tabs>
          <w:tab w:val="left" w:pos="1413"/>
        </w:tabs>
        <w:autoSpaceDE w:val="0"/>
        <w:autoSpaceDN w:val="0"/>
        <w:spacing w:before="1" w:after="0" w:line="240" w:lineRule="auto"/>
        <w:ind w:left="1412" w:hanging="4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>Цельипланируемыерезультатыосвоениядисциплины: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28"/>
        <w:gridCol w:w="3262"/>
        <w:gridCol w:w="4858"/>
      </w:tblGrid>
      <w:tr w:rsidR="00134A65" w:rsidRPr="00134A65">
        <w:trPr>
          <w:trHeight w:val="647"/>
        </w:trPr>
        <w:tc>
          <w:tcPr>
            <w:tcW w:w="1128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40" w:lineRule="auto"/>
              <w:ind w:left="170" w:right="155" w:firstLine="19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КодПК,ОК</w:t>
            </w:r>
          </w:p>
        </w:tc>
        <w:tc>
          <w:tcPr>
            <w:tcW w:w="3262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68" w:lineRule="exact"/>
              <w:ind w:left="1182" w:right="11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Умения</w:t>
            </w:r>
          </w:p>
        </w:tc>
        <w:tc>
          <w:tcPr>
            <w:tcW w:w="4858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68" w:lineRule="exact"/>
              <w:ind w:left="2011" w:right="200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Знания</w:t>
            </w:r>
          </w:p>
        </w:tc>
      </w:tr>
      <w:tr w:rsidR="00134A65" w:rsidRPr="00134A65" w:rsidTr="00CC4A28">
        <w:trPr>
          <w:trHeight w:val="1396"/>
        </w:trPr>
        <w:tc>
          <w:tcPr>
            <w:tcW w:w="1128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5" w:lineRule="exact"/>
              <w:ind w:left="26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ОК.2,</w:t>
            </w:r>
          </w:p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40" w:lineRule="auto"/>
              <w:ind w:left="26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ОК.3,</w:t>
            </w:r>
          </w:p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40" w:lineRule="auto"/>
              <w:ind w:left="26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ОК.5,</w:t>
            </w:r>
          </w:p>
          <w:p w:rsidR="00134A65" w:rsidRPr="00134A65" w:rsidRDefault="00134A65" w:rsidP="00134A65">
            <w:pPr>
              <w:widowControl w:val="0"/>
              <w:autoSpaceDE w:val="0"/>
              <w:autoSpaceDN w:val="0"/>
              <w:spacing w:before="2" w:after="0" w:line="237" w:lineRule="auto"/>
              <w:ind w:left="232" w:right="205" w:firstLine="2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ОК.9,ОК.10</w:t>
            </w:r>
          </w:p>
        </w:tc>
        <w:tc>
          <w:tcPr>
            <w:tcW w:w="3262" w:type="dxa"/>
          </w:tcPr>
          <w:p w:rsidR="00CC4A28" w:rsidRDefault="00134A65" w:rsidP="00CC4A28">
            <w:pPr>
              <w:pStyle w:val="a8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76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общий смысл чет-копроизнесенных</w:t>
            </w:r>
            <w:r w:rsid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</w:t>
            </w: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ванийнаизвестныетемы(профессиональныеибыто-вые);</w:t>
            </w:r>
          </w:p>
          <w:p w:rsidR="00CC4A28" w:rsidRDefault="00134A65" w:rsidP="00CC4A28">
            <w:pPr>
              <w:pStyle w:val="a8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76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пониматьтексты набазовыепрофессиональные темы;</w:t>
            </w:r>
          </w:p>
          <w:p w:rsidR="00CC4A28" w:rsidRDefault="00134A65" w:rsidP="00CC4A28">
            <w:pPr>
              <w:pStyle w:val="a8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76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участвоватьвдиалогахназнакомыеобщиеипрофес-сиональныетемы;</w:t>
            </w:r>
          </w:p>
          <w:p w:rsidR="00CC4A28" w:rsidRPr="00CC4A28" w:rsidRDefault="00134A65" w:rsidP="00CC4A28">
            <w:pPr>
              <w:pStyle w:val="a8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76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строитьпростые</w:t>
            </w:r>
            <w:r w:rsid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</w:t>
            </w: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нияосебеиосвоейпрофес-</w:t>
            </w:r>
            <w:r w:rsid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сиональной </w:t>
            </w: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деятельности;</w:t>
            </w:r>
          </w:p>
          <w:p w:rsidR="00CC4A28" w:rsidRDefault="00134A65" w:rsidP="00CC4A28">
            <w:pPr>
              <w:pStyle w:val="a8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76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краткообосновыватьи</w:t>
            </w:r>
            <w:r w:rsid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объ</w:t>
            </w: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яснитьсвоидействия</w:t>
            </w:r>
            <w:r w:rsid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(теку</w:t>
            </w: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щиеи планируемые);</w:t>
            </w:r>
          </w:p>
          <w:p w:rsidR="00134A65" w:rsidRPr="00CC4A28" w:rsidRDefault="00134A65" w:rsidP="00CC4A28">
            <w:pPr>
              <w:pStyle w:val="a8"/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76" w:lineRule="auto"/>
              <w:ind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писатьпростыесвязные</w:t>
            </w:r>
            <w:r w:rsid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со</w:t>
            </w: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общенияназнакомыеилиинтересующие</w:t>
            </w:r>
            <w:r w:rsid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профессио</w:t>
            </w: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нальныетемы;</w:t>
            </w:r>
          </w:p>
        </w:tc>
        <w:tc>
          <w:tcPr>
            <w:tcW w:w="4858" w:type="dxa"/>
          </w:tcPr>
          <w:p w:rsidR="00134A65" w:rsidRDefault="00134A65" w:rsidP="00134A65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1348"/>
                <w:tab w:val="left" w:pos="3926"/>
              </w:tabs>
              <w:autoSpaceDE w:val="0"/>
              <w:autoSpaceDN w:val="0"/>
              <w:spacing w:after="0" w:line="276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правилапостроенияпростыхисложныхпредложений на профессиональные темы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</w:p>
          <w:p w:rsidR="00134A65" w:rsidRPr="00134A65" w:rsidRDefault="00134A65" w:rsidP="00134A65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1348"/>
                <w:tab w:val="left" w:pos="3926"/>
              </w:tabs>
              <w:autoSpaceDE w:val="0"/>
              <w:autoSpaceDN w:val="0"/>
              <w:spacing w:after="0" w:line="276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общеупотребительные</w:t>
            </w: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глаголы(бытовая и профессиональная лексика)</w:t>
            </w:r>
          </w:p>
          <w:p w:rsidR="00CC4A28" w:rsidRDefault="00134A65" w:rsidP="00CC4A28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1348"/>
                <w:tab w:val="left" w:pos="3926"/>
              </w:tabs>
              <w:autoSpaceDE w:val="0"/>
              <w:autoSpaceDN w:val="0"/>
              <w:spacing w:after="0" w:line="276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лексическийминимум,относящийсяк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</w:t>
            </w: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саниюпредметов,средствипроцессов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</w:t>
            </w: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фессиональнойдеятельности</w:t>
            </w:r>
          </w:p>
          <w:p w:rsidR="00CC4A28" w:rsidRDefault="00134A65" w:rsidP="00CC4A28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1348"/>
                <w:tab w:val="left" w:pos="3926"/>
              </w:tabs>
              <w:autoSpaceDE w:val="0"/>
              <w:autoSpaceDN w:val="0"/>
              <w:spacing w:after="0" w:line="276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особенностипроизношения</w:t>
            </w:r>
          </w:p>
          <w:p w:rsidR="00134A65" w:rsidRPr="00CC4A28" w:rsidRDefault="00134A65" w:rsidP="00CC4A28">
            <w:pPr>
              <w:pStyle w:val="a8"/>
              <w:widowControl w:val="0"/>
              <w:numPr>
                <w:ilvl w:val="0"/>
                <w:numId w:val="19"/>
              </w:numPr>
              <w:tabs>
                <w:tab w:val="left" w:pos="1348"/>
                <w:tab w:val="left" w:pos="3926"/>
              </w:tabs>
              <w:autoSpaceDE w:val="0"/>
              <w:autoSpaceDN w:val="0"/>
              <w:spacing w:after="0" w:line="276" w:lineRule="auto"/>
              <w:ind w:right="9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4A28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правилачтениятекстовпрофессиональнойнаправленности</w:t>
            </w:r>
          </w:p>
        </w:tc>
      </w:tr>
    </w:tbl>
    <w:p w:rsidR="00134A65" w:rsidRPr="00134A65" w:rsidRDefault="00134A65" w:rsidP="00134A65">
      <w:pPr>
        <w:widowControl w:val="0"/>
        <w:autoSpaceDE w:val="0"/>
        <w:autoSpaceDN w:val="0"/>
        <w:spacing w:after="0" w:line="278" w:lineRule="auto"/>
        <w:rPr>
          <w:rFonts w:ascii="Times New Roman" w:eastAsia="Times New Roman" w:hAnsi="Times New Roman" w:cs="Times New Roman"/>
          <w:sz w:val="24"/>
          <w:szCs w:val="24"/>
        </w:rPr>
        <w:sectPr w:rsidR="00134A65" w:rsidRPr="00134A65" w:rsidSect="00134A65">
          <w:pgSz w:w="11910" w:h="16840"/>
          <w:pgMar w:top="1360" w:right="620" w:bottom="1480" w:left="1480" w:header="284" w:footer="1295" w:gutter="0"/>
          <w:cols w:space="720"/>
        </w:sectPr>
      </w:pPr>
    </w:p>
    <w:p w:rsidR="00134A65" w:rsidRPr="00134A65" w:rsidRDefault="00134A65" w:rsidP="00134A65">
      <w:pPr>
        <w:widowControl w:val="0"/>
        <w:numPr>
          <w:ilvl w:val="1"/>
          <w:numId w:val="1"/>
        </w:numPr>
        <w:tabs>
          <w:tab w:val="left" w:pos="1122"/>
        </w:tabs>
        <w:autoSpaceDE w:val="0"/>
        <w:autoSpaceDN w:val="0"/>
        <w:spacing w:before="72" w:after="0" w:line="240" w:lineRule="auto"/>
        <w:ind w:left="1122" w:hanging="2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СТРУКТУРАИСОДЕРЖАНИЕУЧЕБНОЙДИСЦИПЛИНЫ</w:t>
      </w:r>
    </w:p>
    <w:p w:rsidR="00134A65" w:rsidRPr="00134A65" w:rsidRDefault="00134A65" w:rsidP="00134A6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134A65" w:rsidRPr="00134A65" w:rsidRDefault="00134A65" w:rsidP="00134A65">
      <w:pPr>
        <w:widowControl w:val="0"/>
        <w:numPr>
          <w:ilvl w:val="2"/>
          <w:numId w:val="1"/>
        </w:numPr>
        <w:tabs>
          <w:tab w:val="left" w:pos="1302"/>
        </w:tabs>
        <w:autoSpaceDE w:val="0"/>
        <w:autoSpaceDN w:val="0"/>
        <w:spacing w:after="0" w:line="240" w:lineRule="auto"/>
        <w:ind w:hanging="421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34A65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Объемучебнойдисциплиныивидыучебнойработы</w:t>
      </w:r>
    </w:p>
    <w:p w:rsidR="00134A65" w:rsidRPr="00134A65" w:rsidRDefault="00134A65" w:rsidP="00134A65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799"/>
        <w:gridCol w:w="1774"/>
      </w:tblGrid>
      <w:tr w:rsidR="00134A65" w:rsidRPr="00134A65">
        <w:trPr>
          <w:trHeight w:val="517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Видучебнойработы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Объемчасов</w:t>
            </w:r>
          </w:p>
        </w:tc>
      </w:tr>
      <w:tr w:rsidR="00134A65" w:rsidRPr="00134A65">
        <w:trPr>
          <w:trHeight w:val="517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Объемпрограммы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164</w:t>
            </w:r>
          </w:p>
        </w:tc>
      </w:tr>
      <w:tr w:rsidR="00134A65" w:rsidRPr="00134A65">
        <w:trPr>
          <w:trHeight w:val="517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5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Объемработыобучающихсявовзаимодействииспреподавателем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152</w:t>
            </w:r>
          </w:p>
        </w:tc>
      </w:tr>
      <w:tr w:rsidR="00134A65" w:rsidRPr="00134A65">
        <w:trPr>
          <w:trHeight w:val="517"/>
        </w:trPr>
        <w:tc>
          <w:tcPr>
            <w:tcW w:w="9573" w:type="dxa"/>
            <w:gridSpan w:val="2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втомчисле:</w:t>
            </w:r>
          </w:p>
        </w:tc>
      </w:tr>
      <w:tr w:rsidR="00134A65" w:rsidRPr="00134A65">
        <w:trPr>
          <w:trHeight w:val="516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теоретическоеобучение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34A65" w:rsidRPr="00134A65">
        <w:trPr>
          <w:trHeight w:val="517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лабораторныеработы(еслипредусмотрено)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34A65" w:rsidRPr="00134A65">
        <w:trPr>
          <w:trHeight w:val="517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практическиезанятия(еслипредусмотрено)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152</w:t>
            </w:r>
          </w:p>
        </w:tc>
      </w:tr>
      <w:tr w:rsidR="00134A65" w:rsidRPr="00134A65">
        <w:trPr>
          <w:trHeight w:val="517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курсоваяработа(проект)(еслипредусмотрено)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34A65" w:rsidRPr="00134A65">
        <w:trPr>
          <w:trHeight w:val="517"/>
        </w:trPr>
        <w:tc>
          <w:tcPr>
            <w:tcW w:w="7799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контрольнаяработа</w:t>
            </w:r>
          </w:p>
        </w:tc>
        <w:tc>
          <w:tcPr>
            <w:tcW w:w="1774" w:type="dxa"/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34A65" w:rsidRPr="00134A65">
        <w:trPr>
          <w:trHeight w:val="515"/>
        </w:trPr>
        <w:tc>
          <w:tcPr>
            <w:tcW w:w="7799" w:type="dxa"/>
            <w:tcBorders>
              <w:right w:val="single" w:sz="4" w:space="0" w:color="000000"/>
            </w:tcBorders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Самостоятельнаяработа</w:t>
            </w: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9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34A65" w:rsidRPr="00134A65">
        <w:trPr>
          <w:trHeight w:val="520"/>
        </w:trPr>
        <w:tc>
          <w:tcPr>
            <w:tcW w:w="7799" w:type="dxa"/>
            <w:tcBorders>
              <w:right w:val="single" w:sz="4" w:space="0" w:color="000000"/>
            </w:tcBorders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Промежуточнаяаттестация</w:t>
            </w: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/>
              </w:rPr>
              <w:t>10</w:t>
            </w:r>
          </w:p>
        </w:tc>
        <w:tc>
          <w:tcPr>
            <w:tcW w:w="1774" w:type="dxa"/>
            <w:tcBorders>
              <w:left w:val="single" w:sz="4" w:space="0" w:color="000000"/>
            </w:tcBorders>
          </w:tcPr>
          <w:p w:rsidR="00134A65" w:rsidRPr="00134A65" w:rsidRDefault="00134A65" w:rsidP="00134A65">
            <w:pPr>
              <w:widowControl w:val="0"/>
              <w:autoSpaceDE w:val="0"/>
              <w:autoSpaceDN w:val="0"/>
              <w:spacing w:after="0" w:line="27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34A6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Default="00134A65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34A65" w:rsidRPr="00134A65" w:rsidRDefault="00007BBE" w:rsidP="00134A65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007BB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Rectangle 3" o:spid="_x0000_s1026" style="position:absolute;margin-left:85.1pt;margin-top:16.65pt;width:2in;height:.7pt;z-index:-2516587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" fillcolor="black" stroked="f">
            <w10:wrap type="topAndBottom" anchorx="page"/>
          </v:rect>
        </w:pict>
      </w:r>
    </w:p>
    <w:p w:rsidR="00134A65" w:rsidRPr="00134A65" w:rsidRDefault="00134A65" w:rsidP="00134A65">
      <w:pPr>
        <w:widowControl w:val="0"/>
        <w:autoSpaceDE w:val="0"/>
        <w:autoSpaceDN w:val="0"/>
        <w:spacing w:before="67" w:after="0" w:line="240" w:lineRule="auto"/>
        <w:ind w:left="222" w:right="276"/>
        <w:rPr>
          <w:rFonts w:ascii="Times New Roman" w:eastAsia="Times New Roman" w:hAnsi="Times New Roman" w:cs="Times New Roman"/>
          <w:sz w:val="20"/>
          <w:szCs w:val="20"/>
        </w:rPr>
      </w:pPr>
      <w:r w:rsidRPr="00134A6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9</w:t>
      </w:r>
      <w:r w:rsidRPr="00134A65">
        <w:rPr>
          <w:rFonts w:ascii="Times New Roman" w:eastAsia="Times New Roman" w:hAnsi="Times New Roman" w:cs="Times New Roman"/>
          <w:sz w:val="20"/>
          <w:szCs w:val="20"/>
        </w:rPr>
        <w:t>Объемсамостоятельнойработыобучающихсяопределяетсяобразовательнойорганизациейвсоответствиис требованиями ФГОС СПО в пределах объема образовательной программы в количестве часов, необходи-мом для выполнения заданий самостоятельной работы обучающихся, предусмотренным тематическим пла-ном исодержаниемучебной дисциплины (междисциплинарного курса).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ind w:left="222"/>
        <w:rPr>
          <w:rFonts w:ascii="Times New Roman" w:eastAsia="Times New Roman" w:hAnsi="Times New Roman" w:cs="Times New Roman"/>
          <w:sz w:val="20"/>
          <w:szCs w:val="20"/>
        </w:rPr>
      </w:pPr>
      <w:r w:rsidRPr="00134A65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10</w:t>
      </w:r>
      <w:r w:rsidRPr="00134A65">
        <w:rPr>
          <w:rFonts w:ascii="Times New Roman" w:eastAsia="Times New Roman" w:hAnsi="Times New Roman" w:cs="Times New Roman"/>
          <w:sz w:val="20"/>
          <w:szCs w:val="20"/>
        </w:rPr>
        <w:t>Проводитсявформедифференцированногозачета</w:t>
      </w:r>
    </w:p>
    <w:p w:rsidR="00134A65" w:rsidRPr="00134A65" w:rsidRDefault="00134A65" w:rsidP="00134A6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R="00134A65" w:rsidRPr="00134A65">
          <w:pgSz w:w="11910" w:h="16840"/>
          <w:pgMar w:top="1560" w:right="620" w:bottom="1480" w:left="1480" w:header="0" w:footer="1295" w:gutter="0"/>
          <w:cols w:space="720"/>
        </w:sectPr>
      </w:pPr>
    </w:p>
    <w:p w:rsidR="00134A65" w:rsidRDefault="00134A65" w:rsidP="00134A65">
      <w:pPr>
        <w:pStyle w:val="Heading11"/>
        <w:tabs>
          <w:tab w:val="left" w:pos="953"/>
        </w:tabs>
        <w:spacing w:before="62"/>
        <w:ind w:left="0"/>
      </w:pPr>
    </w:p>
    <w:p w:rsidR="00B91CF3" w:rsidRDefault="00B91CF3" w:rsidP="00B91CF3">
      <w:pPr>
        <w:pStyle w:val="Heading11"/>
        <w:numPr>
          <w:ilvl w:val="1"/>
          <w:numId w:val="2"/>
        </w:numPr>
        <w:tabs>
          <w:tab w:val="left" w:pos="953"/>
        </w:tabs>
        <w:spacing w:before="62"/>
      </w:pPr>
      <w:r>
        <w:t>Тематическийпланисодержаниеучебнойдисциплины</w:t>
      </w:r>
    </w:p>
    <w:p w:rsidR="00B91CF3" w:rsidRDefault="00B91CF3" w:rsidP="00B91CF3">
      <w:pPr>
        <w:pStyle w:val="Heading11"/>
        <w:tabs>
          <w:tab w:val="left" w:pos="953"/>
        </w:tabs>
        <w:spacing w:before="62"/>
        <w:ind w:left="1242"/>
      </w:pPr>
    </w:p>
    <w:tbl>
      <w:tblPr>
        <w:tblStyle w:val="a3"/>
        <w:tblW w:w="0" w:type="auto"/>
        <w:tblLook w:val="04A0"/>
      </w:tblPr>
      <w:tblGrid>
        <w:gridCol w:w="3430"/>
        <w:gridCol w:w="6741"/>
        <w:gridCol w:w="546"/>
        <w:gridCol w:w="4069"/>
      </w:tblGrid>
      <w:tr w:rsidR="00B91CF3" w:rsidTr="00B91CF3">
        <w:tc>
          <w:tcPr>
            <w:tcW w:w="3227" w:type="dxa"/>
          </w:tcPr>
          <w:p w:rsidR="00B91CF3" w:rsidRPr="00B91CF3" w:rsidRDefault="00B91CF3" w:rsidP="00B91CF3">
            <w:pPr>
              <w:jc w:val="center"/>
              <w:rPr>
                <w:rFonts w:ascii="Times New Roman" w:hAnsi="Times New Roman" w:cs="Times New Roman"/>
              </w:rPr>
            </w:pPr>
            <w:r w:rsidRPr="00B91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Наименованиеразделовитем</w:t>
            </w:r>
          </w:p>
        </w:tc>
        <w:tc>
          <w:tcPr>
            <w:tcW w:w="7087" w:type="dxa"/>
          </w:tcPr>
          <w:p w:rsidR="00B91CF3" w:rsidRPr="00B91CF3" w:rsidRDefault="00B91CF3" w:rsidP="00B91CF3">
            <w:pPr>
              <w:jc w:val="center"/>
              <w:rPr>
                <w:rFonts w:ascii="Times New Roman" w:hAnsi="Times New Roman" w:cs="Times New Roman"/>
              </w:rPr>
            </w:pPr>
            <w:r w:rsidRPr="00B91C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деятельностиобучающихся</w:t>
            </w:r>
          </w:p>
        </w:tc>
        <w:tc>
          <w:tcPr>
            <w:tcW w:w="1560" w:type="dxa"/>
          </w:tcPr>
          <w:p w:rsidR="00B91CF3" w:rsidRPr="00B91CF3" w:rsidRDefault="00B91CF3">
            <w:pPr>
              <w:rPr>
                <w:rFonts w:ascii="Times New Roman" w:hAnsi="Times New Roman" w:cs="Times New Roman"/>
                <w:b/>
              </w:rPr>
            </w:pPr>
            <w:r w:rsidRPr="00B91CF3">
              <w:rPr>
                <w:rFonts w:ascii="Times New Roman" w:hAnsi="Times New Roman" w:cs="Times New Roman"/>
                <w:b/>
              </w:rPr>
              <w:t>Объём часов</w:t>
            </w:r>
          </w:p>
        </w:tc>
        <w:tc>
          <w:tcPr>
            <w:tcW w:w="2912" w:type="dxa"/>
          </w:tcPr>
          <w:p w:rsidR="00B91CF3" w:rsidRPr="00B91CF3" w:rsidRDefault="00B91CF3" w:rsidP="00B91CF3">
            <w:pPr>
              <w:pStyle w:val="TableParagraph"/>
              <w:ind w:left="336" w:right="325" w:hanging="1"/>
              <w:jc w:val="center"/>
              <w:rPr>
                <w:b/>
                <w:bCs/>
                <w:sz w:val="24"/>
                <w:szCs w:val="24"/>
              </w:rPr>
            </w:pPr>
            <w:r w:rsidRPr="00B91CF3">
              <w:rPr>
                <w:b/>
                <w:bCs/>
                <w:sz w:val="24"/>
                <w:szCs w:val="24"/>
              </w:rPr>
              <w:t>Кодыкомпетенций,формированиюкоторыхспособствуетэлемент</w:t>
            </w:r>
          </w:p>
          <w:p w:rsidR="00B91CF3" w:rsidRPr="00B91CF3" w:rsidRDefault="00B91CF3" w:rsidP="00B91CF3">
            <w:pPr>
              <w:jc w:val="center"/>
              <w:rPr>
                <w:rFonts w:ascii="Times New Roman" w:hAnsi="Times New Roman" w:cs="Times New Roman"/>
              </w:rPr>
            </w:pPr>
            <w:r w:rsidRPr="00B91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программы</w:t>
            </w:r>
          </w:p>
        </w:tc>
      </w:tr>
      <w:tr w:rsidR="00B91CF3" w:rsidTr="00B91CF3">
        <w:tc>
          <w:tcPr>
            <w:tcW w:w="3227" w:type="dxa"/>
          </w:tcPr>
          <w:p w:rsidR="00B91CF3" w:rsidRPr="00B91CF3" w:rsidRDefault="00B91CF3">
            <w:pPr>
              <w:rPr>
                <w:b/>
              </w:rPr>
            </w:pPr>
            <w:r w:rsidRPr="00B91CF3">
              <w:rPr>
                <w:b/>
              </w:rPr>
              <w:t>1</w:t>
            </w:r>
          </w:p>
        </w:tc>
        <w:tc>
          <w:tcPr>
            <w:tcW w:w="7087" w:type="dxa"/>
          </w:tcPr>
          <w:p w:rsidR="00B91CF3" w:rsidRPr="00B91CF3" w:rsidRDefault="00B91CF3">
            <w:pPr>
              <w:rPr>
                <w:b/>
              </w:rPr>
            </w:pPr>
            <w:r w:rsidRPr="00B91CF3">
              <w:rPr>
                <w:b/>
              </w:rPr>
              <w:t>2</w:t>
            </w:r>
          </w:p>
        </w:tc>
        <w:tc>
          <w:tcPr>
            <w:tcW w:w="1560" w:type="dxa"/>
          </w:tcPr>
          <w:p w:rsidR="00B91CF3" w:rsidRPr="00BF5B57" w:rsidRDefault="00B91CF3">
            <w:pPr>
              <w:rPr>
                <w:b/>
              </w:rPr>
            </w:pPr>
            <w:r w:rsidRPr="00BF5B57">
              <w:rPr>
                <w:b/>
              </w:rPr>
              <w:t>3</w:t>
            </w:r>
          </w:p>
        </w:tc>
        <w:tc>
          <w:tcPr>
            <w:tcW w:w="2912" w:type="dxa"/>
          </w:tcPr>
          <w:p w:rsidR="00B91CF3" w:rsidRPr="00B91CF3" w:rsidRDefault="00B91CF3">
            <w:pPr>
              <w:rPr>
                <w:b/>
              </w:rPr>
            </w:pPr>
            <w:r w:rsidRPr="00B91CF3">
              <w:rPr>
                <w:b/>
              </w:rPr>
              <w:t>4</w:t>
            </w:r>
          </w:p>
        </w:tc>
      </w:tr>
      <w:tr w:rsidR="00B91CF3" w:rsidTr="00A81D2E">
        <w:tc>
          <w:tcPr>
            <w:tcW w:w="10314" w:type="dxa"/>
            <w:gridSpan w:val="2"/>
          </w:tcPr>
          <w:p w:rsidR="00B91CF3" w:rsidRDefault="00B91CF3">
            <w:r w:rsidRPr="00CE51F3">
              <w:rPr>
                <w:b/>
                <w:bCs/>
                <w:sz w:val="24"/>
                <w:szCs w:val="24"/>
                <w:lang w:val="en-US"/>
              </w:rPr>
              <w:t>Раздел1.Вводно-коррективныйкурс</w:t>
            </w:r>
          </w:p>
        </w:tc>
        <w:tc>
          <w:tcPr>
            <w:tcW w:w="1560" w:type="dxa"/>
          </w:tcPr>
          <w:p w:rsidR="00B91CF3" w:rsidRPr="00BF5B57" w:rsidRDefault="00B91CF3">
            <w:pPr>
              <w:rPr>
                <w:b/>
              </w:rPr>
            </w:pPr>
            <w:r w:rsidRPr="00BF5B57">
              <w:rPr>
                <w:b/>
              </w:rPr>
              <w:t>14</w:t>
            </w:r>
          </w:p>
        </w:tc>
        <w:tc>
          <w:tcPr>
            <w:tcW w:w="2912" w:type="dxa"/>
          </w:tcPr>
          <w:p w:rsidR="00B91CF3" w:rsidRDefault="00B91CF3"/>
        </w:tc>
      </w:tr>
      <w:tr w:rsidR="00B91CF3" w:rsidTr="00B91CF3">
        <w:trPr>
          <w:trHeight w:val="336"/>
        </w:trPr>
        <w:tc>
          <w:tcPr>
            <w:tcW w:w="3227" w:type="dxa"/>
            <w:vMerge w:val="restart"/>
          </w:tcPr>
          <w:p w:rsidR="00B91CF3" w:rsidRPr="00B91CF3" w:rsidRDefault="00B91CF3" w:rsidP="00B91CF3">
            <w:pPr>
              <w:pStyle w:val="TableParagraph"/>
              <w:spacing w:line="268" w:lineRule="exact"/>
              <w:ind w:left="107"/>
              <w:jc w:val="both"/>
              <w:rPr>
                <w:sz w:val="24"/>
                <w:szCs w:val="24"/>
              </w:rPr>
            </w:pPr>
            <w:r w:rsidRPr="00B91CF3">
              <w:rPr>
                <w:sz w:val="24"/>
                <w:szCs w:val="24"/>
              </w:rPr>
              <w:t>Тема1.1.</w:t>
            </w:r>
          </w:p>
          <w:p w:rsidR="00B91CF3" w:rsidRDefault="00B91CF3" w:rsidP="00B91CF3">
            <w:r w:rsidRPr="00B91CF3">
              <w:rPr>
                <w:rFonts w:ascii="Times New Roman" w:hAnsi="Times New Roman" w:cs="Times New Roman"/>
                <w:sz w:val="24"/>
                <w:szCs w:val="24"/>
              </w:rPr>
              <w:t>Описание людей: друзей,родных и близких и т.д.(внешность,характер,личностныекачества)</w:t>
            </w:r>
          </w:p>
        </w:tc>
        <w:tc>
          <w:tcPr>
            <w:tcW w:w="7087" w:type="dxa"/>
          </w:tcPr>
          <w:p w:rsidR="00B91CF3" w:rsidRPr="00347F89" w:rsidRDefault="00B91CF3">
            <w:pPr>
              <w:rPr>
                <w:rFonts w:ascii="Times New Roman" w:hAnsi="Times New Roman" w:cs="Times New Roman"/>
                <w:b/>
              </w:rPr>
            </w:pPr>
            <w:r w:rsidRPr="00347F89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B91CF3" w:rsidRPr="00BF5B57" w:rsidRDefault="00A81D2E">
            <w:pPr>
              <w:rPr>
                <w:b/>
              </w:rPr>
            </w:pPr>
            <w:r w:rsidRPr="00BF5B57">
              <w:rPr>
                <w:b/>
              </w:rPr>
              <w:t>8</w:t>
            </w: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  <w:p w:rsidR="00B91CF3" w:rsidRPr="00BF5B57" w:rsidRDefault="00B91CF3">
            <w:pPr>
              <w:rPr>
                <w:b/>
              </w:rPr>
            </w:pPr>
          </w:p>
        </w:tc>
        <w:tc>
          <w:tcPr>
            <w:tcW w:w="2912" w:type="dxa"/>
            <w:vMerge w:val="restart"/>
          </w:tcPr>
          <w:p w:rsidR="00B91CF3" w:rsidRPr="00BF5B57" w:rsidRDefault="00B91CF3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B91CF3" w:rsidTr="00B91CF3">
        <w:trPr>
          <w:trHeight w:val="720"/>
        </w:trPr>
        <w:tc>
          <w:tcPr>
            <w:tcW w:w="3227" w:type="dxa"/>
            <w:vMerge/>
          </w:tcPr>
          <w:p w:rsidR="00B91CF3" w:rsidRPr="00CE51F3" w:rsidRDefault="00B91CF3" w:rsidP="00B91CF3">
            <w:pPr>
              <w:pStyle w:val="TableParagraph"/>
              <w:spacing w:line="268" w:lineRule="exact"/>
              <w:ind w:left="107"/>
              <w:jc w:val="both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B91CF3" w:rsidRDefault="00B91CF3" w:rsidP="00B91C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результате изучения темы студент должен:</w:t>
            </w:r>
          </w:p>
          <w:p w:rsidR="00B91CF3" w:rsidRPr="00B91CF3" w:rsidRDefault="00B91CF3" w:rsidP="00B91CF3">
            <w:pPr>
              <w:pStyle w:val="TableParagraph"/>
              <w:tabs>
                <w:tab w:val="left" w:pos="248"/>
              </w:tabs>
              <w:spacing w:before="1" w:line="264" w:lineRule="exact"/>
              <w:ind w:left="106"/>
              <w:rPr>
                <w:b/>
                <w:sz w:val="24"/>
                <w:szCs w:val="24"/>
              </w:rPr>
            </w:pPr>
            <w:r w:rsidRPr="00B91CF3">
              <w:rPr>
                <w:b/>
                <w:sz w:val="24"/>
                <w:szCs w:val="24"/>
              </w:rPr>
              <w:t>уметь:</w:t>
            </w:r>
          </w:p>
          <w:p w:rsidR="00B91CF3" w:rsidRPr="00CE51F3" w:rsidRDefault="00B91CF3" w:rsidP="00B91CF3">
            <w:pPr>
              <w:pStyle w:val="TableParagraph"/>
              <w:spacing w:line="276" w:lineRule="auto"/>
              <w:ind w:left="107" w:right="95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понимать общий смысл четкопроизнесенныхвысказыванийнаизвестныетемы(бытовые);</w:t>
            </w:r>
          </w:p>
          <w:p w:rsidR="00B91CF3" w:rsidRPr="00CE51F3" w:rsidRDefault="00B91CF3" w:rsidP="00B91CF3">
            <w:pPr>
              <w:pStyle w:val="TableParagraph"/>
              <w:spacing w:line="276" w:lineRule="auto"/>
              <w:ind w:left="107" w:right="92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пониматьтексты набазовыетемы;участвоватьвдиалогахназнакомыеобщиетемы;</w:t>
            </w:r>
          </w:p>
          <w:p w:rsidR="00B91CF3" w:rsidRPr="00CE51F3" w:rsidRDefault="00B91CF3" w:rsidP="00B91CF3">
            <w:pPr>
              <w:pStyle w:val="TableParagraph"/>
              <w:spacing w:line="276" w:lineRule="auto"/>
              <w:ind w:left="107" w:right="92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строитьпростые</w:t>
            </w:r>
            <w:r>
              <w:rPr>
                <w:sz w:val="24"/>
                <w:szCs w:val="24"/>
              </w:rPr>
              <w:t>высказыва</w:t>
            </w:r>
            <w:r w:rsidRPr="00CE51F3">
              <w:rPr>
                <w:sz w:val="24"/>
                <w:szCs w:val="24"/>
              </w:rPr>
              <w:t>нияосебе;краткообосновыватьсвоидействия(текущиеи планируемые);</w:t>
            </w:r>
          </w:p>
          <w:p w:rsidR="00B91CF3" w:rsidRPr="00281A7C" w:rsidRDefault="00B91CF3" w:rsidP="00B91CF3">
            <w:pPr>
              <w:pStyle w:val="TableParagraph"/>
              <w:tabs>
                <w:tab w:val="left" w:pos="248"/>
              </w:tabs>
              <w:spacing w:before="1" w:line="264" w:lineRule="exact"/>
              <w:ind w:left="106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писатьпростыесвязныесообщенияназнакомые</w:t>
            </w:r>
            <w:r w:rsidRPr="00281A7C">
              <w:rPr>
                <w:sz w:val="24"/>
                <w:szCs w:val="24"/>
              </w:rPr>
              <w:t>темы;</w:t>
            </w:r>
          </w:p>
          <w:p w:rsidR="00B91CF3" w:rsidRPr="00F57955" w:rsidRDefault="00B91CF3" w:rsidP="00B91CF3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91CF3">
              <w:rPr>
                <w:b/>
                <w:sz w:val="24"/>
                <w:szCs w:val="24"/>
              </w:rPr>
              <w:t>знать:</w:t>
            </w:r>
          </w:p>
          <w:p w:rsidR="00B91CF3" w:rsidRPr="00CE51F3" w:rsidRDefault="00B91CF3" w:rsidP="00B91CF3">
            <w:pPr>
              <w:pStyle w:val="TableParagraph"/>
              <w:tabs>
                <w:tab w:val="left" w:pos="1348"/>
                <w:tab w:val="left" w:pos="3926"/>
              </w:tabs>
              <w:spacing w:line="276" w:lineRule="auto"/>
              <w:ind w:left="108" w:right="91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 xml:space="preserve">правилапостроенияпростыхисложныхпредложений на </w:t>
            </w:r>
            <w:r>
              <w:rPr>
                <w:sz w:val="24"/>
                <w:szCs w:val="24"/>
              </w:rPr>
              <w:t xml:space="preserve">общие </w:t>
            </w:r>
            <w:r w:rsidRPr="00CE51F3">
              <w:rPr>
                <w:sz w:val="24"/>
                <w:szCs w:val="24"/>
              </w:rPr>
              <w:t>темы</w:t>
            </w:r>
            <w:r>
              <w:rPr>
                <w:sz w:val="24"/>
                <w:szCs w:val="24"/>
              </w:rPr>
              <w:t xml:space="preserve">основные общеупотребительные </w:t>
            </w:r>
            <w:r w:rsidRPr="00CE51F3">
              <w:rPr>
                <w:sz w:val="24"/>
                <w:szCs w:val="24"/>
              </w:rPr>
              <w:t>глаголы(бытовая лексика)лексическийминимум,относящийсяк</w:t>
            </w:r>
            <w:r>
              <w:rPr>
                <w:sz w:val="24"/>
                <w:szCs w:val="24"/>
              </w:rPr>
              <w:t>опи</w:t>
            </w:r>
            <w:r w:rsidRPr="00CE51F3">
              <w:rPr>
                <w:sz w:val="24"/>
                <w:szCs w:val="24"/>
              </w:rPr>
              <w:t>саниюпредметов</w:t>
            </w:r>
          </w:p>
          <w:p w:rsidR="00B91CF3" w:rsidRPr="00CE51F3" w:rsidRDefault="00B91CF3" w:rsidP="00B91CF3">
            <w:pPr>
              <w:pStyle w:val="TableParagraph"/>
              <w:spacing w:line="275" w:lineRule="exact"/>
              <w:ind w:left="108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lastRenderedPageBreak/>
              <w:t>особенностипроизношения</w:t>
            </w:r>
          </w:p>
          <w:p w:rsidR="00B91CF3" w:rsidRPr="00B91CF3" w:rsidRDefault="00B91CF3" w:rsidP="00B91CF3">
            <w:pPr>
              <w:pStyle w:val="TableParagraph"/>
              <w:spacing w:line="268" w:lineRule="exact"/>
              <w:ind w:left="107"/>
              <w:rPr>
                <w:sz w:val="24"/>
                <w:szCs w:val="24"/>
              </w:rPr>
            </w:pPr>
          </w:p>
          <w:p w:rsidR="00B91CF3" w:rsidRPr="00CE51F3" w:rsidRDefault="00B91CF3" w:rsidP="00B91CF3">
            <w:pPr>
              <w:pStyle w:val="TableParagraph"/>
              <w:spacing w:line="268" w:lineRule="exact"/>
              <w:ind w:left="107"/>
              <w:rPr>
                <w:sz w:val="24"/>
                <w:szCs w:val="24"/>
                <w:lang w:val="en-US"/>
              </w:rPr>
            </w:pPr>
            <w:r w:rsidRPr="00CE51F3">
              <w:rPr>
                <w:sz w:val="24"/>
                <w:szCs w:val="24"/>
                <w:lang w:val="en-US"/>
              </w:rPr>
              <w:t>Фонетическийматериал</w:t>
            </w:r>
          </w:p>
          <w:p w:rsidR="00B91CF3" w:rsidRPr="00CE51F3" w:rsidRDefault="00B91CF3" w:rsidP="00B91CF3">
            <w:pPr>
              <w:pStyle w:val="TableParagraph"/>
              <w:numPr>
                <w:ilvl w:val="0"/>
                <w:numId w:val="3"/>
              </w:numPr>
              <w:tabs>
                <w:tab w:val="left" w:pos="308"/>
              </w:tabs>
              <w:ind w:left="307" w:hanging="141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основныезвукииинтонемыанглийскогоязыка;</w:t>
            </w:r>
          </w:p>
          <w:p w:rsidR="00B91CF3" w:rsidRPr="00CE51F3" w:rsidRDefault="00B91CF3" w:rsidP="00B91CF3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 w:hanging="141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основныеспособынаписаниясловнаосновезнанияправилправописания;</w:t>
            </w:r>
          </w:p>
          <w:p w:rsidR="00B91CF3" w:rsidRPr="00CE51F3" w:rsidRDefault="00B91CF3" w:rsidP="00B91CF3">
            <w:pPr>
              <w:pStyle w:val="TableParagraph"/>
              <w:ind w:left="107" w:right="3245" w:firstLine="60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-совершенствование орфографических навыков.Лексическийматериалпотеме.</w:t>
            </w:r>
          </w:p>
          <w:p w:rsidR="00B91CF3" w:rsidRPr="00CE51F3" w:rsidRDefault="00B91CF3" w:rsidP="00B91CF3">
            <w:pPr>
              <w:pStyle w:val="TableParagraph"/>
              <w:ind w:left="107"/>
              <w:rPr>
                <w:sz w:val="24"/>
                <w:szCs w:val="24"/>
                <w:lang w:val="en-US"/>
              </w:rPr>
            </w:pPr>
            <w:r w:rsidRPr="00CE51F3">
              <w:rPr>
                <w:sz w:val="24"/>
                <w:szCs w:val="24"/>
                <w:lang w:val="en-US"/>
              </w:rPr>
              <w:t>Грамматическийматериал:</w:t>
            </w:r>
          </w:p>
          <w:p w:rsidR="00B91CF3" w:rsidRPr="00CE51F3" w:rsidRDefault="00B91CF3" w:rsidP="00B91CF3">
            <w:pPr>
              <w:pStyle w:val="TableParagraph"/>
              <w:numPr>
                <w:ilvl w:val="0"/>
                <w:numId w:val="3"/>
              </w:numPr>
              <w:tabs>
                <w:tab w:val="left" w:pos="286"/>
              </w:tabs>
              <w:ind w:left="107" w:right="93" w:firstLine="0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простыенераспространенныепредложениясглагольным,составным</w:t>
            </w:r>
            <w:r>
              <w:rPr>
                <w:sz w:val="24"/>
                <w:szCs w:val="24"/>
              </w:rPr>
              <w:t>имен</w:t>
            </w:r>
            <w:r w:rsidRPr="00CE51F3">
              <w:rPr>
                <w:sz w:val="24"/>
                <w:szCs w:val="24"/>
              </w:rPr>
              <w:t>ными составнымглагольнымсказуемым(синфинитивом);</w:t>
            </w:r>
          </w:p>
          <w:p w:rsidR="00B91CF3" w:rsidRPr="00CE51F3" w:rsidRDefault="00B91CF3" w:rsidP="00B91CF3">
            <w:pPr>
              <w:pStyle w:val="TableParagraph"/>
              <w:numPr>
                <w:ilvl w:val="0"/>
                <w:numId w:val="3"/>
              </w:numPr>
              <w:tabs>
                <w:tab w:val="left" w:pos="284"/>
              </w:tabs>
              <w:ind w:left="107" w:right="94" w:firstLine="0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простыепредложения,распространенныезасчетоднородныхчленов</w:t>
            </w:r>
            <w:r>
              <w:rPr>
                <w:sz w:val="24"/>
                <w:szCs w:val="24"/>
              </w:rPr>
              <w:t>пред</w:t>
            </w:r>
            <w:r w:rsidRPr="00CE51F3">
              <w:rPr>
                <w:sz w:val="24"/>
                <w:szCs w:val="24"/>
              </w:rPr>
              <w:t>ложенияи/иливторостепенныхчленовпредложения;</w:t>
            </w:r>
          </w:p>
          <w:p w:rsidR="00B91CF3" w:rsidRPr="00CE51F3" w:rsidRDefault="00B91CF3" w:rsidP="00B91CF3">
            <w:pPr>
              <w:pStyle w:val="TableParagraph"/>
              <w:numPr>
                <w:ilvl w:val="0"/>
                <w:numId w:val="3"/>
              </w:numPr>
              <w:tabs>
                <w:tab w:val="left" w:pos="274"/>
              </w:tabs>
              <w:ind w:left="107" w:right="94" w:firstLine="0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предложенияутвердительные,вопросительные,отрицательные,</w:t>
            </w:r>
            <w:r>
              <w:rPr>
                <w:sz w:val="24"/>
                <w:szCs w:val="24"/>
              </w:rPr>
              <w:t>побудитель</w:t>
            </w:r>
            <w:r w:rsidRPr="00CE51F3">
              <w:rPr>
                <w:sz w:val="24"/>
                <w:szCs w:val="24"/>
              </w:rPr>
              <w:t>ныеи порядок словвних;</w:t>
            </w:r>
          </w:p>
          <w:p w:rsidR="00B91CF3" w:rsidRPr="00CE51F3" w:rsidRDefault="00B91CF3" w:rsidP="00B91CF3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 w:hanging="141"/>
              <w:rPr>
                <w:sz w:val="24"/>
                <w:szCs w:val="24"/>
                <w:lang w:val="en-US"/>
              </w:rPr>
            </w:pPr>
            <w:r w:rsidRPr="00CE51F3">
              <w:rPr>
                <w:sz w:val="24"/>
                <w:szCs w:val="24"/>
                <w:lang w:val="en-US"/>
              </w:rPr>
              <w:t>безличныепредложения;</w:t>
            </w:r>
          </w:p>
          <w:p w:rsidR="00B91CF3" w:rsidRPr="00123BDC" w:rsidRDefault="00B91CF3" w:rsidP="00B91CF3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spacing w:before="1" w:line="264" w:lineRule="exact"/>
              <w:ind w:left="247" w:hanging="141"/>
              <w:rPr>
                <w:sz w:val="24"/>
                <w:szCs w:val="24"/>
                <w:lang w:val="en-US"/>
              </w:rPr>
            </w:pPr>
            <w:r w:rsidRPr="00CE51F3">
              <w:rPr>
                <w:sz w:val="24"/>
                <w:szCs w:val="24"/>
                <w:lang w:val="en-US"/>
              </w:rPr>
              <w:t>понятиеглагола-связки.</w:t>
            </w:r>
          </w:p>
          <w:p w:rsidR="00B91CF3" w:rsidRDefault="00B91CF3" w:rsidP="00B91CF3">
            <w:pPr>
              <w:pStyle w:val="TableParagraph"/>
              <w:spacing w:line="275" w:lineRule="exact"/>
              <w:ind w:left="108"/>
            </w:pPr>
          </w:p>
        </w:tc>
        <w:tc>
          <w:tcPr>
            <w:tcW w:w="1560" w:type="dxa"/>
            <w:vMerge/>
          </w:tcPr>
          <w:p w:rsidR="00B91CF3" w:rsidRPr="00BF5B57" w:rsidRDefault="00B91CF3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B91CF3" w:rsidRPr="00BF5B57" w:rsidRDefault="00B91CF3">
            <w:pPr>
              <w:rPr>
                <w:rFonts w:ascii="Times New Roman" w:hAnsi="Times New Roman" w:cs="Times New Roman"/>
              </w:rPr>
            </w:pPr>
          </w:p>
        </w:tc>
      </w:tr>
      <w:tr w:rsidR="00B91CF3" w:rsidTr="009C20D0">
        <w:trPr>
          <w:trHeight w:val="396"/>
        </w:trPr>
        <w:tc>
          <w:tcPr>
            <w:tcW w:w="3227" w:type="dxa"/>
            <w:vMerge w:val="restart"/>
          </w:tcPr>
          <w:p w:rsidR="00B91CF3" w:rsidRPr="009C20D0" w:rsidRDefault="00B91CF3" w:rsidP="00B91CF3">
            <w:pPr>
              <w:pStyle w:val="TableParagraph"/>
              <w:spacing w:before="133"/>
              <w:ind w:left="107"/>
              <w:jc w:val="both"/>
              <w:rPr>
                <w:sz w:val="24"/>
                <w:szCs w:val="24"/>
              </w:rPr>
            </w:pPr>
            <w:r w:rsidRPr="009C20D0">
              <w:rPr>
                <w:sz w:val="24"/>
                <w:szCs w:val="24"/>
              </w:rPr>
              <w:lastRenderedPageBreak/>
              <w:t>Тема1.2.</w:t>
            </w:r>
          </w:p>
          <w:p w:rsidR="00B91CF3" w:rsidRPr="009C20D0" w:rsidRDefault="00B91CF3" w:rsidP="00B91CF3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  <w:sz w:val="24"/>
                <w:szCs w:val="24"/>
              </w:rPr>
              <w:t>Межличностныеотношениядома,вучебномзаведении,наработе</w:t>
            </w:r>
          </w:p>
        </w:tc>
        <w:tc>
          <w:tcPr>
            <w:tcW w:w="7087" w:type="dxa"/>
          </w:tcPr>
          <w:p w:rsidR="00B91CF3" w:rsidRPr="00347F89" w:rsidRDefault="009C20D0">
            <w:pPr>
              <w:rPr>
                <w:rFonts w:ascii="Times New Roman" w:hAnsi="Times New Roman" w:cs="Times New Roman"/>
                <w:b/>
              </w:rPr>
            </w:pPr>
            <w:r w:rsidRPr="00347F89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9C20D0" w:rsidRPr="00BF5B57" w:rsidRDefault="009C20D0">
            <w:pPr>
              <w:rPr>
                <w:b/>
              </w:rPr>
            </w:pPr>
            <w:r w:rsidRPr="00BF5B57">
              <w:rPr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B91CF3" w:rsidRPr="00BF5B57" w:rsidRDefault="009C20D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B91CF3" w:rsidTr="00B91CF3">
        <w:trPr>
          <w:trHeight w:val="645"/>
        </w:trPr>
        <w:tc>
          <w:tcPr>
            <w:tcW w:w="3227" w:type="dxa"/>
            <w:vMerge/>
          </w:tcPr>
          <w:p w:rsidR="00B91CF3" w:rsidRPr="009C20D0" w:rsidRDefault="00B91CF3" w:rsidP="00B91CF3">
            <w:pPr>
              <w:pStyle w:val="TableParagraph"/>
              <w:spacing w:before="133"/>
              <w:ind w:left="107"/>
              <w:jc w:val="both"/>
              <w:rPr>
                <w:sz w:val="24"/>
                <w:szCs w:val="24"/>
              </w:rPr>
            </w:pPr>
          </w:p>
        </w:tc>
        <w:tc>
          <w:tcPr>
            <w:tcW w:w="7087" w:type="dxa"/>
          </w:tcPr>
          <w:p w:rsidR="009C20D0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результате изучения темы студент должен:</w:t>
            </w:r>
          </w:p>
          <w:p w:rsidR="009C20D0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ind w:left="106"/>
              <w:rPr>
                <w:b/>
                <w:sz w:val="24"/>
                <w:szCs w:val="24"/>
              </w:rPr>
            </w:pPr>
            <w:r w:rsidRPr="00B91CF3">
              <w:rPr>
                <w:b/>
                <w:sz w:val="24"/>
                <w:szCs w:val="24"/>
              </w:rPr>
              <w:t>уметь: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понимать тексты на базовые  темы; участвовать в диалогах на      знакомые общие  темы;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lastRenderedPageBreak/>
              <w:t>строить простые высказыва-ния о себе ; кратко обосновывать свои действия (текущие и планируемые);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писать простые связ</w:t>
            </w:r>
            <w:r>
              <w:rPr>
                <w:rFonts w:ascii="Times New Roman" w:hAnsi="Times New Roman" w:cs="Times New Roman"/>
              </w:rPr>
              <w:t>ные сообщения на знакомые темы;</w:t>
            </w:r>
          </w:p>
          <w:p w:rsidR="009C20D0" w:rsidRPr="009C20D0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91CF3">
              <w:rPr>
                <w:b/>
                <w:sz w:val="24"/>
                <w:szCs w:val="24"/>
              </w:rPr>
              <w:t>знать: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9C20D0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9C20D0">
              <w:rPr>
                <w:rFonts w:ascii="Times New Roman" w:hAnsi="Times New Roman" w:cs="Times New Roman"/>
              </w:rPr>
              <w:tab/>
              <w:t>глаголы    (бытовая лексика) лексический минимум, относящийся к описанию предметов</w:t>
            </w:r>
          </w:p>
          <w:p w:rsid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 xml:space="preserve">особенности </w:t>
            </w:r>
            <w:r>
              <w:rPr>
                <w:rFonts w:ascii="Times New Roman" w:hAnsi="Times New Roman" w:cs="Times New Roman"/>
              </w:rPr>
              <w:t>произношения</w:t>
            </w:r>
          </w:p>
          <w:p w:rsidR="009C20D0" w:rsidRDefault="009C20D0" w:rsidP="009C20D0">
            <w:pPr>
              <w:rPr>
                <w:rFonts w:ascii="Times New Roman" w:hAnsi="Times New Roman" w:cs="Times New Roman"/>
              </w:rPr>
            </w:pP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Лексический материал по теме: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- расширение потенциального словаря за счет овладения интернациональной лексикой, новыми значениями известных слов и новых слов, образованных на основе продуктивных способов словообразования.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Грамматический материал:</w:t>
            </w:r>
            <w:r w:rsidRPr="009C20D0">
              <w:rPr>
                <w:rFonts w:ascii="Times New Roman" w:hAnsi="Times New Roman" w:cs="Times New Roman"/>
              </w:rPr>
              <w:tab/>
            </w:r>
            <w:r w:rsidRPr="009C20D0">
              <w:rPr>
                <w:rFonts w:ascii="Times New Roman" w:hAnsi="Times New Roman" w:cs="Times New Roman"/>
              </w:rPr>
              <w:tab/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-</w:t>
            </w:r>
            <w:r w:rsidRPr="009C20D0">
              <w:rPr>
                <w:rFonts w:ascii="Times New Roman" w:hAnsi="Times New Roman" w:cs="Times New Roman"/>
              </w:rPr>
              <w:tab/>
              <w:t>модальные глаголы, их эквиваленты;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-</w:t>
            </w:r>
            <w:r w:rsidRPr="009C20D0">
              <w:rPr>
                <w:rFonts w:ascii="Times New Roman" w:hAnsi="Times New Roman" w:cs="Times New Roman"/>
              </w:rPr>
              <w:tab/>
              <w:t>предложения с оборотом there is/are;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-</w:t>
            </w:r>
            <w:r w:rsidRPr="009C20D0">
              <w:rPr>
                <w:rFonts w:ascii="Times New Roman" w:hAnsi="Times New Roman" w:cs="Times New Roman"/>
              </w:rPr>
              <w:tab/>
              <w:t>сложносочиненные предложения: бессоюзные и с союзами and, but.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-</w:t>
            </w:r>
            <w:r w:rsidRPr="009C20D0">
              <w:rPr>
                <w:rFonts w:ascii="Times New Roman" w:hAnsi="Times New Roman" w:cs="Times New Roman"/>
              </w:rPr>
              <w:tab/>
              <w:t>образование и употребление глаголов в Present, Past, Future Simple/Indefinite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-</w:t>
            </w:r>
            <w:r w:rsidRPr="009C20D0">
              <w:rPr>
                <w:rFonts w:ascii="Times New Roman" w:hAnsi="Times New Roman" w:cs="Times New Roman"/>
              </w:rPr>
              <w:tab/>
              <w:t>Судент должен знать:</w:t>
            </w:r>
          </w:p>
          <w:p w:rsidR="00B91CF3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ab/>
            </w:r>
            <w:r w:rsidRPr="009C20D0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560" w:type="dxa"/>
            <w:vMerge/>
          </w:tcPr>
          <w:p w:rsidR="00B91CF3" w:rsidRPr="00BF5B57" w:rsidRDefault="00B91CF3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B91CF3" w:rsidRPr="00BF5B57" w:rsidRDefault="00B91CF3">
            <w:pPr>
              <w:rPr>
                <w:rFonts w:ascii="Times New Roman" w:hAnsi="Times New Roman" w:cs="Times New Roman"/>
              </w:rPr>
            </w:pPr>
          </w:p>
        </w:tc>
      </w:tr>
      <w:tr w:rsidR="009C20D0" w:rsidTr="00A81D2E">
        <w:tc>
          <w:tcPr>
            <w:tcW w:w="10314" w:type="dxa"/>
            <w:gridSpan w:val="2"/>
          </w:tcPr>
          <w:p w:rsidR="009C20D0" w:rsidRPr="009C20D0" w:rsidRDefault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Раздел2.Развивающийкурс</w:t>
            </w:r>
          </w:p>
        </w:tc>
        <w:tc>
          <w:tcPr>
            <w:tcW w:w="1560" w:type="dxa"/>
          </w:tcPr>
          <w:p w:rsidR="009C20D0" w:rsidRPr="00BF5B57" w:rsidRDefault="009C20D0">
            <w:pPr>
              <w:rPr>
                <w:b/>
              </w:rPr>
            </w:pPr>
            <w:r w:rsidRPr="00BF5B57">
              <w:rPr>
                <w:b/>
              </w:rPr>
              <w:t>42</w:t>
            </w:r>
          </w:p>
        </w:tc>
        <w:tc>
          <w:tcPr>
            <w:tcW w:w="2912" w:type="dxa"/>
          </w:tcPr>
          <w:p w:rsidR="009C20D0" w:rsidRPr="00BF5B57" w:rsidRDefault="009C20D0">
            <w:pPr>
              <w:rPr>
                <w:rFonts w:ascii="Times New Roman" w:hAnsi="Times New Roman" w:cs="Times New Roman"/>
              </w:rPr>
            </w:pPr>
          </w:p>
        </w:tc>
      </w:tr>
      <w:tr w:rsidR="009C20D0" w:rsidTr="009C20D0">
        <w:trPr>
          <w:trHeight w:val="135"/>
        </w:trPr>
        <w:tc>
          <w:tcPr>
            <w:tcW w:w="3227" w:type="dxa"/>
            <w:vMerge w:val="restart"/>
          </w:tcPr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Тема 2.1</w:t>
            </w:r>
          </w:p>
          <w:p w:rsidR="009C20D0" w:rsidRDefault="009C20D0" w:rsidP="009C20D0">
            <w:r w:rsidRPr="009C20D0">
              <w:rPr>
                <w:rFonts w:ascii="Times New Roman" w:hAnsi="Times New Roman" w:cs="Times New Roman"/>
              </w:rPr>
              <w:t>Повседневная жизнь условия жизни, учебный день, выходной день</w:t>
            </w:r>
          </w:p>
        </w:tc>
        <w:tc>
          <w:tcPr>
            <w:tcW w:w="7087" w:type="dxa"/>
          </w:tcPr>
          <w:p w:rsidR="009C20D0" w:rsidRPr="00347F89" w:rsidRDefault="009C20D0">
            <w:pPr>
              <w:rPr>
                <w:b/>
              </w:rPr>
            </w:pPr>
            <w:r w:rsidRPr="00347F89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9C20D0" w:rsidRPr="00BF5B57" w:rsidRDefault="009C20D0">
            <w:pPr>
              <w:rPr>
                <w:b/>
              </w:rPr>
            </w:pPr>
            <w:r w:rsidRPr="00BF5B57">
              <w:rPr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9C20D0" w:rsidRPr="00BF5B57" w:rsidRDefault="009C20D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9C20D0" w:rsidTr="00B91CF3">
        <w:trPr>
          <w:trHeight w:val="135"/>
        </w:trPr>
        <w:tc>
          <w:tcPr>
            <w:tcW w:w="3227" w:type="dxa"/>
            <w:vMerge/>
          </w:tcPr>
          <w:p w:rsidR="009C20D0" w:rsidRDefault="009C20D0"/>
        </w:tc>
        <w:tc>
          <w:tcPr>
            <w:tcW w:w="7087" w:type="dxa"/>
          </w:tcPr>
          <w:p w:rsidR="009C20D0" w:rsidRPr="009C20D0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9C20D0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347F89" w:rsidRDefault="009C20D0" w:rsidP="00347F89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347F89" w:rsidRPr="009C20D0" w:rsidRDefault="00347F89" w:rsidP="00347F89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347F89" w:rsidRPr="009C20D0" w:rsidRDefault="00347F89" w:rsidP="00347F89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понимать тексты на базовые  темы; участвовать в диалогах на      знакомые общие  темы;</w:t>
            </w:r>
          </w:p>
          <w:p w:rsidR="00347F89" w:rsidRPr="009C20D0" w:rsidRDefault="00347F89" w:rsidP="00347F89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lastRenderedPageBreak/>
              <w:t xml:space="preserve">строить простые </w:t>
            </w:r>
            <w:r>
              <w:rPr>
                <w:rFonts w:ascii="Times New Roman" w:hAnsi="Times New Roman" w:cs="Times New Roman"/>
              </w:rPr>
              <w:t>высказыва</w:t>
            </w:r>
            <w:r w:rsidRPr="009C20D0">
              <w:rPr>
                <w:rFonts w:ascii="Times New Roman" w:hAnsi="Times New Roman" w:cs="Times New Roman"/>
              </w:rPr>
              <w:t>ния о себе ; кратко обосновывать свои действия (текущие и планируемые);</w:t>
            </w:r>
          </w:p>
          <w:p w:rsidR="009C20D0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347F89" w:rsidRDefault="009C20D0" w:rsidP="00347F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0D0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347F89" w:rsidRPr="009C20D0" w:rsidRDefault="00347F89" w:rsidP="00347F89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 xml:space="preserve"> правила построения простых и сложных предложений на общие темы основные</w:t>
            </w:r>
            <w:r w:rsidRPr="009C20D0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9C20D0">
              <w:rPr>
                <w:rFonts w:ascii="Times New Roman" w:hAnsi="Times New Roman" w:cs="Times New Roman"/>
              </w:rPr>
              <w:tab/>
              <w:t>глаголы    (бытовая лексика) лексический минимум, относящийся к описанию предметов</w:t>
            </w:r>
          </w:p>
          <w:p w:rsidR="00347F89" w:rsidRDefault="00347F89" w:rsidP="00347F89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CD4400" w:rsidRDefault="00CD4400" w:rsidP="00347F89">
            <w:pPr>
              <w:rPr>
                <w:rFonts w:ascii="Times New Roman" w:hAnsi="Times New Roman" w:cs="Times New Roman"/>
              </w:rPr>
            </w:pPr>
          </w:p>
          <w:p w:rsid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9C20D0" w:rsidRPr="009C20D0" w:rsidRDefault="009C20D0" w:rsidP="009C20D0">
            <w:p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9C20D0" w:rsidRPr="009C20D0" w:rsidRDefault="009C20D0" w:rsidP="009C20D0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имя существительное: его основные функ</w:t>
            </w:r>
            <w:r w:rsidR="00347F89">
              <w:rPr>
                <w:rFonts w:ascii="Times New Roman" w:hAnsi="Times New Roman" w:cs="Times New Roman"/>
              </w:rPr>
              <w:t>ции в предложении; имена сущест</w:t>
            </w:r>
            <w:r w:rsidRPr="009C20D0">
              <w:rPr>
                <w:rFonts w:ascii="Times New Roman" w:hAnsi="Times New Roman" w:cs="Times New Roman"/>
              </w:rPr>
              <w:t>вительные во множественном числе, образов</w:t>
            </w:r>
            <w:r w:rsidR="00347F89">
              <w:rPr>
                <w:rFonts w:ascii="Times New Roman" w:hAnsi="Times New Roman" w:cs="Times New Roman"/>
              </w:rPr>
              <w:t>анные по правилу, а также исклю</w:t>
            </w:r>
            <w:r w:rsidRPr="009C20D0">
              <w:rPr>
                <w:rFonts w:ascii="Times New Roman" w:hAnsi="Times New Roman" w:cs="Times New Roman"/>
              </w:rPr>
              <w:t>чения.</w:t>
            </w:r>
          </w:p>
          <w:p w:rsidR="009C20D0" w:rsidRPr="00347F89" w:rsidRDefault="009C20D0" w:rsidP="009C20D0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 w:rsidRPr="009C20D0">
              <w:rPr>
                <w:rFonts w:ascii="Times New Roman" w:hAnsi="Times New Roman" w:cs="Times New Roman"/>
              </w:rPr>
              <w:t>артикль: определенный, неопределенный</w:t>
            </w:r>
            <w:r w:rsidR="00347F89">
              <w:rPr>
                <w:rFonts w:ascii="Times New Roman" w:hAnsi="Times New Roman" w:cs="Times New Roman"/>
              </w:rPr>
              <w:t>, нулевой. Основные случаи упот</w:t>
            </w:r>
            <w:r w:rsidRPr="009C20D0">
              <w:rPr>
                <w:rFonts w:ascii="Times New Roman" w:hAnsi="Times New Roman" w:cs="Times New Roman"/>
              </w:rPr>
              <w:t xml:space="preserve">ребления определенного и неопределенного артикля. </w:t>
            </w:r>
            <w:r w:rsidR="00347F89">
              <w:rPr>
                <w:rFonts w:ascii="Times New Roman" w:hAnsi="Times New Roman" w:cs="Times New Roman"/>
              </w:rPr>
              <w:t>Употребление существи</w:t>
            </w:r>
            <w:r w:rsidRPr="00347F89">
              <w:rPr>
                <w:rFonts w:ascii="Times New Roman" w:hAnsi="Times New Roman" w:cs="Times New Roman"/>
              </w:rPr>
              <w:t>тельных без артикля.</w:t>
            </w:r>
          </w:p>
          <w:p w:rsidR="009C20D0" w:rsidRPr="009C20D0" w:rsidRDefault="009C2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9C20D0" w:rsidRPr="00BF5B57" w:rsidRDefault="009C20D0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9C20D0" w:rsidRPr="00BF5B57" w:rsidRDefault="009C20D0">
            <w:pPr>
              <w:rPr>
                <w:rFonts w:ascii="Times New Roman" w:hAnsi="Times New Roman" w:cs="Times New Roman"/>
              </w:rPr>
            </w:pPr>
          </w:p>
        </w:tc>
      </w:tr>
      <w:tr w:rsidR="009C20D0" w:rsidTr="009C20D0">
        <w:trPr>
          <w:trHeight w:val="135"/>
        </w:trPr>
        <w:tc>
          <w:tcPr>
            <w:tcW w:w="3227" w:type="dxa"/>
            <w:vMerge w:val="restart"/>
          </w:tcPr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lastRenderedPageBreak/>
              <w:t>Тема 2.2.</w:t>
            </w:r>
          </w:p>
          <w:p w:rsidR="009C20D0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Новости, средства массовой информации</w:t>
            </w:r>
          </w:p>
        </w:tc>
        <w:tc>
          <w:tcPr>
            <w:tcW w:w="7087" w:type="dxa"/>
          </w:tcPr>
          <w:p w:rsidR="009C20D0" w:rsidRPr="00347F89" w:rsidRDefault="009C20D0">
            <w:pPr>
              <w:rPr>
                <w:b/>
              </w:rPr>
            </w:pPr>
            <w:r w:rsidRPr="00347F89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347F89" w:rsidRPr="00BF5B57" w:rsidRDefault="00347F89">
            <w:pPr>
              <w:rPr>
                <w:b/>
              </w:rPr>
            </w:pPr>
            <w:r w:rsidRPr="00BF5B57">
              <w:rPr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9C20D0" w:rsidRPr="00BF5B57" w:rsidRDefault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9C20D0" w:rsidTr="00B91CF3">
        <w:trPr>
          <w:trHeight w:val="135"/>
        </w:trPr>
        <w:tc>
          <w:tcPr>
            <w:tcW w:w="3227" w:type="dxa"/>
            <w:vMerge/>
          </w:tcPr>
          <w:p w:rsidR="009C20D0" w:rsidRPr="00347F89" w:rsidRDefault="009C2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9C20D0" w:rsidRPr="00BF5B57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9C20D0" w:rsidRPr="00BF5B57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понимать тексты на базовые  темы; участвовать в диалогах на      знакомые общие  темы;</w:t>
            </w: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 о себе ; кратко обосновывать свои действия (текущие и планируемые);</w:t>
            </w: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9C20D0" w:rsidRPr="00BF5B57" w:rsidRDefault="009C20D0" w:rsidP="009C2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 xml:space="preserve">глаголы    </w:t>
            </w:r>
            <w:r w:rsidRPr="00BF5B57">
              <w:rPr>
                <w:rFonts w:ascii="Times New Roman" w:hAnsi="Times New Roman" w:cs="Times New Roman"/>
              </w:rPr>
              <w:lastRenderedPageBreak/>
              <w:t>(бытовая лексика) лексический минимум, относящийся к описанию предметов</w:t>
            </w: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347F89" w:rsidRPr="00BF5B57" w:rsidRDefault="00347F89" w:rsidP="009C20D0">
            <w:pPr>
              <w:rPr>
                <w:rFonts w:ascii="Times New Roman" w:hAnsi="Times New Roman" w:cs="Times New Roman"/>
              </w:rPr>
            </w:pP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347F89" w:rsidRPr="00BF5B57" w:rsidRDefault="00347F89" w:rsidP="00347F89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347F89" w:rsidRPr="00BF5B57" w:rsidRDefault="00347F89" w:rsidP="00347F89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en-US"/>
              </w:rPr>
            </w:pPr>
            <w:r w:rsidRPr="00BF5B57">
              <w:rPr>
                <w:rFonts w:ascii="Times New Roman" w:hAnsi="Times New Roman" w:cs="Times New Roman"/>
                <w:lang w:val="en-US"/>
              </w:rPr>
              <w:t>числительные;</w:t>
            </w:r>
          </w:p>
          <w:p w:rsidR="00347F89" w:rsidRPr="00BF5B57" w:rsidRDefault="00347F89" w:rsidP="00347F89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lang w:val="en-US"/>
              </w:rPr>
            </w:pPr>
            <w:r w:rsidRPr="00BF5B57">
              <w:rPr>
                <w:rFonts w:ascii="Times New Roman" w:hAnsi="Times New Roman" w:cs="Times New Roman"/>
                <w:lang w:val="en-US"/>
              </w:rPr>
              <w:t>система модальности.</w:t>
            </w:r>
          </w:p>
          <w:p w:rsidR="009C20D0" w:rsidRPr="00BF5B57" w:rsidRDefault="00347F89" w:rsidP="00347F89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образование и употребление глаголов в </w:t>
            </w:r>
            <w:r w:rsidRPr="00BF5B57">
              <w:rPr>
                <w:rFonts w:ascii="Times New Roman" w:hAnsi="Times New Roman" w:cs="Times New Roman"/>
                <w:lang w:val="en-US"/>
              </w:rPr>
              <w:t>Past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FutureSimple</w:t>
            </w:r>
            <w:r w:rsidRPr="00BF5B57">
              <w:rPr>
                <w:rFonts w:ascii="Times New Roman" w:hAnsi="Times New Roman" w:cs="Times New Roman"/>
              </w:rPr>
              <w:t>/</w:t>
            </w:r>
            <w:r w:rsidRPr="00BF5B57">
              <w:rPr>
                <w:rFonts w:ascii="Times New Roman" w:hAnsi="Times New Roman" w:cs="Times New Roman"/>
                <w:lang w:val="en-US"/>
              </w:rPr>
              <w:t>Indefinite</w:t>
            </w:r>
            <w:r w:rsidRPr="00BF5B5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  <w:vMerge/>
          </w:tcPr>
          <w:p w:rsidR="009C20D0" w:rsidRPr="00BF5B57" w:rsidRDefault="009C20D0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9C20D0" w:rsidRPr="00BF5B57" w:rsidRDefault="009C20D0">
            <w:pPr>
              <w:rPr>
                <w:rFonts w:ascii="Times New Roman" w:hAnsi="Times New Roman" w:cs="Times New Roman"/>
              </w:rPr>
            </w:pPr>
          </w:p>
        </w:tc>
      </w:tr>
      <w:tr w:rsidR="009C20D0" w:rsidTr="009C20D0">
        <w:trPr>
          <w:trHeight w:val="135"/>
        </w:trPr>
        <w:tc>
          <w:tcPr>
            <w:tcW w:w="3227" w:type="dxa"/>
            <w:vMerge w:val="restart"/>
          </w:tcPr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lastRenderedPageBreak/>
              <w:t>Тема 2.3.</w:t>
            </w:r>
          </w:p>
          <w:p w:rsidR="009C20D0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Российская Федерация. Государственное устройство, правовые институты. Москва. Достопримечательности.</w:t>
            </w:r>
          </w:p>
        </w:tc>
        <w:tc>
          <w:tcPr>
            <w:tcW w:w="7087" w:type="dxa"/>
          </w:tcPr>
          <w:p w:rsidR="009C20D0" w:rsidRPr="00BF5B57" w:rsidRDefault="009C20D0">
            <w:pPr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BF5B57" w:rsidRPr="00BF5B57" w:rsidRDefault="00BF5B57">
            <w:pPr>
              <w:rPr>
                <w:b/>
              </w:rPr>
            </w:pPr>
            <w:r w:rsidRPr="00BF5B57">
              <w:rPr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9C20D0" w:rsidRPr="00BF5B57" w:rsidRDefault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9C20D0" w:rsidTr="00B91CF3">
        <w:trPr>
          <w:trHeight w:val="135"/>
        </w:trPr>
        <w:tc>
          <w:tcPr>
            <w:tcW w:w="3227" w:type="dxa"/>
            <w:vMerge/>
          </w:tcPr>
          <w:p w:rsidR="009C20D0" w:rsidRPr="00347F89" w:rsidRDefault="009C2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9C20D0" w:rsidRPr="009C20D0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9C20D0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9C20D0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9C20D0">
              <w:rPr>
                <w:b/>
                <w:sz w:val="24"/>
                <w:szCs w:val="24"/>
              </w:rPr>
              <w:t>уметь:</w:t>
            </w:r>
          </w:p>
          <w:p w:rsidR="00BF5B57" w:rsidRPr="00347F89" w:rsidRDefault="00BF5B57" w:rsidP="00BF5B57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BF5B57" w:rsidRPr="00347F89" w:rsidRDefault="00BF5B57" w:rsidP="00BF5B57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понимать тексты на базовые  темы; участвовать в диалогах на      знакомые общие  темы;</w:t>
            </w:r>
          </w:p>
          <w:p w:rsidR="00347F89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9C20D0" w:rsidRDefault="009C20D0" w:rsidP="009C2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0D0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BF5B57" w:rsidRPr="00347F89" w:rsidRDefault="00BF5B57" w:rsidP="00BF5B57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347F89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347F89">
              <w:rPr>
                <w:rFonts w:ascii="Times New Roman" w:hAnsi="Times New Roman" w:cs="Times New Roman"/>
              </w:rPr>
              <w:tab/>
              <w:t>глаголы    (бытовая лексика) лексический минимум, относящийся к описанию предметов</w:t>
            </w:r>
          </w:p>
          <w:p w:rsidR="00BF5B57" w:rsidRDefault="00BF5B57" w:rsidP="009C2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B57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Лексический материал по теме.</w:t>
            </w:r>
          </w:p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BF5B57" w:rsidRPr="00BF5B57" w:rsidRDefault="00347F89" w:rsidP="009C20D0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  <w:lang w:val="en-US"/>
              </w:rPr>
              <w:t>образование и употребление глаголов в Present, Past, Future Simple/Indefinite.</w:t>
            </w:r>
          </w:p>
          <w:p w:rsidR="009C20D0" w:rsidRDefault="009C20D0"/>
        </w:tc>
        <w:tc>
          <w:tcPr>
            <w:tcW w:w="1560" w:type="dxa"/>
            <w:vMerge/>
          </w:tcPr>
          <w:p w:rsidR="009C20D0" w:rsidRPr="00BF5B57" w:rsidRDefault="009C20D0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9C20D0" w:rsidRDefault="009C20D0"/>
        </w:tc>
      </w:tr>
      <w:tr w:rsidR="009C20D0" w:rsidTr="009C20D0">
        <w:trPr>
          <w:trHeight w:val="135"/>
        </w:trPr>
        <w:tc>
          <w:tcPr>
            <w:tcW w:w="3227" w:type="dxa"/>
            <w:vMerge w:val="restart"/>
          </w:tcPr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Тема 2.4. Великобритания.</w:t>
            </w:r>
          </w:p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 xml:space="preserve"> Лондон. Государственное </w:t>
            </w:r>
            <w:r w:rsidRPr="00347F89">
              <w:rPr>
                <w:rFonts w:ascii="Times New Roman" w:hAnsi="Times New Roman" w:cs="Times New Roman"/>
              </w:rPr>
              <w:lastRenderedPageBreak/>
              <w:t>устройство. Культурные</w:t>
            </w:r>
          </w:p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и национальные традиции, обычаи и праздники</w:t>
            </w:r>
          </w:p>
          <w:p w:rsidR="009C20D0" w:rsidRPr="00347F89" w:rsidRDefault="009C2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9C20D0" w:rsidRPr="00BF5B57" w:rsidRDefault="009C20D0">
            <w:pPr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lastRenderedPageBreak/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BF5B57" w:rsidRPr="00BF5B57" w:rsidRDefault="00BF5B57">
            <w:pPr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9C20D0" w:rsidRPr="00BF5B57" w:rsidRDefault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9C20D0" w:rsidTr="00B91CF3">
        <w:trPr>
          <w:trHeight w:val="135"/>
        </w:trPr>
        <w:tc>
          <w:tcPr>
            <w:tcW w:w="3227" w:type="dxa"/>
            <w:vMerge/>
          </w:tcPr>
          <w:p w:rsidR="009C20D0" w:rsidRPr="00347F89" w:rsidRDefault="009C2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9C20D0" w:rsidRPr="00BF5B57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9C20D0" w:rsidRPr="00BF5B57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lastRenderedPageBreak/>
              <w:t>уметь: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BF5B57" w:rsidRPr="00BF5B57" w:rsidRDefault="00CD4400" w:rsidP="00BF5B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строить простые высказыва</w:t>
            </w:r>
            <w:r w:rsidR="00BF5B57" w:rsidRPr="00BF5B57">
              <w:rPr>
                <w:rFonts w:ascii="Times New Roman" w:hAnsi="Times New Roman" w:cs="Times New Roman"/>
              </w:rPr>
              <w:t>ния о себе ; кратко обосновывать свои действия (текущие и планируемые);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9C20D0" w:rsidRPr="00BF5B57" w:rsidRDefault="009C20D0" w:rsidP="009C2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 (бытовая лексика) лексический минимум, относящийся к описанию предметов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BF5B57" w:rsidRPr="00BF5B57" w:rsidRDefault="00BF5B57" w:rsidP="009C20D0">
            <w:pPr>
              <w:rPr>
                <w:rFonts w:ascii="Times New Roman" w:hAnsi="Times New Roman" w:cs="Times New Roman"/>
              </w:rPr>
            </w:pP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BF5B57" w:rsidRPr="00BF5B57" w:rsidRDefault="00BF5B57" w:rsidP="00BF5B57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lang w:val="en-US"/>
              </w:rPr>
            </w:pPr>
            <w:r w:rsidRPr="00BF5B57">
              <w:rPr>
                <w:rFonts w:ascii="Times New Roman" w:hAnsi="Times New Roman" w:cs="Times New Roman"/>
                <w:lang w:val="en-US"/>
              </w:rPr>
              <w:t>образование и употребление глаголов в Present, Past, Future Simple/Indefinite,</w:t>
            </w:r>
          </w:p>
          <w:p w:rsidR="009C20D0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использование глаголов в </w:t>
            </w:r>
            <w:r w:rsidRPr="00BF5B57">
              <w:rPr>
                <w:rFonts w:ascii="Times New Roman" w:hAnsi="Times New Roman" w:cs="Times New Roman"/>
                <w:lang w:val="en-US"/>
              </w:rPr>
              <w:t>PresentSimple</w:t>
            </w:r>
            <w:r w:rsidRPr="00BF5B57">
              <w:rPr>
                <w:rFonts w:ascii="Times New Roman" w:hAnsi="Times New Roman" w:cs="Times New Roman"/>
              </w:rPr>
              <w:t>/</w:t>
            </w:r>
            <w:r w:rsidRPr="00BF5B57">
              <w:rPr>
                <w:rFonts w:ascii="Times New Roman" w:hAnsi="Times New Roman" w:cs="Times New Roman"/>
                <w:lang w:val="en-US"/>
              </w:rPr>
              <w:t>Indefinite</w:t>
            </w:r>
            <w:r w:rsidRPr="00BF5B57">
              <w:rPr>
                <w:rFonts w:ascii="Times New Roman" w:hAnsi="Times New Roman" w:cs="Times New Roman"/>
              </w:rPr>
              <w:t xml:space="preserve"> для выражения действий в будущем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- придаточные предложения времени и условия (</w:t>
            </w:r>
            <w:r w:rsidRPr="00BF5B57">
              <w:rPr>
                <w:rFonts w:ascii="Times New Roman" w:hAnsi="Times New Roman" w:cs="Times New Roman"/>
                <w:lang w:val="en-US"/>
              </w:rPr>
              <w:t>if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when</w:t>
            </w:r>
            <w:r w:rsidRPr="00BF5B57">
              <w:rPr>
                <w:rFonts w:ascii="Times New Roman" w:hAnsi="Times New Roman" w:cs="Times New Roman"/>
              </w:rPr>
              <w:t>).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vMerge/>
          </w:tcPr>
          <w:p w:rsidR="009C20D0" w:rsidRPr="00BF5B57" w:rsidRDefault="009C20D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12" w:type="dxa"/>
            <w:vMerge/>
          </w:tcPr>
          <w:p w:rsidR="009C20D0" w:rsidRPr="00BF5B57" w:rsidRDefault="009C20D0">
            <w:pPr>
              <w:rPr>
                <w:rFonts w:ascii="Times New Roman" w:hAnsi="Times New Roman" w:cs="Times New Roman"/>
              </w:rPr>
            </w:pPr>
          </w:p>
        </w:tc>
      </w:tr>
      <w:tr w:rsidR="009C20D0" w:rsidTr="009C20D0">
        <w:trPr>
          <w:trHeight w:val="135"/>
        </w:trPr>
        <w:tc>
          <w:tcPr>
            <w:tcW w:w="3227" w:type="dxa"/>
            <w:vMerge w:val="restart"/>
          </w:tcPr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lastRenderedPageBreak/>
              <w:t>Тема 2.5.</w:t>
            </w:r>
          </w:p>
          <w:p w:rsidR="009C20D0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США. Вашингтон. Государственное устройство. Культурные и национальные традиции, обычаи и праздники</w:t>
            </w:r>
          </w:p>
        </w:tc>
        <w:tc>
          <w:tcPr>
            <w:tcW w:w="7087" w:type="dxa"/>
          </w:tcPr>
          <w:p w:rsidR="009C20D0" w:rsidRPr="00BF5B57" w:rsidRDefault="009C20D0">
            <w:pPr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BF5B57" w:rsidRPr="00BF5B57" w:rsidRDefault="00BF5B57">
            <w:pPr>
              <w:rPr>
                <w:b/>
              </w:rPr>
            </w:pPr>
            <w:r w:rsidRPr="00BF5B57">
              <w:rPr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9C20D0" w:rsidRPr="00BF5B57" w:rsidRDefault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9C20D0" w:rsidTr="00B91CF3">
        <w:trPr>
          <w:trHeight w:val="135"/>
        </w:trPr>
        <w:tc>
          <w:tcPr>
            <w:tcW w:w="3227" w:type="dxa"/>
            <w:vMerge/>
          </w:tcPr>
          <w:p w:rsidR="009C20D0" w:rsidRPr="00347F89" w:rsidRDefault="009C2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9C20D0" w:rsidRPr="00BF5B57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BF5B57" w:rsidRPr="00BF5B57" w:rsidRDefault="009C20D0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понимать тексты на базовые  темы; участвовать в диалогах на      знакомые общие  темы;</w:t>
            </w:r>
          </w:p>
          <w:p w:rsidR="00BF5B57" w:rsidRPr="00BF5B57" w:rsidRDefault="00CD4400" w:rsidP="00BF5B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строить простые высказыва</w:t>
            </w:r>
            <w:r w:rsidR="00BF5B57" w:rsidRPr="00BF5B57">
              <w:rPr>
                <w:rFonts w:ascii="Times New Roman" w:hAnsi="Times New Roman" w:cs="Times New Roman"/>
              </w:rPr>
              <w:t>ния о себе ; кратко обосновывать свои действия (текущие и планируемые);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9C20D0" w:rsidRPr="00BF5B57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</w:p>
          <w:p w:rsidR="00BF5B57" w:rsidRPr="00BF5B57" w:rsidRDefault="00BF5B57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</w:p>
          <w:p w:rsidR="00BF5B57" w:rsidRPr="00BF5B57" w:rsidRDefault="009C20D0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(бытовая лексика) лексиче</w:t>
            </w:r>
            <w:r w:rsidR="00CD4400">
              <w:rPr>
                <w:rFonts w:ascii="Times New Roman" w:hAnsi="Times New Roman" w:cs="Times New Roman"/>
              </w:rPr>
              <w:t>ский минимум, относящийся к опи</w:t>
            </w:r>
            <w:r w:rsidRPr="00BF5B57">
              <w:rPr>
                <w:rFonts w:ascii="Times New Roman" w:hAnsi="Times New Roman" w:cs="Times New Roman"/>
              </w:rPr>
              <w:t>санию предметов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9C20D0" w:rsidRPr="00BF5B57" w:rsidRDefault="009C20D0" w:rsidP="009C20D0">
            <w:pPr>
              <w:rPr>
                <w:rFonts w:ascii="Times New Roman" w:hAnsi="Times New Roman" w:cs="Times New Roman"/>
              </w:rPr>
            </w:pP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BF5B57" w:rsidRPr="00BF5B57" w:rsidRDefault="00BF5B57" w:rsidP="00BF5B57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  <w:lang w:val="en-US"/>
              </w:rPr>
            </w:pPr>
            <w:r w:rsidRPr="00BF5B57">
              <w:rPr>
                <w:rFonts w:ascii="Times New Roman" w:hAnsi="Times New Roman" w:cs="Times New Roman"/>
                <w:lang w:val="en-US"/>
              </w:rPr>
              <w:t>образование и употребление глаголов в Present Continuous/Progressive, Present Perfect;</w:t>
            </w:r>
          </w:p>
          <w:p w:rsidR="00BF5B57" w:rsidRPr="00BF5B57" w:rsidRDefault="00BF5B57" w:rsidP="00BF5B57">
            <w:pPr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местоимения: указательные (</w:t>
            </w:r>
            <w:r w:rsidRPr="00BF5B57">
              <w:rPr>
                <w:rFonts w:ascii="Times New Roman" w:hAnsi="Times New Roman" w:cs="Times New Roman"/>
                <w:lang w:val="en-US"/>
              </w:rPr>
              <w:t>this</w:t>
            </w:r>
            <w:r w:rsidRPr="00BF5B57">
              <w:rPr>
                <w:rFonts w:ascii="Times New Roman" w:hAnsi="Times New Roman" w:cs="Times New Roman"/>
              </w:rPr>
              <w:t>/</w:t>
            </w:r>
            <w:r w:rsidRPr="00BF5B57">
              <w:rPr>
                <w:rFonts w:ascii="Times New Roman" w:hAnsi="Times New Roman" w:cs="Times New Roman"/>
                <w:lang w:val="en-US"/>
              </w:rPr>
              <w:t>these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that</w:t>
            </w:r>
            <w:r w:rsidRPr="00BF5B57">
              <w:rPr>
                <w:rFonts w:ascii="Times New Roman" w:hAnsi="Times New Roman" w:cs="Times New Roman"/>
              </w:rPr>
              <w:t>/</w:t>
            </w:r>
            <w:r w:rsidRPr="00BF5B57">
              <w:rPr>
                <w:rFonts w:ascii="Times New Roman" w:hAnsi="Times New Roman" w:cs="Times New Roman"/>
                <w:lang w:val="en-US"/>
              </w:rPr>
              <w:t>those</w:t>
            </w:r>
            <w:r w:rsidRPr="00BF5B57">
              <w:rPr>
                <w:rFonts w:ascii="Times New Roman" w:hAnsi="Times New Roman" w:cs="Times New Roman"/>
              </w:rPr>
              <w:t>) с существительными и без них, личные, притяжательные, вопросительные, объектные;</w:t>
            </w:r>
          </w:p>
        </w:tc>
        <w:tc>
          <w:tcPr>
            <w:tcW w:w="1560" w:type="dxa"/>
            <w:vMerge/>
          </w:tcPr>
          <w:p w:rsidR="009C20D0" w:rsidRDefault="009C20D0"/>
        </w:tc>
        <w:tc>
          <w:tcPr>
            <w:tcW w:w="2912" w:type="dxa"/>
            <w:vMerge/>
          </w:tcPr>
          <w:p w:rsidR="009C20D0" w:rsidRDefault="009C20D0"/>
        </w:tc>
      </w:tr>
      <w:tr w:rsidR="009C20D0" w:rsidTr="009C20D0">
        <w:trPr>
          <w:trHeight w:val="135"/>
        </w:trPr>
        <w:tc>
          <w:tcPr>
            <w:tcW w:w="3227" w:type="dxa"/>
            <w:vMerge w:val="restart"/>
          </w:tcPr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lastRenderedPageBreak/>
              <w:t>Тема 2.6.</w:t>
            </w:r>
          </w:p>
          <w:p w:rsidR="009C20D0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Образование в России и за рубежом, среднее профессиональное образование</w:t>
            </w:r>
          </w:p>
        </w:tc>
        <w:tc>
          <w:tcPr>
            <w:tcW w:w="7087" w:type="dxa"/>
          </w:tcPr>
          <w:p w:rsidR="009C20D0" w:rsidRPr="00347F89" w:rsidRDefault="009C20D0">
            <w:pPr>
              <w:rPr>
                <w:b/>
              </w:rPr>
            </w:pPr>
            <w:r w:rsidRPr="00347F89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BF5B57" w:rsidRPr="00BF5B57" w:rsidRDefault="00BF5B57">
            <w:pPr>
              <w:rPr>
                <w:b/>
              </w:rPr>
            </w:pPr>
            <w:r w:rsidRPr="00BF5B57">
              <w:rPr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9C20D0" w:rsidRPr="00BF5B57" w:rsidRDefault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9C20D0" w:rsidTr="00B91CF3">
        <w:trPr>
          <w:trHeight w:val="135"/>
        </w:trPr>
        <w:tc>
          <w:tcPr>
            <w:tcW w:w="3227" w:type="dxa"/>
            <w:vMerge/>
          </w:tcPr>
          <w:p w:rsidR="009C20D0" w:rsidRPr="00347F89" w:rsidRDefault="009C20D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9C20D0" w:rsidRPr="009C20D0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9C20D0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9C20D0" w:rsidRPr="00BF5B57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понимать тексты на базовые  темы; участвовать в диалогах на      знакомые общие  темы;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строить простые </w:t>
            </w:r>
            <w:r>
              <w:rPr>
                <w:rFonts w:ascii="Times New Roman" w:hAnsi="Times New Roman" w:cs="Times New Roman"/>
              </w:rPr>
              <w:t>высказыва</w:t>
            </w:r>
            <w:r w:rsidRPr="00BF5B57">
              <w:rPr>
                <w:rFonts w:ascii="Times New Roman" w:hAnsi="Times New Roman" w:cs="Times New Roman"/>
              </w:rPr>
              <w:t>ния о себе ; кратко обосновывать свои действия (текущие и планируемые);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9C20D0" w:rsidRPr="00BF5B57" w:rsidRDefault="009C20D0" w:rsidP="009C20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 xml:space="preserve">глаголы    (бытовая лексика) лексический минимум, относящийся к </w:t>
            </w:r>
            <w:r>
              <w:rPr>
                <w:rFonts w:ascii="Times New Roman" w:hAnsi="Times New Roman" w:cs="Times New Roman"/>
              </w:rPr>
              <w:t>опи</w:t>
            </w:r>
            <w:r w:rsidRPr="00BF5B57">
              <w:rPr>
                <w:rFonts w:ascii="Times New Roman" w:hAnsi="Times New Roman" w:cs="Times New Roman"/>
              </w:rPr>
              <w:t>санию предметов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BF5B57" w:rsidRPr="00BF5B57" w:rsidRDefault="00BF5B57" w:rsidP="009C20D0">
            <w:pPr>
              <w:rPr>
                <w:rFonts w:ascii="Times New Roman" w:hAnsi="Times New Roman" w:cs="Times New Roman"/>
              </w:rPr>
            </w:pP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Лексический материал по теме.</w:t>
            </w:r>
          </w:p>
          <w:p w:rsidR="00BF5B57" w:rsidRPr="00BF5B57" w:rsidRDefault="00BF5B57" w:rsidP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 Грамматический материал:</w:t>
            </w:r>
          </w:p>
          <w:p w:rsidR="00BF5B57" w:rsidRPr="00BF5B57" w:rsidRDefault="00BF5B57" w:rsidP="00BF5B5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  <w:lang w:val="en-US"/>
              </w:rPr>
            </w:pPr>
            <w:r w:rsidRPr="00BF5B57">
              <w:rPr>
                <w:rFonts w:ascii="Times New Roman" w:hAnsi="Times New Roman" w:cs="Times New Roman"/>
                <w:lang w:val="en-US"/>
              </w:rPr>
              <w:t>сложноподчиненные предложения с союзами because, so, if, when, that, that is why;</w:t>
            </w:r>
          </w:p>
          <w:p w:rsidR="00BF5B57" w:rsidRPr="00BF5B57" w:rsidRDefault="00BF5B57" w:rsidP="00BF5B5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понятие согласования времен и косвенная речь.</w:t>
            </w:r>
          </w:p>
          <w:p w:rsidR="00BF5B57" w:rsidRPr="00BF5B57" w:rsidRDefault="00BF5B57" w:rsidP="00BF5B5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неопределенные местоимения, производные от </w:t>
            </w:r>
            <w:r w:rsidRPr="00BF5B57">
              <w:rPr>
                <w:rFonts w:ascii="Times New Roman" w:hAnsi="Times New Roman" w:cs="Times New Roman"/>
                <w:lang w:val="en-US"/>
              </w:rPr>
              <w:t>some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any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no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every</w:t>
            </w:r>
            <w:r w:rsidRPr="00BF5B57">
              <w:rPr>
                <w:rFonts w:ascii="Times New Roman" w:hAnsi="Times New Roman" w:cs="Times New Roman"/>
              </w:rPr>
              <w:t>.</w:t>
            </w:r>
          </w:p>
          <w:p w:rsidR="00BF5B57" w:rsidRPr="00BF5B57" w:rsidRDefault="00BF5B57" w:rsidP="00BF5B5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имена прилагательные в положительной, сравнительной и превосходной </w:t>
            </w:r>
            <w:r>
              <w:rPr>
                <w:rFonts w:ascii="Times New Roman" w:hAnsi="Times New Roman" w:cs="Times New Roman"/>
              </w:rPr>
              <w:t>сте</w:t>
            </w:r>
            <w:r w:rsidRPr="00BF5B57">
              <w:rPr>
                <w:rFonts w:ascii="Times New Roman" w:hAnsi="Times New Roman" w:cs="Times New Roman"/>
              </w:rPr>
              <w:t>пенях, образованные по правилу, а также исключения.</w:t>
            </w:r>
          </w:p>
          <w:p w:rsidR="009C20D0" w:rsidRPr="00BF5B57" w:rsidRDefault="00BF5B57" w:rsidP="00BF5B57">
            <w:pPr>
              <w:numPr>
                <w:ilvl w:val="0"/>
                <w:numId w:val="8"/>
              </w:num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наречия в сравнительной и превосходной степенях, неопределенные наречия, производные от </w:t>
            </w:r>
            <w:r w:rsidRPr="00BF5B57">
              <w:rPr>
                <w:rFonts w:ascii="Times New Roman" w:hAnsi="Times New Roman" w:cs="Times New Roman"/>
                <w:lang w:val="en-US"/>
              </w:rPr>
              <w:t>some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any</w:t>
            </w:r>
            <w:r w:rsidRPr="00BF5B57">
              <w:rPr>
                <w:rFonts w:ascii="Times New Roman" w:hAnsi="Times New Roman" w:cs="Times New Roman"/>
              </w:rPr>
              <w:t xml:space="preserve">, </w:t>
            </w:r>
            <w:r w:rsidRPr="00BF5B57">
              <w:rPr>
                <w:rFonts w:ascii="Times New Roman" w:hAnsi="Times New Roman" w:cs="Times New Roman"/>
                <w:lang w:val="en-US"/>
              </w:rPr>
              <w:t>every</w:t>
            </w:r>
          </w:p>
        </w:tc>
        <w:tc>
          <w:tcPr>
            <w:tcW w:w="1560" w:type="dxa"/>
            <w:vMerge/>
          </w:tcPr>
          <w:p w:rsidR="009C20D0" w:rsidRDefault="009C20D0"/>
        </w:tc>
        <w:tc>
          <w:tcPr>
            <w:tcW w:w="2912" w:type="dxa"/>
            <w:vMerge/>
          </w:tcPr>
          <w:p w:rsidR="009C20D0" w:rsidRDefault="009C20D0"/>
        </w:tc>
      </w:tr>
      <w:tr w:rsidR="009C20D0" w:rsidTr="009C20D0">
        <w:trPr>
          <w:trHeight w:val="135"/>
        </w:trPr>
        <w:tc>
          <w:tcPr>
            <w:tcW w:w="3227" w:type="dxa"/>
            <w:vMerge w:val="restart"/>
          </w:tcPr>
          <w:p w:rsidR="00347F89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lastRenderedPageBreak/>
              <w:t>Тема 2.7.</w:t>
            </w:r>
          </w:p>
          <w:p w:rsidR="009C20D0" w:rsidRPr="00347F89" w:rsidRDefault="00347F89" w:rsidP="00347F89">
            <w:pPr>
              <w:rPr>
                <w:rFonts w:ascii="Times New Roman" w:hAnsi="Times New Roman" w:cs="Times New Roman"/>
              </w:rPr>
            </w:pPr>
            <w:r w:rsidRPr="00347F89">
              <w:rPr>
                <w:rFonts w:ascii="Times New Roman" w:hAnsi="Times New Roman" w:cs="Times New Roman"/>
              </w:rPr>
              <w:t>Компьютер. Интернет.</w:t>
            </w:r>
          </w:p>
        </w:tc>
        <w:tc>
          <w:tcPr>
            <w:tcW w:w="7087" w:type="dxa"/>
          </w:tcPr>
          <w:p w:rsidR="009C20D0" w:rsidRPr="00347F89" w:rsidRDefault="009C20D0">
            <w:pPr>
              <w:rPr>
                <w:b/>
              </w:rPr>
            </w:pPr>
            <w:r w:rsidRPr="00347F89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BF5B57" w:rsidRPr="00BF5B57" w:rsidRDefault="00BF5B57">
            <w:pPr>
              <w:rPr>
                <w:b/>
              </w:rPr>
            </w:pPr>
            <w:r w:rsidRPr="00BF5B57">
              <w:rPr>
                <w:b/>
              </w:rPr>
              <w:t>6</w:t>
            </w:r>
          </w:p>
        </w:tc>
        <w:tc>
          <w:tcPr>
            <w:tcW w:w="2912" w:type="dxa"/>
            <w:vMerge w:val="restart"/>
          </w:tcPr>
          <w:p w:rsidR="009C20D0" w:rsidRPr="00BF5B57" w:rsidRDefault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9C20D0" w:rsidTr="00B91CF3">
        <w:trPr>
          <w:trHeight w:val="135"/>
        </w:trPr>
        <w:tc>
          <w:tcPr>
            <w:tcW w:w="3227" w:type="dxa"/>
            <w:vMerge/>
          </w:tcPr>
          <w:p w:rsidR="009C20D0" w:rsidRDefault="009C20D0"/>
        </w:tc>
        <w:tc>
          <w:tcPr>
            <w:tcW w:w="7087" w:type="dxa"/>
          </w:tcPr>
          <w:p w:rsidR="009C20D0" w:rsidRPr="00A81D2E" w:rsidRDefault="009C20D0" w:rsidP="009C20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A81D2E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9C20D0" w:rsidRPr="00A81D2E" w:rsidRDefault="009C20D0" w:rsidP="009C20D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A81D2E">
              <w:rPr>
                <w:b/>
                <w:sz w:val="24"/>
                <w:szCs w:val="24"/>
              </w:rPr>
              <w:t>уметь: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понимать общий смысл четко произнесенных высказываний на известные темы ( бытовые);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понимать тексты на базовые  темы; участвовать в диалогах на      знакомые общие  темы;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строить простые высказывания о себе ; кратко обосновывать свои действия (текущие и планируемые);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BF5B57" w:rsidRPr="00A81D2E" w:rsidRDefault="009C20D0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A81D2E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A81D2E">
              <w:rPr>
                <w:rFonts w:ascii="Times New Roman" w:hAnsi="Times New Roman" w:cs="Times New Roman"/>
              </w:rPr>
              <w:tab/>
              <w:t>глаголы    (бытовая лексика) лексический минимум, относящийся к описанию предметов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9C20D0" w:rsidRPr="00A81D2E" w:rsidRDefault="009C20D0" w:rsidP="009C20D0">
            <w:pPr>
              <w:rPr>
                <w:rFonts w:ascii="Times New Roman" w:hAnsi="Times New Roman" w:cs="Times New Roman"/>
              </w:rPr>
            </w:pP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BF5B57" w:rsidRPr="00A81D2E" w:rsidRDefault="00BF5B57" w:rsidP="00BF5B57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lastRenderedPageBreak/>
              <w:t xml:space="preserve">- глаголы в страдательном залоге, преимущественно в </w:t>
            </w:r>
            <w:r w:rsidRPr="00A81D2E">
              <w:rPr>
                <w:rFonts w:ascii="Times New Roman" w:hAnsi="Times New Roman" w:cs="Times New Roman"/>
                <w:lang w:val="en-US"/>
              </w:rPr>
              <w:t>IndefinitePassive</w:t>
            </w:r>
            <w:r w:rsidRPr="00A81D2E">
              <w:rPr>
                <w:rFonts w:ascii="Times New Roman" w:hAnsi="Times New Roman" w:cs="Times New Roman"/>
              </w:rPr>
              <w:t>.</w:t>
            </w:r>
          </w:p>
          <w:p w:rsidR="009C20D0" w:rsidRDefault="009C20D0"/>
        </w:tc>
        <w:tc>
          <w:tcPr>
            <w:tcW w:w="1560" w:type="dxa"/>
            <w:vMerge/>
          </w:tcPr>
          <w:p w:rsidR="009C20D0" w:rsidRDefault="009C20D0"/>
        </w:tc>
        <w:tc>
          <w:tcPr>
            <w:tcW w:w="2912" w:type="dxa"/>
            <w:vMerge/>
          </w:tcPr>
          <w:p w:rsidR="009C20D0" w:rsidRDefault="009C20D0"/>
        </w:tc>
      </w:tr>
      <w:tr w:rsidR="00BF5B57" w:rsidTr="00A81D2E">
        <w:tc>
          <w:tcPr>
            <w:tcW w:w="10314" w:type="dxa"/>
            <w:gridSpan w:val="2"/>
          </w:tcPr>
          <w:p w:rsidR="00BF5B57" w:rsidRPr="00BF5B57" w:rsidRDefault="00BF5B57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Раздел3.Прикладнаяэстетикаиобслуживаниеворганизацияхиндустриикрасоты</w:t>
            </w:r>
          </w:p>
        </w:tc>
        <w:tc>
          <w:tcPr>
            <w:tcW w:w="1560" w:type="dxa"/>
          </w:tcPr>
          <w:p w:rsidR="00BF5B57" w:rsidRPr="00BF5B57" w:rsidRDefault="00BF5B57">
            <w:pPr>
              <w:rPr>
                <w:b/>
              </w:rPr>
            </w:pPr>
            <w:r w:rsidRPr="00BF5B57">
              <w:rPr>
                <w:b/>
              </w:rPr>
              <w:t>96</w:t>
            </w:r>
          </w:p>
        </w:tc>
        <w:tc>
          <w:tcPr>
            <w:tcW w:w="2912" w:type="dxa"/>
          </w:tcPr>
          <w:p w:rsidR="00BF5B57" w:rsidRDefault="00BF5B57"/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Тема 3.1.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Внешность. Черты лица, фигура. Черты характера.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  <w:p w:rsidR="00A81D2E" w:rsidRDefault="00A81D2E" w:rsidP="00A81D2E"/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RPr="00F57955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CD4400" w:rsidRPr="00BF5B57" w:rsidRDefault="00CD4400" w:rsidP="00CD440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CD4400" w:rsidRPr="00BF5B57" w:rsidRDefault="00CD4400" w:rsidP="00CD4400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CD4400" w:rsidRPr="00BF5B57" w:rsidRDefault="00CD4400" w:rsidP="00CD440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CD4400" w:rsidRPr="00BF5B57" w:rsidRDefault="00CD4400" w:rsidP="00CD440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CD4400" w:rsidRPr="00BF5B57" w:rsidRDefault="00CD4400" w:rsidP="00CD440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CD4400" w:rsidRPr="00BF5B57" w:rsidRDefault="00CD4400" w:rsidP="00CD440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CD4400" w:rsidRPr="00BF5B57" w:rsidRDefault="00CD4400" w:rsidP="00CD44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A81D2E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 w:rsidR="00134A65"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  <w:r w:rsidR="00A81D2E" w:rsidRPr="00CD44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D4400" w:rsidRPr="00CD4400" w:rsidRDefault="00CD4400" w:rsidP="00A81D2E">
            <w:pPr>
              <w:rPr>
                <w:rFonts w:ascii="Times New Roman" w:hAnsi="Times New Roman" w:cs="Times New Roman"/>
              </w:rPr>
            </w:pPr>
          </w:p>
          <w:p w:rsidR="00CD4400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A81D2E" w:rsidRPr="00CD4400" w:rsidRDefault="00A81D2E" w:rsidP="00A81D2E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предложения со сложным дополнением типа </w:t>
            </w:r>
            <w:r w:rsidRPr="00CD4400">
              <w:rPr>
                <w:rFonts w:ascii="Times New Roman" w:hAnsi="Times New Roman" w:cs="Times New Roman"/>
                <w:lang w:val="en-US"/>
              </w:rPr>
              <w:t>Iwantyoutocomehere</w:t>
            </w:r>
            <w:r w:rsidRPr="00CD4400">
              <w:rPr>
                <w:rFonts w:ascii="Times New Roman" w:hAnsi="Times New Roman" w:cs="Times New Roman"/>
              </w:rPr>
              <w:t>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сложноподчиненные предложения с союзами </w:t>
            </w:r>
            <w:r w:rsidRPr="00CD4400">
              <w:rPr>
                <w:rFonts w:ascii="Times New Roman" w:hAnsi="Times New Roman" w:cs="Times New Roman"/>
                <w:lang w:val="en-US"/>
              </w:rPr>
              <w:t>for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as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till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until</w:t>
            </w:r>
            <w:r w:rsidRPr="00CD4400">
              <w:rPr>
                <w:rFonts w:ascii="Times New Roman" w:hAnsi="Times New Roman" w:cs="Times New Roman"/>
              </w:rPr>
              <w:t>, (</w:t>
            </w:r>
            <w:r w:rsidRPr="00CD4400">
              <w:rPr>
                <w:rFonts w:ascii="Times New Roman" w:hAnsi="Times New Roman" w:cs="Times New Roman"/>
                <w:lang w:val="en-US"/>
              </w:rPr>
              <w:t>as</w:t>
            </w:r>
            <w:r w:rsidRPr="00CD4400">
              <w:rPr>
                <w:rFonts w:ascii="Times New Roman" w:hAnsi="Times New Roman" w:cs="Times New Roman"/>
              </w:rPr>
              <w:t xml:space="preserve">) </w:t>
            </w:r>
            <w:r w:rsidRPr="00CD4400">
              <w:rPr>
                <w:rFonts w:ascii="Times New Roman" w:hAnsi="Times New Roman" w:cs="Times New Roman"/>
                <w:lang w:val="en-US"/>
              </w:rPr>
              <w:t>though</w:t>
            </w:r>
            <w:r w:rsidRPr="00CD4400">
              <w:rPr>
                <w:rFonts w:ascii="Times New Roman" w:hAnsi="Times New Roman" w:cs="Times New Roman"/>
              </w:rPr>
              <w:t>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- предложения с союзами neither…nor, either…or;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lang w:val="en-US"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Тема 3.2.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 xml:space="preserve">Профессии в индустрии красоты. Профессия эстетиста. </w:t>
            </w:r>
            <w:r w:rsidRPr="00A81D2E">
              <w:rPr>
                <w:rFonts w:ascii="Times New Roman" w:hAnsi="Times New Roman" w:cs="Times New Roman"/>
              </w:rPr>
              <w:lastRenderedPageBreak/>
              <w:t>Личностные качества, необходимые для профессии.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lastRenderedPageBreak/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RPr="00F57955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lastRenderedPageBreak/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  <w:r w:rsidRPr="00CD44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- глаголы в страдательном залоге, преимущественно в </w:t>
            </w:r>
            <w:r w:rsidRPr="00CD4400">
              <w:rPr>
                <w:rFonts w:ascii="Times New Roman" w:hAnsi="Times New Roman" w:cs="Times New Roman"/>
                <w:lang w:val="en-US"/>
              </w:rPr>
              <w:t>IndefinitePassive</w:t>
            </w:r>
            <w:r w:rsidRPr="00CD4400">
              <w:rPr>
                <w:rFonts w:ascii="Times New Roman" w:hAnsi="Times New Roman" w:cs="Times New Roman"/>
              </w:rPr>
              <w:t>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-сложноподчиненные предложения с придаточными типа If I were you, I would do English, instead of French.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  <w:lang w:val="en-US"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lastRenderedPageBreak/>
              <w:t>Тема 3.3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Косметология. Прикладная эстетика. Функциональные обязанности эстетиста.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правила построения простых и сложных предложений на общие </w:t>
            </w:r>
            <w:r w:rsidRPr="00BF5B57">
              <w:rPr>
                <w:rFonts w:ascii="Times New Roman" w:hAnsi="Times New Roman" w:cs="Times New Roman"/>
              </w:rPr>
              <w:lastRenderedPageBreak/>
              <w:t>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  <w:r w:rsidRPr="00CD44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Default="00A81D2E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- предложения со сложным дополнением типа </w:t>
            </w:r>
            <w:r w:rsidRPr="00CD4400">
              <w:rPr>
                <w:rFonts w:ascii="Times New Roman" w:hAnsi="Times New Roman" w:cs="Times New Roman"/>
                <w:lang w:val="en-US"/>
              </w:rPr>
              <w:t>Iwantyoutocomehere</w:t>
            </w:r>
            <w:r w:rsidRPr="00CD4400">
              <w:rPr>
                <w:rFonts w:ascii="Times New Roman" w:hAnsi="Times New Roman" w:cs="Times New Roman"/>
              </w:rPr>
              <w:t>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-сложноподчиненные предложения с союзами </w:t>
            </w:r>
            <w:r w:rsidRPr="00CD4400">
              <w:rPr>
                <w:rFonts w:ascii="Times New Roman" w:hAnsi="Times New Roman" w:cs="Times New Roman"/>
                <w:lang w:val="en-US"/>
              </w:rPr>
              <w:t>for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as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till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until</w:t>
            </w:r>
            <w:r w:rsidRPr="00CD4400">
              <w:rPr>
                <w:rFonts w:ascii="Times New Roman" w:hAnsi="Times New Roman" w:cs="Times New Roman"/>
              </w:rPr>
              <w:t>, (</w:t>
            </w:r>
            <w:r w:rsidRPr="00CD4400">
              <w:rPr>
                <w:rFonts w:ascii="Times New Roman" w:hAnsi="Times New Roman" w:cs="Times New Roman"/>
                <w:lang w:val="en-US"/>
              </w:rPr>
              <w:t>as</w:t>
            </w:r>
            <w:r w:rsidRPr="00CD4400">
              <w:rPr>
                <w:rFonts w:ascii="Times New Roman" w:hAnsi="Times New Roman" w:cs="Times New Roman"/>
              </w:rPr>
              <w:t xml:space="preserve">) </w:t>
            </w:r>
            <w:r w:rsidRPr="00CD4400">
              <w:rPr>
                <w:rFonts w:ascii="Times New Roman" w:hAnsi="Times New Roman" w:cs="Times New Roman"/>
                <w:lang w:val="en-US"/>
              </w:rPr>
              <w:t>though</w:t>
            </w:r>
            <w:r w:rsidRPr="00CD4400">
              <w:rPr>
                <w:rFonts w:ascii="Times New Roman" w:hAnsi="Times New Roman" w:cs="Times New Roman"/>
              </w:rPr>
              <w:t>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-сложноподчиненные предложения с придаточными типа If I were you, I would do English, instead of French;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Глаголы в страдательном залоге, преимущественно в </w:t>
            </w:r>
            <w:r w:rsidRPr="00CD4400">
              <w:rPr>
                <w:rFonts w:ascii="Times New Roman" w:hAnsi="Times New Roman" w:cs="Times New Roman"/>
                <w:lang w:val="en-US"/>
              </w:rPr>
              <w:t>IndefinitePassive</w:t>
            </w:r>
            <w:r w:rsidRPr="00CD440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lastRenderedPageBreak/>
              <w:t>Тема 3.4.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Уход за кожей. Физио логические свойства кожи. Диагностика кожи. Виды кожи.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  <w:r w:rsidRPr="00CD44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A81D2E" w:rsidRPr="00CD4400" w:rsidRDefault="00A81D2E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Лексический материал по теме.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lastRenderedPageBreak/>
              <w:t>Грамматический материал для продуктивного усвоения:</w:t>
            </w:r>
          </w:p>
          <w:p w:rsidR="00A81D2E" w:rsidRPr="00CD4400" w:rsidRDefault="00A81D2E" w:rsidP="00A81D2E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распознавание и употребление в речи изученных ранее коммуникативных и структурных типов предложения;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систематизация знаний о сложносочинен</w:t>
            </w:r>
            <w:r w:rsidR="00CD4400">
              <w:rPr>
                <w:rFonts w:ascii="Times New Roman" w:hAnsi="Times New Roman" w:cs="Times New Roman"/>
              </w:rPr>
              <w:t>ных и сложноподчиненных предло</w:t>
            </w:r>
            <w:r w:rsidRPr="00CD4400">
              <w:rPr>
                <w:rFonts w:ascii="Times New Roman" w:hAnsi="Times New Roman" w:cs="Times New Roman"/>
              </w:rPr>
              <w:t>жениях, в том числе условных предложениях (</w:t>
            </w:r>
            <w:r w:rsidRPr="00CD4400">
              <w:rPr>
                <w:rFonts w:ascii="Times New Roman" w:hAnsi="Times New Roman" w:cs="Times New Roman"/>
                <w:lang w:val="en-US"/>
              </w:rPr>
              <w:t>ConditionalI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II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III</w:t>
            </w:r>
            <w:r w:rsidRPr="00CD440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lastRenderedPageBreak/>
              <w:t>Тема 3.5.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Средства по уходу за кожей лица и тела. Профессиональные линии средств по уходу за кожей. Уход за кожей в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домашних условиях.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  <w:r w:rsidRPr="00CD440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A81D2E" w:rsidRPr="00CD4400" w:rsidRDefault="00A81D2E" w:rsidP="00A81D2E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дифференциальные признаки глаголов в </w:t>
            </w:r>
            <w:r w:rsidRPr="00CD4400">
              <w:rPr>
                <w:rFonts w:ascii="Times New Roman" w:hAnsi="Times New Roman" w:cs="Times New Roman"/>
                <w:lang w:val="en-US"/>
              </w:rPr>
              <w:t>PastContinuous</w:t>
            </w:r>
            <w:r w:rsidRPr="00CD4400">
              <w:rPr>
                <w:rFonts w:ascii="Times New Roman" w:hAnsi="Times New Roman" w:cs="Times New Roman"/>
              </w:rPr>
              <w:t>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признаки инфинитива и инфинитивных обор</w:t>
            </w:r>
            <w:r w:rsidR="00CD4400">
              <w:rPr>
                <w:rFonts w:ascii="Times New Roman" w:hAnsi="Times New Roman" w:cs="Times New Roman"/>
              </w:rPr>
              <w:t>отов и способы передачи их зна</w:t>
            </w:r>
            <w:r w:rsidRPr="00CD4400">
              <w:rPr>
                <w:rFonts w:ascii="Times New Roman" w:hAnsi="Times New Roman" w:cs="Times New Roman"/>
              </w:rPr>
              <w:t>чений на родном языке.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Тема 3.6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Предупреждение</w:t>
            </w:r>
            <w:r w:rsidRPr="00A81D2E">
              <w:rPr>
                <w:rFonts w:ascii="Times New Roman" w:hAnsi="Times New Roman" w:cs="Times New Roman"/>
              </w:rPr>
              <w:tab/>
              <w:t>старения кожи.</w:t>
            </w:r>
            <w:r w:rsidRPr="00A81D2E">
              <w:rPr>
                <w:rFonts w:ascii="Times New Roman" w:hAnsi="Times New Roman" w:cs="Times New Roman"/>
              </w:rPr>
              <w:tab/>
              <w:t>Физиологиястарения кожи.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lastRenderedPageBreak/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134A65" w:rsidRDefault="00134A65" w:rsidP="00134A65">
            <w:pPr>
              <w:rPr>
                <w:rFonts w:ascii="Times New Roman" w:hAnsi="Times New Roman" w:cs="Times New Roman"/>
              </w:rPr>
            </w:pPr>
          </w:p>
          <w:p w:rsidR="00A81D2E" w:rsidRPr="00CD4400" w:rsidRDefault="00A81D2E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Лексический материал по теме.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- глаголы в страдательном залоге.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lastRenderedPageBreak/>
              <w:t>Тема 3.7.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Методы омолаживания кожи. Пластическая хирургия.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 xml:space="preserve">особенности </w:t>
            </w:r>
            <w:r w:rsidRPr="00BF5B57">
              <w:rPr>
                <w:rFonts w:ascii="Times New Roman" w:hAnsi="Times New Roman" w:cs="Times New Roman"/>
              </w:rPr>
              <w:lastRenderedPageBreak/>
              <w:t>произношения</w:t>
            </w:r>
          </w:p>
          <w:p w:rsidR="00134A65" w:rsidRDefault="00134A65" w:rsidP="00134A65">
            <w:pPr>
              <w:rPr>
                <w:rFonts w:ascii="Times New Roman" w:hAnsi="Times New Roman" w:cs="Times New Roman"/>
              </w:rPr>
            </w:pPr>
          </w:p>
          <w:p w:rsidR="00CD4400" w:rsidRDefault="00A81D2E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- дифференциальные признаки глаголов в </w:t>
            </w:r>
            <w:r w:rsidRPr="00CD4400">
              <w:rPr>
                <w:rFonts w:ascii="Times New Roman" w:hAnsi="Times New Roman" w:cs="Times New Roman"/>
                <w:lang w:val="en-US"/>
              </w:rPr>
              <w:t>PastPerfect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PastContinuous</w:t>
            </w:r>
            <w:r w:rsidRPr="00CD4400">
              <w:rPr>
                <w:rFonts w:ascii="Times New Roman" w:hAnsi="Times New Roman" w:cs="Times New Roman"/>
              </w:rPr>
              <w:t xml:space="preserve">, </w:t>
            </w:r>
            <w:r w:rsidRPr="00CD4400">
              <w:rPr>
                <w:rFonts w:ascii="Times New Roman" w:hAnsi="Times New Roman" w:cs="Times New Roman"/>
                <w:lang w:val="en-US"/>
              </w:rPr>
              <w:t>FutureinthePast</w:t>
            </w:r>
            <w:r w:rsidRPr="00CD4400">
              <w:rPr>
                <w:rFonts w:ascii="Times New Roman" w:hAnsi="Times New Roman" w:cs="Times New Roman"/>
              </w:rPr>
              <w:t>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Признаки инфинитива и инфинитивных оборотов</w:t>
            </w:r>
            <w:r w:rsidR="00CD4400">
              <w:rPr>
                <w:rFonts w:ascii="Times New Roman" w:hAnsi="Times New Roman" w:cs="Times New Roman"/>
              </w:rPr>
              <w:t xml:space="preserve"> и способы передачи их зна</w:t>
            </w:r>
            <w:r w:rsidRPr="00CD4400">
              <w:rPr>
                <w:rFonts w:ascii="Times New Roman" w:hAnsi="Times New Roman" w:cs="Times New Roman"/>
              </w:rPr>
              <w:t>чений на родном языке.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Признаки и значения слов и словосочетаний с формами на –</w:t>
            </w:r>
            <w:r w:rsidRPr="00CD4400">
              <w:rPr>
                <w:rFonts w:ascii="Times New Roman" w:hAnsi="Times New Roman" w:cs="Times New Roman"/>
                <w:lang w:val="en-US"/>
              </w:rPr>
              <w:t>ing</w:t>
            </w:r>
            <w:r w:rsidR="00CD4400">
              <w:rPr>
                <w:rFonts w:ascii="Times New Roman" w:hAnsi="Times New Roman" w:cs="Times New Roman"/>
              </w:rPr>
              <w:t xml:space="preserve"> без обязатель</w:t>
            </w:r>
            <w:r w:rsidRPr="00CD4400">
              <w:rPr>
                <w:rFonts w:ascii="Times New Roman" w:hAnsi="Times New Roman" w:cs="Times New Roman"/>
              </w:rPr>
              <w:t>ного различения их функций.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lastRenderedPageBreak/>
              <w:t>Тема 3.8.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Декоративная косметика. Профессия визажиста.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Техники маникюра и педикюра.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34A65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Default="00A81D2E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Лексический материал по теме.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 Грамматический материал:</w:t>
            </w:r>
          </w:p>
          <w:p w:rsidR="00A81D2E" w:rsidRPr="00CD4400" w:rsidRDefault="00A81D2E" w:rsidP="00A81D2E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инфинитив и инфинитивные обороты и способы передачи их значений на родном языке.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признаки и значения слов и словосочетаний с формами на –</w:t>
            </w:r>
            <w:r w:rsidRPr="00CD4400">
              <w:rPr>
                <w:rFonts w:ascii="Times New Roman" w:hAnsi="Times New Roman" w:cs="Times New Roman"/>
                <w:lang w:val="en-US"/>
              </w:rPr>
              <w:t>ing</w:t>
            </w:r>
            <w:r w:rsidR="00CD4400">
              <w:rPr>
                <w:rFonts w:ascii="Times New Roman" w:hAnsi="Times New Roman" w:cs="Times New Roman"/>
              </w:rPr>
              <w:t xml:space="preserve"> без </w:t>
            </w:r>
            <w:r w:rsidR="00CD4400">
              <w:rPr>
                <w:rFonts w:ascii="Times New Roman" w:hAnsi="Times New Roman" w:cs="Times New Roman"/>
              </w:rPr>
              <w:lastRenderedPageBreak/>
              <w:t>обязатель</w:t>
            </w:r>
            <w:r w:rsidRPr="00CD4400">
              <w:rPr>
                <w:rFonts w:ascii="Times New Roman" w:hAnsi="Times New Roman" w:cs="Times New Roman"/>
              </w:rPr>
              <w:t>ного различения их функций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F57955" w:rsidRDefault="00A81D2E" w:rsidP="00A81D2E">
            <w:pPr>
              <w:rPr>
                <w:rFonts w:ascii="Times New Roman" w:hAnsi="Times New Roman" w:cs="Times New Roman"/>
              </w:rPr>
            </w:pPr>
            <w:r w:rsidRPr="00F57955">
              <w:rPr>
                <w:rFonts w:ascii="Times New Roman" w:hAnsi="Times New Roman" w:cs="Times New Roman"/>
              </w:rPr>
              <w:lastRenderedPageBreak/>
              <w:t>Тема 3.9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 xml:space="preserve">Салон. СПА салоны. Оборудование салона. Профессиональные инструменты. </w:t>
            </w:r>
            <w:r w:rsidRPr="00A81D2E">
              <w:rPr>
                <w:rFonts w:ascii="Times New Roman" w:hAnsi="Times New Roman" w:cs="Times New Roman"/>
                <w:lang w:val="en-US"/>
              </w:rPr>
              <w:t>Персонал.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CD440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Default="00A81D2E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A81D2E" w:rsidRPr="00CD4400" w:rsidRDefault="00A81D2E" w:rsidP="00A81D2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en-US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дифференциальные признаки глаголов в Past Perfect, Past Continuous, Future in the Past;</w:t>
            </w:r>
          </w:p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признаки инфинитива и инфинитивных оборотов и способы передачи их </w:t>
            </w:r>
            <w:r w:rsidR="00CD4400">
              <w:rPr>
                <w:rFonts w:ascii="Times New Roman" w:hAnsi="Times New Roman" w:cs="Times New Roman"/>
              </w:rPr>
              <w:t>зна</w:t>
            </w:r>
            <w:r w:rsidRPr="00CD4400">
              <w:rPr>
                <w:rFonts w:ascii="Times New Roman" w:hAnsi="Times New Roman" w:cs="Times New Roman"/>
              </w:rPr>
              <w:t>чений на родном языке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Тема 3.10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  <w:r w:rsidRPr="00A81D2E">
              <w:rPr>
                <w:rFonts w:ascii="Times New Roman" w:hAnsi="Times New Roman" w:cs="Times New Roman"/>
              </w:rPr>
              <w:t xml:space="preserve">Мода и стиль. Различие терминов мода и стиль. </w:t>
            </w:r>
            <w:r w:rsidRPr="00A81D2E">
              <w:rPr>
                <w:rFonts w:ascii="Times New Roman" w:hAnsi="Times New Roman" w:cs="Times New Roman"/>
                <w:lang w:val="en-US"/>
              </w:rPr>
              <w:t>Направления моды,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lang w:val="en-US"/>
              </w:rPr>
              <w:t>бренды.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</w:t>
            </w:r>
            <w:r w:rsidRPr="00BF5B57">
              <w:rPr>
                <w:rFonts w:ascii="Times New Roman" w:hAnsi="Times New Roman" w:cs="Times New Roman"/>
              </w:rPr>
              <w:lastRenderedPageBreak/>
              <w:t>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34A65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Лексический материал по теме.</w:t>
            </w: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 для продуктивного усвоения:</w:t>
            </w:r>
          </w:p>
          <w:p w:rsidR="00CD4400" w:rsidRPr="00CD4400" w:rsidRDefault="00CD4400" w:rsidP="00CD4400">
            <w:pPr>
              <w:numPr>
                <w:ilvl w:val="0"/>
                <w:numId w:val="14"/>
              </w:num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распознавание и употребление в речи изученных ранее коммуникативных и структурных типов предложения;</w:t>
            </w:r>
          </w:p>
          <w:p w:rsidR="00A81D2E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машинный перевод.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F57955" w:rsidRDefault="00A81D2E" w:rsidP="00A81D2E">
            <w:pPr>
              <w:rPr>
                <w:rFonts w:ascii="Times New Roman" w:hAnsi="Times New Roman" w:cs="Times New Roman"/>
              </w:rPr>
            </w:pPr>
            <w:r w:rsidRPr="00F57955">
              <w:rPr>
                <w:rFonts w:ascii="Times New Roman" w:hAnsi="Times New Roman" w:cs="Times New Roman"/>
              </w:rPr>
              <w:lastRenderedPageBreak/>
              <w:t>Тема 3.11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</w:rPr>
              <w:t>Професси</w:t>
            </w:r>
            <w:r w:rsidR="00CD4400">
              <w:rPr>
                <w:rFonts w:ascii="Times New Roman" w:hAnsi="Times New Roman" w:cs="Times New Roman"/>
              </w:rPr>
              <w:t>ональная эти</w:t>
            </w:r>
            <w:r w:rsidRPr="00A81D2E">
              <w:rPr>
                <w:rFonts w:ascii="Times New Roman" w:hAnsi="Times New Roman" w:cs="Times New Roman"/>
              </w:rPr>
              <w:t>ка. Поведение работникасалона. Профессиональный имидж.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A81D2E" w:rsidTr="00B91CF3">
        <w:trPr>
          <w:trHeight w:val="135"/>
        </w:trPr>
        <w:tc>
          <w:tcPr>
            <w:tcW w:w="3227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34A65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lastRenderedPageBreak/>
              <w:t>Лексический материал по теме.</w:t>
            </w:r>
          </w:p>
          <w:p w:rsidR="00A81D2E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</w:t>
            </w:r>
          </w:p>
          <w:p w:rsidR="00CD4400" w:rsidRPr="00CD4400" w:rsidRDefault="00CD4400" w:rsidP="00CD4400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en-US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конструкция to have (get) something done;</w:t>
            </w:r>
          </w:p>
          <w:p w:rsidR="00CD4400" w:rsidRPr="00CD4400" w:rsidRDefault="00CD4400" w:rsidP="00CD4400">
            <w:pPr>
              <w:numPr>
                <w:ilvl w:val="0"/>
                <w:numId w:val="15"/>
              </w:numPr>
              <w:rPr>
                <w:rFonts w:ascii="Times New Roman" w:hAnsi="Times New Roman" w:cs="Times New Roman"/>
                <w:lang w:val="en-US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структурная организация текста;</w:t>
            </w: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аннотирование текста, статьи.</w:t>
            </w:r>
          </w:p>
        </w:tc>
        <w:tc>
          <w:tcPr>
            <w:tcW w:w="1560" w:type="dxa"/>
            <w:vMerge/>
          </w:tcPr>
          <w:p w:rsidR="00A81D2E" w:rsidRPr="00A81D2E" w:rsidRDefault="00A81D2E" w:rsidP="00A81D2E">
            <w:pPr>
              <w:rPr>
                <w:b/>
              </w:rPr>
            </w:pPr>
          </w:p>
        </w:tc>
        <w:tc>
          <w:tcPr>
            <w:tcW w:w="2912" w:type="dxa"/>
            <w:vMerge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</w:p>
        </w:tc>
      </w:tr>
      <w:tr w:rsidR="00A81D2E" w:rsidTr="007B3172">
        <w:trPr>
          <w:trHeight w:val="135"/>
        </w:trPr>
        <w:tc>
          <w:tcPr>
            <w:tcW w:w="3227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  <w:lang w:val="en-US"/>
              </w:rPr>
            </w:pPr>
            <w:r w:rsidRPr="00A81D2E">
              <w:rPr>
                <w:rFonts w:ascii="Times New Roman" w:hAnsi="Times New Roman" w:cs="Times New Roman"/>
                <w:lang w:val="en-US"/>
              </w:rPr>
              <w:lastRenderedPageBreak/>
              <w:t>Тема 3.12</w:t>
            </w:r>
          </w:p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lang w:val="en-US"/>
              </w:rPr>
              <w:t>Поиск работы. Резюме. Собеседование.</w:t>
            </w:r>
          </w:p>
        </w:tc>
        <w:tc>
          <w:tcPr>
            <w:tcW w:w="7087" w:type="dxa"/>
          </w:tcPr>
          <w:p w:rsidR="00A81D2E" w:rsidRPr="00CD4400" w:rsidRDefault="00A81D2E" w:rsidP="00A81D2E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b/>
              </w:rPr>
              <w:t>Тематика практических занятий</w:t>
            </w:r>
          </w:p>
        </w:tc>
        <w:tc>
          <w:tcPr>
            <w:tcW w:w="1560" w:type="dxa"/>
            <w:vMerge w:val="restart"/>
          </w:tcPr>
          <w:p w:rsidR="00A81D2E" w:rsidRPr="00A81D2E" w:rsidRDefault="00A81D2E" w:rsidP="00A81D2E">
            <w:pPr>
              <w:rPr>
                <w:b/>
              </w:rPr>
            </w:pPr>
            <w:r w:rsidRPr="00A81D2E">
              <w:rPr>
                <w:b/>
              </w:rPr>
              <w:t>8</w:t>
            </w:r>
          </w:p>
        </w:tc>
        <w:tc>
          <w:tcPr>
            <w:tcW w:w="2912" w:type="dxa"/>
            <w:vMerge w:val="restart"/>
          </w:tcPr>
          <w:p w:rsidR="00A81D2E" w:rsidRPr="00A81D2E" w:rsidRDefault="00A81D2E" w:rsidP="00A81D2E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 2, ОК.3, ОК5,ОК9, ОК10</w:t>
            </w:r>
          </w:p>
        </w:tc>
      </w:tr>
      <w:tr w:rsidR="007B3172" w:rsidTr="00B91CF3">
        <w:trPr>
          <w:trHeight w:val="135"/>
        </w:trPr>
        <w:tc>
          <w:tcPr>
            <w:tcW w:w="3227" w:type="dxa"/>
            <w:vMerge/>
          </w:tcPr>
          <w:p w:rsidR="007B3172" w:rsidRDefault="007B3172"/>
        </w:tc>
        <w:tc>
          <w:tcPr>
            <w:tcW w:w="7087" w:type="dxa"/>
          </w:tcPr>
          <w:p w:rsidR="00134A65" w:rsidRPr="00BF5B57" w:rsidRDefault="00134A65" w:rsidP="00134A6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Times New Roman" w:hAnsi="Times New Roman" w:cs="Times New Roman"/>
                <w:b/>
              </w:rPr>
            </w:pPr>
            <w:r w:rsidRPr="00BF5B57">
              <w:rPr>
                <w:rFonts w:ascii="Times New Roman" w:hAnsi="Times New Roman" w:cs="Times New Roman"/>
                <w:b/>
              </w:rPr>
              <w:t>В результате изучения темы студент должен:</w:t>
            </w:r>
          </w:p>
          <w:p w:rsidR="00134A65" w:rsidRPr="00BF5B57" w:rsidRDefault="00134A65" w:rsidP="00134A65">
            <w:pPr>
              <w:pStyle w:val="TableParagraph"/>
              <w:tabs>
                <w:tab w:val="left" w:pos="248"/>
              </w:tabs>
              <w:spacing w:before="1" w:line="264" w:lineRule="exact"/>
              <w:rPr>
                <w:b/>
                <w:sz w:val="24"/>
                <w:szCs w:val="24"/>
              </w:rPr>
            </w:pPr>
            <w:r w:rsidRPr="00BF5B57">
              <w:rPr>
                <w:b/>
                <w:sz w:val="24"/>
                <w:szCs w:val="24"/>
              </w:rPr>
              <w:t>уметь: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общий смысл четко произнесенных высказываний на </w:t>
            </w:r>
            <w:r>
              <w:rPr>
                <w:rFonts w:ascii="Times New Roman" w:hAnsi="Times New Roman" w:cs="Times New Roman"/>
              </w:rPr>
              <w:t>профессиональные темы</w:t>
            </w:r>
            <w:r w:rsidRPr="00BF5B57">
              <w:rPr>
                <w:rFonts w:ascii="Times New Roman" w:hAnsi="Times New Roman" w:cs="Times New Roman"/>
              </w:rPr>
              <w:t>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 xml:space="preserve">понимать тексты на базовые  темы; участвовать в диалогах на      знакомые </w:t>
            </w:r>
            <w:r>
              <w:rPr>
                <w:rFonts w:ascii="Times New Roman" w:hAnsi="Times New Roman" w:cs="Times New Roman"/>
              </w:rPr>
              <w:t>профессиональные</w:t>
            </w:r>
            <w:r w:rsidRPr="00BF5B57">
              <w:rPr>
                <w:rFonts w:ascii="Times New Roman" w:hAnsi="Times New Roman" w:cs="Times New Roman"/>
              </w:rPr>
              <w:t xml:space="preserve"> 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строить простые высказывания</w:t>
            </w:r>
            <w:r>
              <w:rPr>
                <w:rFonts w:ascii="Times New Roman" w:hAnsi="Times New Roman" w:cs="Times New Roman"/>
              </w:rPr>
              <w:t xml:space="preserve"> о профессии</w:t>
            </w:r>
            <w:r w:rsidRPr="00BF5B57">
              <w:rPr>
                <w:rFonts w:ascii="Times New Roman" w:hAnsi="Times New Roman" w:cs="Times New Roman"/>
              </w:rPr>
              <w:t xml:space="preserve"> ; кратко обосновывать свои действия (текущие и планируемые);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писать простые связные сообщения на знакомые темы;</w:t>
            </w:r>
          </w:p>
          <w:p w:rsidR="00134A65" w:rsidRPr="00BF5B57" w:rsidRDefault="00134A65" w:rsidP="00134A6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5B57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CD4400" w:rsidRDefault="00134A65" w:rsidP="00CD4400">
            <w:pPr>
              <w:rPr>
                <w:rFonts w:ascii="Times New Roman" w:hAnsi="Times New Roman" w:cs="Times New Roman"/>
              </w:rPr>
            </w:pPr>
            <w:r w:rsidRPr="00BF5B57">
              <w:rPr>
                <w:rFonts w:ascii="Times New Roman" w:hAnsi="Times New Roman" w:cs="Times New Roman"/>
              </w:rPr>
              <w:t>правила построения простых и сложных предложений на общие темы основные</w:t>
            </w:r>
            <w:r w:rsidRPr="00BF5B57">
              <w:rPr>
                <w:rFonts w:ascii="Times New Roman" w:hAnsi="Times New Roman" w:cs="Times New Roman"/>
              </w:rPr>
              <w:tab/>
              <w:t>общеупотребительные</w:t>
            </w:r>
            <w:r w:rsidRPr="00BF5B57">
              <w:rPr>
                <w:rFonts w:ascii="Times New Roman" w:hAnsi="Times New Roman" w:cs="Times New Roman"/>
              </w:rPr>
              <w:tab/>
              <w:t>глаголы    (</w:t>
            </w:r>
            <w:r>
              <w:rPr>
                <w:rFonts w:ascii="Times New Roman" w:hAnsi="Times New Roman" w:cs="Times New Roman"/>
              </w:rPr>
              <w:t>профессиональная лексика</w:t>
            </w:r>
            <w:r w:rsidRPr="00BF5B57">
              <w:rPr>
                <w:rFonts w:ascii="Times New Roman" w:hAnsi="Times New Roman" w:cs="Times New Roman"/>
              </w:rPr>
              <w:t>) лексический минимум, относящийся к описанию предметов</w:t>
            </w:r>
            <w:r>
              <w:rPr>
                <w:rFonts w:ascii="Times New Roman" w:hAnsi="Times New Roman" w:cs="Times New Roman"/>
              </w:rPr>
              <w:t xml:space="preserve">, относящихся к профессии, </w:t>
            </w:r>
            <w:r w:rsidRPr="00BF5B57">
              <w:rPr>
                <w:rFonts w:ascii="Times New Roman" w:hAnsi="Times New Roman" w:cs="Times New Roman"/>
              </w:rPr>
              <w:t>особенности произношения</w:t>
            </w: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</w:p>
          <w:p w:rsid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 xml:space="preserve">Лексический материал по теме. </w:t>
            </w:r>
          </w:p>
          <w:p w:rsidR="00CD4400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Грамматический материал:</w:t>
            </w:r>
          </w:p>
          <w:p w:rsidR="00CD4400" w:rsidRPr="00CD4400" w:rsidRDefault="00CD4400" w:rsidP="00CD4400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lang w:val="en-US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реферирование, текста, статьи;</w:t>
            </w:r>
          </w:p>
          <w:p w:rsidR="00CD4400" w:rsidRPr="00CD4400" w:rsidRDefault="00CD4400" w:rsidP="00CD4400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</w:rPr>
              <w:t>виды и средства связи в тексте;</w:t>
            </w:r>
          </w:p>
          <w:p w:rsidR="007B3172" w:rsidRPr="00CD4400" w:rsidRDefault="00CD4400" w:rsidP="00CD4400">
            <w:pPr>
              <w:rPr>
                <w:rFonts w:ascii="Times New Roman" w:hAnsi="Times New Roman" w:cs="Times New Roman"/>
              </w:rPr>
            </w:pPr>
            <w:r w:rsidRPr="00CD4400">
              <w:rPr>
                <w:rFonts w:ascii="Times New Roman" w:hAnsi="Times New Roman" w:cs="Times New Roman"/>
                <w:lang w:val="en-US"/>
              </w:rPr>
              <w:t>выражения, организующие структуру текста.</w:t>
            </w:r>
          </w:p>
        </w:tc>
        <w:tc>
          <w:tcPr>
            <w:tcW w:w="1560" w:type="dxa"/>
            <w:vMerge/>
          </w:tcPr>
          <w:p w:rsidR="007B3172" w:rsidRDefault="007B3172"/>
        </w:tc>
        <w:tc>
          <w:tcPr>
            <w:tcW w:w="2912" w:type="dxa"/>
            <w:vMerge/>
          </w:tcPr>
          <w:p w:rsidR="007B3172" w:rsidRDefault="007B3172"/>
        </w:tc>
      </w:tr>
      <w:tr w:rsidR="007B3172" w:rsidRPr="00A81D2E" w:rsidTr="00A81D2E">
        <w:tc>
          <w:tcPr>
            <w:tcW w:w="10314" w:type="dxa"/>
            <w:gridSpan w:val="2"/>
          </w:tcPr>
          <w:p w:rsidR="007B3172" w:rsidRPr="00A81D2E" w:rsidRDefault="007B3172">
            <w:pPr>
              <w:rPr>
                <w:rFonts w:ascii="Times New Roman" w:hAnsi="Times New Roman" w:cs="Times New Roman"/>
              </w:rPr>
            </w:pPr>
            <w:r w:rsidRPr="00A81D2E">
              <w:rPr>
                <w:rFonts w:ascii="Times New Roman" w:hAnsi="Times New Roman" w:cs="Times New Roman"/>
                <w:b/>
                <w:bCs/>
                <w:lang w:val="en-US"/>
              </w:rPr>
              <w:t>Промежуточная аттестация</w:t>
            </w:r>
          </w:p>
        </w:tc>
        <w:tc>
          <w:tcPr>
            <w:tcW w:w="1560" w:type="dxa"/>
          </w:tcPr>
          <w:p w:rsidR="007B3172" w:rsidRPr="00A81D2E" w:rsidRDefault="007B3172">
            <w:pPr>
              <w:rPr>
                <w:rFonts w:ascii="Times New Roman" w:hAnsi="Times New Roman" w:cs="Times New Roman"/>
                <w:b/>
              </w:rPr>
            </w:pPr>
            <w:r w:rsidRPr="00A81D2E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912" w:type="dxa"/>
          </w:tcPr>
          <w:p w:rsidR="007B3172" w:rsidRPr="00A81D2E" w:rsidRDefault="007B3172">
            <w:pPr>
              <w:rPr>
                <w:rFonts w:ascii="Times New Roman" w:hAnsi="Times New Roman" w:cs="Times New Roman"/>
              </w:rPr>
            </w:pPr>
          </w:p>
        </w:tc>
      </w:tr>
      <w:tr w:rsidR="007B3172" w:rsidRPr="00A81D2E" w:rsidTr="00A81D2E">
        <w:tc>
          <w:tcPr>
            <w:tcW w:w="10314" w:type="dxa"/>
            <w:gridSpan w:val="2"/>
          </w:tcPr>
          <w:p w:rsidR="007B3172" w:rsidRPr="00A81D2E" w:rsidRDefault="007B3172">
            <w:pPr>
              <w:rPr>
                <w:rFonts w:ascii="Times New Roman" w:hAnsi="Times New Roman" w:cs="Times New Roman"/>
                <w:b/>
              </w:rPr>
            </w:pPr>
            <w:r w:rsidRPr="00A81D2E">
              <w:rPr>
                <w:rFonts w:ascii="Times New Roman" w:hAnsi="Times New Roman" w:cs="Times New Roman"/>
                <w:b/>
              </w:rPr>
              <w:t>Всего:</w:t>
            </w:r>
          </w:p>
        </w:tc>
        <w:tc>
          <w:tcPr>
            <w:tcW w:w="1560" w:type="dxa"/>
          </w:tcPr>
          <w:p w:rsidR="007B3172" w:rsidRPr="00A81D2E" w:rsidRDefault="007B3172">
            <w:pPr>
              <w:rPr>
                <w:rFonts w:ascii="Times New Roman" w:hAnsi="Times New Roman" w:cs="Times New Roman"/>
                <w:b/>
              </w:rPr>
            </w:pPr>
            <w:r w:rsidRPr="00A81D2E">
              <w:rPr>
                <w:rFonts w:ascii="Times New Roman" w:hAnsi="Times New Roman" w:cs="Times New Roman"/>
                <w:b/>
              </w:rPr>
              <w:t>164</w:t>
            </w:r>
          </w:p>
        </w:tc>
        <w:tc>
          <w:tcPr>
            <w:tcW w:w="2912" w:type="dxa"/>
          </w:tcPr>
          <w:p w:rsidR="007B3172" w:rsidRPr="00A81D2E" w:rsidRDefault="007B3172">
            <w:pPr>
              <w:rPr>
                <w:rFonts w:ascii="Times New Roman" w:hAnsi="Times New Roman" w:cs="Times New Roman"/>
              </w:rPr>
            </w:pPr>
          </w:p>
        </w:tc>
      </w:tr>
    </w:tbl>
    <w:p w:rsidR="0040349A" w:rsidRDefault="0040349A">
      <w:pPr>
        <w:rPr>
          <w:rFonts w:ascii="Times New Roman" w:hAnsi="Times New Roman" w:cs="Times New Roman"/>
        </w:rPr>
      </w:pPr>
    </w:p>
    <w:p w:rsidR="00CC4A28" w:rsidRDefault="00CC4A28">
      <w:pPr>
        <w:rPr>
          <w:rFonts w:ascii="Times New Roman" w:hAnsi="Times New Roman" w:cs="Times New Roman"/>
        </w:rPr>
        <w:sectPr w:rsidR="00CC4A28" w:rsidSect="00B91CF3">
          <w:headerReference w:type="default" r:id="rId10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CC4A28" w:rsidRDefault="00CC4A28">
      <w:pPr>
        <w:rPr>
          <w:rFonts w:ascii="Times New Roman" w:hAnsi="Times New Roman" w:cs="Times New Roman"/>
        </w:rPr>
      </w:pPr>
    </w:p>
    <w:p w:rsidR="00CC4A28" w:rsidRPr="00CC4A28" w:rsidRDefault="00CC4A28" w:rsidP="00CC4A28">
      <w:pPr>
        <w:pStyle w:val="a8"/>
        <w:widowControl w:val="0"/>
        <w:numPr>
          <w:ilvl w:val="1"/>
          <w:numId w:val="1"/>
        </w:numPr>
        <w:tabs>
          <w:tab w:val="left" w:pos="1122"/>
        </w:tabs>
        <w:autoSpaceDE w:val="0"/>
        <w:autoSpaceDN w:val="0"/>
        <w:spacing w:before="73" w:after="0" w:line="240" w:lineRule="auto"/>
        <w:ind w:left="1122" w:hanging="241"/>
        <w:contextualSpacing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A28">
        <w:rPr>
          <w:rFonts w:ascii="Times New Roman" w:hAnsi="Times New Roman" w:cs="Times New Roman"/>
          <w:b/>
          <w:bCs/>
          <w:sz w:val="24"/>
          <w:szCs w:val="24"/>
        </w:rPr>
        <w:t>УСЛОВИЯРЕАЛИЗАЦИИПРОГРАММЫУЧЕБНОЙДИСЦИПЛИНЫ</w:t>
      </w:r>
    </w:p>
    <w:p w:rsidR="00CC4A28" w:rsidRPr="00CC4A28" w:rsidRDefault="00CC4A28" w:rsidP="00CC4A28">
      <w:pPr>
        <w:pStyle w:val="a9"/>
        <w:rPr>
          <w:b/>
          <w:bCs/>
          <w:sz w:val="26"/>
          <w:szCs w:val="26"/>
        </w:rPr>
      </w:pPr>
    </w:p>
    <w:p w:rsidR="00CC4A28" w:rsidRPr="00CC4A28" w:rsidRDefault="00CC4A28" w:rsidP="00CC4A28">
      <w:pPr>
        <w:pStyle w:val="Heading11"/>
        <w:numPr>
          <w:ilvl w:val="2"/>
          <w:numId w:val="1"/>
        </w:numPr>
        <w:tabs>
          <w:tab w:val="left" w:pos="1482"/>
          <w:tab w:val="left" w:pos="2151"/>
          <w:tab w:val="left" w:pos="3657"/>
          <w:tab w:val="left" w:pos="5165"/>
          <w:tab w:val="left" w:pos="6285"/>
          <w:tab w:val="left" w:pos="7904"/>
          <w:tab w:val="left" w:pos="9019"/>
        </w:tabs>
        <w:spacing w:before="164" w:line="276" w:lineRule="auto"/>
        <w:ind w:left="222" w:right="270" w:firstLine="659"/>
      </w:pPr>
      <w:r w:rsidRPr="00CC4A28">
        <w:t>Для</w:t>
      </w:r>
      <w:r w:rsidRPr="00CC4A28">
        <w:tab/>
        <w:t>реализации</w:t>
      </w:r>
      <w:r w:rsidRPr="00CC4A28">
        <w:tab/>
        <w:t>программы</w:t>
      </w:r>
      <w:r w:rsidRPr="00CC4A28">
        <w:tab/>
        <w:t>учебной</w:t>
      </w:r>
      <w:r w:rsidRPr="00CC4A28">
        <w:tab/>
        <w:t>дисциплины</w:t>
      </w:r>
      <w:r w:rsidRPr="00CC4A28">
        <w:tab/>
        <w:t>должны</w:t>
      </w:r>
      <w:r w:rsidRPr="00CC4A28">
        <w:tab/>
        <w:t>бытьпредусмотреныследующиеспециальныепомещения:</w:t>
      </w:r>
    </w:p>
    <w:p w:rsidR="00CC4A28" w:rsidRPr="00CC4A28" w:rsidRDefault="00CC4A28" w:rsidP="00CC4A28">
      <w:pPr>
        <w:pStyle w:val="a9"/>
        <w:spacing w:before="193"/>
        <w:ind w:left="881"/>
        <w:jc w:val="both"/>
      </w:pPr>
      <w:r w:rsidRPr="00CC4A28">
        <w:rPr>
          <w:spacing w:val="-1"/>
        </w:rPr>
        <w:t>Кабинет«Иностранного</w:t>
      </w:r>
      <w:r w:rsidRPr="00CC4A28">
        <w:t>языка»,</w:t>
      </w:r>
    </w:p>
    <w:p w:rsidR="00CC4A28" w:rsidRPr="00CC4A28" w:rsidRDefault="00CC4A28" w:rsidP="00CC4A28">
      <w:pPr>
        <w:pStyle w:val="a9"/>
        <w:spacing w:before="41"/>
        <w:ind w:left="222" w:right="270" w:firstLine="659"/>
        <w:jc w:val="both"/>
      </w:pPr>
      <w:r w:rsidRPr="00CC4A28">
        <w:t>оснащенныйоборудованием:доскойучебной,рабочимместомпреподавателя,столами,стульями(почислуобучающихся),техническимисредствамиобучения(компьютером,средствамиаудиовизуализации,наглядными</w:t>
      </w:r>
      <w:r>
        <w:t>пособиями).</w:t>
      </w:r>
    </w:p>
    <w:p w:rsidR="00CC4A28" w:rsidRPr="00CC4A28" w:rsidRDefault="00CC4A28" w:rsidP="00CC4A28">
      <w:pPr>
        <w:pStyle w:val="Heading11"/>
        <w:numPr>
          <w:ilvl w:val="2"/>
          <w:numId w:val="1"/>
        </w:numPr>
        <w:tabs>
          <w:tab w:val="left" w:pos="1302"/>
        </w:tabs>
        <w:spacing w:before="224"/>
        <w:ind w:hanging="421"/>
        <w:jc w:val="both"/>
      </w:pPr>
      <w:r w:rsidRPr="00CC4A28">
        <w:t>Информационноеобеспечениереализациипрограммы</w:t>
      </w:r>
    </w:p>
    <w:p w:rsidR="00CC4A28" w:rsidRPr="00CC4A28" w:rsidRDefault="00CC4A28" w:rsidP="00CC4A28">
      <w:pPr>
        <w:pStyle w:val="a9"/>
        <w:spacing w:before="8"/>
        <w:rPr>
          <w:b/>
          <w:bCs/>
          <w:sz w:val="20"/>
          <w:szCs w:val="20"/>
        </w:rPr>
      </w:pPr>
    </w:p>
    <w:p w:rsidR="00CC4A28" w:rsidRPr="00CC4A28" w:rsidRDefault="00CC4A28" w:rsidP="00CC4A28">
      <w:pPr>
        <w:pStyle w:val="a9"/>
        <w:spacing w:line="276" w:lineRule="auto"/>
        <w:ind w:left="222" w:right="270" w:firstLine="659"/>
        <w:jc w:val="both"/>
      </w:pPr>
      <w:r w:rsidRPr="00CC4A28">
        <w:t>Дляреализациипрограммыбиблиотечныйфондобразовательнойорганизациидолжен иметьпечатные и/или электронные образовательные и информационные ресурсы,рекомендуемыедля использования вобразовательномпроцессе</w:t>
      </w:r>
    </w:p>
    <w:p w:rsidR="00CC4A28" w:rsidRPr="00CC4A28" w:rsidRDefault="00CC4A28" w:rsidP="00CC4A28">
      <w:pPr>
        <w:pStyle w:val="a9"/>
        <w:rPr>
          <w:sz w:val="26"/>
          <w:szCs w:val="26"/>
        </w:rPr>
      </w:pPr>
    </w:p>
    <w:p w:rsidR="00CC4A28" w:rsidRPr="00CC4A28" w:rsidRDefault="00CC4A28" w:rsidP="00CC4A28">
      <w:pPr>
        <w:pStyle w:val="Heading11"/>
        <w:numPr>
          <w:ilvl w:val="3"/>
          <w:numId w:val="1"/>
        </w:numPr>
        <w:tabs>
          <w:tab w:val="left" w:pos="1482"/>
        </w:tabs>
        <w:spacing w:before="223"/>
        <w:ind w:hanging="601"/>
        <w:jc w:val="both"/>
      </w:pPr>
      <w:r w:rsidRPr="00CC4A28">
        <w:t>Печатныеиздания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33" w:after="0" w:line="240" w:lineRule="auto"/>
        <w:ind w:right="485" w:firstLine="65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Безкоровайная Г.Т. Planet of English: Учебник английского языка: учебникдля студентов учреждений сред.проф. образования / Г.Т. Безкоровайная. - М.: Издатель-скийцентр "Академия", 2017.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0" w:after="0" w:line="240" w:lineRule="auto"/>
        <w:ind w:left="1638" w:hanging="7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ГолубевА.П.Английскийязык:учебникдлястудентовучреждений</w:t>
      </w:r>
    </w:p>
    <w:p w:rsidR="00CC4A28" w:rsidRPr="00CC4A28" w:rsidRDefault="00CC4A28" w:rsidP="00CC4A28">
      <w:pPr>
        <w:pStyle w:val="a9"/>
        <w:ind w:left="222" w:right="396"/>
        <w:jc w:val="both"/>
      </w:pPr>
      <w:r w:rsidRPr="00CC4A28">
        <w:t>сред.проф. образования / А.П. Голубев, Н.В. Балюк, И.Б. Смирнова. - 14-е изд., стер. - М.:Издательскийцентр "Академия", 2014.-336с.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1" w:after="0" w:line="240" w:lineRule="auto"/>
        <w:ind w:right="426" w:firstLine="659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Агабекян И.П. Английский язык для ссузов : учебное пособие, И. П. Агабе-кян –Москва: Проспект,  2014.– 288 с.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0" w:after="0" w:line="240" w:lineRule="auto"/>
        <w:ind w:right="377" w:firstLine="707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Аитов, В. Ф. Английский язык : учебное пособие для СПО / В. Ф. Аитов, В.М. Аитова. — 12-е изд., испр. и доп. — М. : Издательст</w:t>
      </w:r>
      <w:r>
        <w:rPr>
          <w:rFonts w:ascii="Times New Roman" w:hAnsi="Times New Roman" w:cs="Times New Roman"/>
          <w:sz w:val="24"/>
          <w:szCs w:val="24"/>
        </w:rPr>
        <w:t>во Юрайт, 2017. — 144 с. — (Про</w:t>
      </w:r>
      <w:r w:rsidRPr="00CC4A28">
        <w:rPr>
          <w:rFonts w:ascii="Times New Roman" w:hAnsi="Times New Roman" w:cs="Times New Roman"/>
          <w:sz w:val="24"/>
          <w:szCs w:val="24"/>
        </w:rPr>
        <w:t>фессиональное образование). — ISBN 978-5-534-01157-9. https://www.biblio-online.ru/viewer/AA6B4AE8-10DC-4B89-9A32-63528EA689D7#page/1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0" w:after="0" w:line="240" w:lineRule="auto"/>
        <w:ind w:left="1638" w:hanging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Буренко,Л.В.Грамматикаанглийскогоязыка.Grammarinlevelselementary</w:t>
      </w:r>
      <w:r w:rsidRPr="00CC4A28">
        <w:rPr>
          <w:rFonts w:ascii="Times New Roman" w:hAnsi="Times New Roman" w:cs="Times New Roman"/>
        </w:rPr>
        <w:t>– pre-intermediate : учебное пособие для СПО / Л. В. Буренко, О. С. Тарасенко, Г. А. Крас-нощекова ; под общ. ред. Г. А. Краснощековой. — М. : Издательство Юрайт, 2017. — 227с. — (Профессиональное образование). — ISBN 978-5-534-00290-4. https://www.biblio-online.ru/viewer/629B66CB-13DF-49AF-B788-CE8D4FD6BBFA#page/1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1" w:after="0" w:line="240" w:lineRule="auto"/>
        <w:ind w:right="591" w:firstLine="707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Бутенк</w:t>
      </w:r>
      <w:r>
        <w:rPr>
          <w:rFonts w:ascii="Times New Roman" w:hAnsi="Times New Roman" w:cs="Times New Roman"/>
          <w:sz w:val="24"/>
          <w:szCs w:val="24"/>
        </w:rPr>
        <w:t>о, Е. Ю. Английский язык для ит</w:t>
      </w:r>
      <w:r w:rsidRPr="00CC4A28">
        <w:rPr>
          <w:rFonts w:ascii="Times New Roman" w:hAnsi="Times New Roman" w:cs="Times New Roman"/>
          <w:sz w:val="24"/>
          <w:szCs w:val="24"/>
        </w:rPr>
        <w:t>направлений. It-english : учебноепособие для СПО / Е. Ю. Бутенко. — 2-е изд., испр. и доп. — М. : Издательство Юрайт,2017. — 147 с. — (Профессиональное образование). — ISBN 978-5-534-02447-0.https:/</w:t>
      </w:r>
      <w:hyperlink r:id="rId11">
        <w:r w:rsidRPr="00CC4A28">
          <w:rPr>
            <w:rFonts w:ascii="Times New Roman" w:hAnsi="Times New Roman" w:cs="Times New Roman"/>
            <w:sz w:val="24"/>
            <w:szCs w:val="24"/>
          </w:rPr>
          <w:t>/www.biblio</w:t>
        </w:r>
      </w:hyperlink>
      <w:r w:rsidRPr="00CC4A28">
        <w:rPr>
          <w:rFonts w:ascii="Times New Roman" w:hAnsi="Times New Roman" w:cs="Times New Roman"/>
          <w:sz w:val="24"/>
          <w:szCs w:val="24"/>
        </w:rPr>
        <w:t>-</w:t>
      </w:r>
      <w:hyperlink r:id="rId12">
        <w:r w:rsidRPr="00CC4A28">
          <w:rPr>
            <w:rFonts w:ascii="Times New Roman" w:hAnsi="Times New Roman" w:cs="Times New Roman"/>
            <w:sz w:val="24"/>
            <w:szCs w:val="24"/>
          </w:rPr>
          <w:t>online.ru/viewer/BC270637-0EAC-4B13-AC16-2A058464AE89#page/1</w:t>
        </w:r>
      </w:hyperlink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0" w:after="0" w:line="240" w:lineRule="auto"/>
        <w:ind w:left="1638" w:hanging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Воробьева,С.А.Английскийязыкдляэффективногоменеджмента.</w:t>
      </w:r>
    </w:p>
    <w:p w:rsidR="00CC4A28" w:rsidRDefault="00CC4A28" w:rsidP="00CC4A28">
      <w:pPr>
        <w:rPr>
          <w:rFonts w:ascii="Times New Roman" w:hAnsi="Times New Roman" w:cs="Times New Roman"/>
        </w:rPr>
      </w:pPr>
      <w:r w:rsidRPr="00CC4A28">
        <w:rPr>
          <w:rFonts w:ascii="Times New Roman" w:hAnsi="Times New Roman" w:cs="Times New Roman"/>
        </w:rPr>
        <w:t xml:space="preserve">Guidelines for better management skills : учебное пособие для СПО / С. А. Воробьева. — 2-еизд., испр. и доп. — М. : Издательство Юрайт, 2017. — </w:t>
      </w:r>
      <w:r>
        <w:rPr>
          <w:rFonts w:ascii="Times New Roman" w:hAnsi="Times New Roman" w:cs="Times New Roman"/>
        </w:rPr>
        <w:t>260 с. — (Профессиональное обра</w:t>
      </w:r>
      <w:r w:rsidRPr="00CC4A28">
        <w:rPr>
          <w:rFonts w:ascii="Times New Roman" w:hAnsi="Times New Roman" w:cs="Times New Roman"/>
        </w:rPr>
        <w:t>зование). — ISBN 978-5-534-04200-9. https:/</w:t>
      </w:r>
      <w:hyperlink r:id="rId13">
        <w:r w:rsidRPr="00CC4A28">
          <w:rPr>
            <w:rFonts w:ascii="Times New Roman" w:hAnsi="Times New Roman" w:cs="Times New Roman"/>
          </w:rPr>
          <w:t>/www.biblio</w:t>
        </w:r>
      </w:hyperlink>
      <w:r w:rsidRPr="00CC4A28">
        <w:rPr>
          <w:rFonts w:ascii="Times New Roman" w:hAnsi="Times New Roman" w:cs="Times New Roman"/>
        </w:rPr>
        <w:t>-</w:t>
      </w:r>
      <w:hyperlink r:id="rId14">
        <w:r w:rsidRPr="00CC4A28">
          <w:rPr>
            <w:rFonts w:ascii="Times New Roman" w:hAnsi="Times New Roman" w:cs="Times New Roman"/>
          </w:rPr>
          <w:t>online.ru/viewer/92240F25-5CB7-</w:t>
        </w:r>
      </w:hyperlink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66" w:after="0" w:line="240" w:lineRule="auto"/>
        <w:ind w:left="1638" w:hanging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lastRenderedPageBreak/>
        <w:t>Воробьева,С.А.Английскийязыкдляэффективногоменеджмента.</w:t>
      </w:r>
    </w:p>
    <w:p w:rsidR="00CC4A28" w:rsidRPr="00CC4A28" w:rsidRDefault="00CC4A28" w:rsidP="00CC4A28">
      <w:pPr>
        <w:pStyle w:val="a9"/>
        <w:ind w:left="222" w:right="294"/>
      </w:pPr>
      <w:r w:rsidRPr="00CC4A28">
        <w:t>Guidelines for better management skills : учебное пособие для СПО / С. А. Воробьева. — 2-еизд., испр. и доп. — М. : Издательство Юрайт, 2017. — 260 с. — (Профессиональное обра-зование). — ISBN 978-5-534-04200-9. https:/</w:t>
      </w:r>
      <w:hyperlink r:id="rId15">
        <w:r w:rsidRPr="00CC4A28">
          <w:t>/www.biblio</w:t>
        </w:r>
      </w:hyperlink>
      <w:r w:rsidRPr="00CC4A28">
        <w:t>-</w:t>
      </w:r>
      <w:hyperlink r:id="rId16">
        <w:r w:rsidRPr="00CC4A28">
          <w:t>online.ru/viewer/92240F25-5CB7-</w:t>
        </w:r>
      </w:hyperlink>
      <w:r w:rsidRPr="00CC4A28">
        <w:t>4946-9E74-09012F025BEB#page/1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1" w:after="0" w:line="240" w:lineRule="auto"/>
        <w:ind w:right="311" w:firstLine="707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Левченко, В. В. Английский язык. General english : учебник для СПО / В. В.Левченко,Е.Е.Долгалёва,О.В.Мещерякова. —М.:ИздательствоЮрайт,2017.—278с.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2"/>
        </w:numPr>
        <w:tabs>
          <w:tab w:val="left" w:pos="522"/>
        </w:tabs>
        <w:autoSpaceDE w:val="0"/>
        <w:autoSpaceDN w:val="0"/>
        <w:spacing w:after="0" w:line="240" w:lineRule="auto"/>
        <w:ind w:right="963" w:firstLine="0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(Профессиональное образование). — ISBN 978-5-534-01553-9. https://www.biblio-online.ru/viewer/9A17ECD6-A562-4EF1-A293-0F5F5FC351D2#page/1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0" w:after="0" w:line="240" w:lineRule="auto"/>
        <w:ind w:right="314" w:firstLine="707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Невзорова, Г. Д. Английский язык. Грамматика : учебное пособие для СПО /Г. Д. Невзорова, Г. И. Никитушкина. — 2-е изд., испр. и доп. — М. : Издательство Юрайт,2017. — 306 с. — (Профессиональное образование). — ISBN 978-5-534-01503-4.https:/</w:t>
      </w:r>
      <w:hyperlink r:id="rId17">
        <w:r w:rsidRPr="00CC4A28">
          <w:rPr>
            <w:rFonts w:ascii="Times New Roman" w:hAnsi="Times New Roman" w:cs="Times New Roman"/>
            <w:sz w:val="24"/>
            <w:szCs w:val="24"/>
          </w:rPr>
          <w:t>/www.biblio</w:t>
        </w:r>
      </w:hyperlink>
      <w:r w:rsidRPr="00CC4A28">
        <w:rPr>
          <w:rFonts w:ascii="Times New Roman" w:hAnsi="Times New Roman" w:cs="Times New Roman"/>
          <w:sz w:val="24"/>
          <w:szCs w:val="24"/>
        </w:rPr>
        <w:t>-</w:t>
      </w:r>
      <w:hyperlink r:id="rId18">
        <w:r w:rsidRPr="00CC4A28">
          <w:rPr>
            <w:rFonts w:ascii="Times New Roman" w:hAnsi="Times New Roman" w:cs="Times New Roman"/>
            <w:sz w:val="24"/>
            <w:szCs w:val="24"/>
          </w:rPr>
          <w:t>online.ru/viewer/FCD77AA9-6DB4-433B-A2D7-AF53EAF13E82#page/1</w:t>
        </w:r>
      </w:hyperlink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0" w:after="0" w:line="240" w:lineRule="auto"/>
        <w:ind w:right="391" w:firstLine="707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Кузьменкова, Ю. Б. Английский язык + аудиозаписи в эбс : учебник и прак-тикум для СПО / Ю. Б. Кузьменкова. — М. : Издательство Юрайт, 2016. — 441 с. —(Профессиональное образование). — ISBN 978-5-9916-7779-0. https://www.biblio-online.ru/viewer/494C25F9-747F-4017-AF10-6B9CF6E7D9AA#page/1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0" w:after="0" w:line="240" w:lineRule="auto"/>
        <w:ind w:left="1638" w:hanging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Куряева,Р.И.Английскийязык.Лексико-грамматическоепособиев2ч.</w:t>
      </w:r>
    </w:p>
    <w:p w:rsidR="00CC4A28" w:rsidRPr="00CC4A28" w:rsidRDefault="00CC4A28" w:rsidP="00CC4A28">
      <w:pPr>
        <w:pStyle w:val="a9"/>
        <w:ind w:left="222" w:right="456"/>
      </w:pPr>
      <w:r w:rsidRPr="00CC4A28">
        <w:t>Часть 1 : учебное пособие для СПО / Р. И. Куряева. — 6-е изд., испр. и доп. — М. : Изда-тельство Юрайт, 2017. — 264 с. — (Профессиональное образование). — ISBN 978-5-534-03523-0. https:/</w:t>
      </w:r>
      <w:hyperlink r:id="rId19">
        <w:r w:rsidRPr="00CC4A28">
          <w:t>/www.biblio</w:t>
        </w:r>
      </w:hyperlink>
      <w:r w:rsidRPr="00CC4A28">
        <w:t>-</w:t>
      </w:r>
      <w:hyperlink r:id="rId20">
        <w:r w:rsidRPr="00CC4A28">
          <w:t>online.ru/viewer/9A7ABDDD-609C-4900-ADEE-</w:t>
        </w:r>
      </w:hyperlink>
      <w:r w:rsidRPr="00CC4A28">
        <w:t>494854CF098F#page/1</w:t>
      </w:r>
    </w:p>
    <w:p w:rsidR="00CC4A28" w:rsidRPr="00CC4A28" w:rsidRDefault="00CC4A28" w:rsidP="00CC4A28">
      <w:pPr>
        <w:pStyle w:val="a8"/>
        <w:widowControl w:val="0"/>
        <w:numPr>
          <w:ilvl w:val="0"/>
          <w:numId w:val="21"/>
        </w:numPr>
        <w:tabs>
          <w:tab w:val="left" w:pos="1638"/>
        </w:tabs>
        <w:autoSpaceDE w:val="0"/>
        <w:autoSpaceDN w:val="0"/>
        <w:spacing w:before="121" w:after="0" w:line="240" w:lineRule="auto"/>
        <w:ind w:left="1638" w:hanging="708"/>
        <w:contextualSpacing w:val="0"/>
        <w:rPr>
          <w:rFonts w:ascii="Times New Roman" w:hAnsi="Times New Roman" w:cs="Times New Roman"/>
          <w:sz w:val="24"/>
          <w:szCs w:val="24"/>
        </w:rPr>
      </w:pPr>
      <w:r w:rsidRPr="00CC4A28">
        <w:rPr>
          <w:rFonts w:ascii="Times New Roman" w:hAnsi="Times New Roman" w:cs="Times New Roman"/>
          <w:sz w:val="24"/>
          <w:szCs w:val="24"/>
        </w:rPr>
        <w:t>Куряева,Р.И.Английскийязык.Лексико-грамматическоепособиев2ч.</w:t>
      </w:r>
    </w:p>
    <w:p w:rsidR="00CC4A28" w:rsidRPr="00CC4A28" w:rsidRDefault="00CC4A28" w:rsidP="00CC4A28">
      <w:pPr>
        <w:pStyle w:val="a9"/>
        <w:ind w:left="222" w:right="456"/>
      </w:pPr>
      <w:r w:rsidRPr="00CC4A28">
        <w:t>Часть 2 : учебное пособие для СПО / Р. И. Куряева. — 6-е изд., испр. и доп. — М. : Изда-тельство Юрайт, 2017. — 259 с. — (Профессиональное образование). — ISBN 978-5-534-03525-4. https:/</w:t>
      </w:r>
      <w:hyperlink r:id="rId21">
        <w:r w:rsidRPr="00CC4A28">
          <w:t>/www.biblio</w:t>
        </w:r>
      </w:hyperlink>
      <w:r w:rsidRPr="00CC4A28">
        <w:t>-</w:t>
      </w:r>
      <w:hyperlink r:id="rId22">
        <w:r w:rsidRPr="00CC4A28">
          <w:t>online.ru/viewer/DAE42A43-B51E-4365-BF3D-</w:t>
        </w:r>
      </w:hyperlink>
      <w:r w:rsidRPr="00CC4A28">
        <w:t>9D16655B6006#page/1</w:t>
      </w: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Pr="00CC4A28" w:rsidRDefault="00CC4A28" w:rsidP="00CC4A28">
      <w:pPr>
        <w:pStyle w:val="a9"/>
        <w:spacing w:before="10"/>
        <w:rPr>
          <w:sz w:val="34"/>
          <w:szCs w:val="34"/>
        </w:rPr>
      </w:pPr>
    </w:p>
    <w:p w:rsidR="00CC4A28" w:rsidRDefault="00CC4A28" w:rsidP="00CC4A28">
      <w:pPr>
        <w:pStyle w:val="Heading11"/>
        <w:ind w:firstLine="707"/>
      </w:pPr>
      <w:r>
        <w:t>4.КОНТРОЛЬИОЦЕНКАРЕЗУЛЬТАТОВОСВОЕНИЯУЧЕБНОЙДИС-ЦИПЛИНЫ</w:t>
      </w:r>
    </w:p>
    <w:p w:rsidR="00CC4A28" w:rsidRDefault="00CC4A28" w:rsidP="00CC4A28">
      <w:pPr>
        <w:pStyle w:val="a9"/>
        <w:spacing w:before="3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61"/>
        <w:gridCol w:w="3025"/>
        <w:gridCol w:w="2889"/>
      </w:tblGrid>
      <w:tr w:rsidR="00CC4A28" w:rsidTr="0050217C">
        <w:trPr>
          <w:trHeight w:val="275"/>
        </w:trPr>
        <w:tc>
          <w:tcPr>
            <w:tcW w:w="3661" w:type="dxa"/>
          </w:tcPr>
          <w:p w:rsidR="00CC4A28" w:rsidRPr="00CE51F3" w:rsidRDefault="00CC4A28" w:rsidP="0050217C">
            <w:pPr>
              <w:pStyle w:val="TableParagraph"/>
              <w:spacing w:line="256" w:lineRule="exact"/>
              <w:ind w:left="657"/>
              <w:rPr>
                <w:b/>
                <w:bCs/>
                <w:sz w:val="24"/>
                <w:szCs w:val="24"/>
                <w:lang w:val="en-US"/>
              </w:rPr>
            </w:pPr>
            <w:r w:rsidRPr="00CE51F3">
              <w:rPr>
                <w:b/>
                <w:bCs/>
                <w:sz w:val="24"/>
                <w:szCs w:val="24"/>
                <w:lang w:val="en-US"/>
              </w:rPr>
              <w:t>Результатыобучения</w:t>
            </w:r>
          </w:p>
        </w:tc>
        <w:tc>
          <w:tcPr>
            <w:tcW w:w="3025" w:type="dxa"/>
          </w:tcPr>
          <w:p w:rsidR="00CC4A28" w:rsidRPr="00CE51F3" w:rsidRDefault="00CC4A28" w:rsidP="0050217C">
            <w:pPr>
              <w:pStyle w:val="TableParagraph"/>
              <w:spacing w:line="256" w:lineRule="exact"/>
              <w:ind w:left="551"/>
              <w:rPr>
                <w:b/>
                <w:bCs/>
                <w:sz w:val="24"/>
                <w:szCs w:val="24"/>
                <w:lang w:val="en-US"/>
              </w:rPr>
            </w:pPr>
            <w:r w:rsidRPr="00CE51F3">
              <w:rPr>
                <w:b/>
                <w:bCs/>
                <w:sz w:val="24"/>
                <w:szCs w:val="24"/>
                <w:lang w:val="en-US"/>
              </w:rPr>
              <w:t>Критерииоценки</w:t>
            </w:r>
          </w:p>
        </w:tc>
        <w:tc>
          <w:tcPr>
            <w:tcW w:w="2889" w:type="dxa"/>
          </w:tcPr>
          <w:p w:rsidR="00CC4A28" w:rsidRPr="00CE51F3" w:rsidRDefault="00CC4A28" w:rsidP="0050217C">
            <w:pPr>
              <w:pStyle w:val="TableParagraph"/>
              <w:spacing w:line="256" w:lineRule="exact"/>
              <w:ind w:left="582"/>
              <w:rPr>
                <w:b/>
                <w:bCs/>
                <w:sz w:val="24"/>
                <w:szCs w:val="24"/>
                <w:lang w:val="en-US"/>
              </w:rPr>
            </w:pPr>
            <w:r w:rsidRPr="00CE51F3">
              <w:rPr>
                <w:b/>
                <w:bCs/>
                <w:sz w:val="24"/>
                <w:szCs w:val="24"/>
                <w:lang w:val="en-US"/>
              </w:rPr>
              <w:t>Методыоценки</w:t>
            </w:r>
          </w:p>
        </w:tc>
      </w:tr>
      <w:tr w:rsidR="00CC4A28" w:rsidTr="0050217C">
        <w:trPr>
          <w:trHeight w:val="4142"/>
        </w:trPr>
        <w:tc>
          <w:tcPr>
            <w:tcW w:w="3661" w:type="dxa"/>
          </w:tcPr>
          <w:p w:rsidR="00CC4A28" w:rsidRPr="00CE51F3" w:rsidRDefault="00CC4A28" w:rsidP="0050217C">
            <w:pPr>
              <w:pStyle w:val="TableParagraph"/>
              <w:ind w:left="107" w:right="170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Переченьзнаний,осваиваемыхврамкахдисциплины</w:t>
            </w:r>
          </w:p>
          <w:p w:rsidR="00CC4A28" w:rsidRPr="00CE51F3" w:rsidRDefault="00CC4A28" w:rsidP="0050217C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правилапостроенияпростыхисложныхпредложенийнапро-фессиональныетемы</w:t>
            </w:r>
          </w:p>
          <w:p w:rsidR="00CC4A28" w:rsidRPr="00CE51F3" w:rsidRDefault="00CC4A28" w:rsidP="0050217C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основныеобщеупотребительныеглаголы(бытоваяипрофессио-нальнаялексика)</w:t>
            </w:r>
          </w:p>
          <w:p w:rsidR="00CC4A28" w:rsidRDefault="00CC4A28" w:rsidP="0050217C">
            <w:pPr>
              <w:pStyle w:val="TableParagraph"/>
              <w:spacing w:line="270" w:lineRule="atLeast"/>
              <w:ind w:left="107" w:right="88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лексическийминимум,относя-щийсякописаниюпредметов,средствипроцессовпрофессио-нальной деятельностиособенности произношенияправила чтения текстов профес-сиональнойнаправленности</w:t>
            </w:r>
          </w:p>
          <w:p w:rsidR="00CC4A28" w:rsidRPr="00CE51F3" w:rsidRDefault="00CC4A28" w:rsidP="00CC4A28">
            <w:pPr>
              <w:pStyle w:val="TableParagraph"/>
              <w:ind w:left="107" w:right="120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Перечень умений, осваиваемых врамкахдисциплины</w:t>
            </w:r>
          </w:p>
          <w:p w:rsidR="00CC4A28" w:rsidRPr="00CE51F3" w:rsidRDefault="00CC4A28" w:rsidP="00CC4A28">
            <w:pPr>
              <w:pStyle w:val="TableParagraph"/>
              <w:ind w:left="107" w:right="98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пониматьобщийсмыслчеткопроизнесенных высказываний наизвестныетемы(профессио-нальныеи бытовые),</w:t>
            </w:r>
          </w:p>
          <w:p w:rsidR="00CC4A28" w:rsidRPr="00CE51F3" w:rsidRDefault="00CC4A28" w:rsidP="00CC4A28">
            <w:pPr>
              <w:pStyle w:val="TableParagraph"/>
              <w:tabs>
                <w:tab w:val="left" w:pos="1320"/>
                <w:tab w:val="left" w:pos="2255"/>
                <w:tab w:val="left" w:pos="2723"/>
              </w:tabs>
              <w:ind w:left="107" w:right="95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понимать</w:t>
            </w:r>
            <w:r w:rsidRPr="00CE51F3">
              <w:rPr>
                <w:sz w:val="24"/>
                <w:szCs w:val="24"/>
              </w:rPr>
              <w:tab/>
              <w:t>тексты</w:t>
            </w:r>
            <w:r w:rsidRPr="00CE51F3">
              <w:rPr>
                <w:sz w:val="24"/>
                <w:szCs w:val="24"/>
              </w:rPr>
              <w:tab/>
              <w:t>на</w:t>
            </w:r>
            <w:r w:rsidRPr="00CE51F3">
              <w:rPr>
                <w:sz w:val="24"/>
                <w:szCs w:val="24"/>
              </w:rPr>
              <w:tab/>
              <w:t>базовыепрофессиональные темыучаствоватьвдиалогахназна-комыеобщиеипрофессиональ-ныетемы</w:t>
            </w:r>
          </w:p>
          <w:p w:rsidR="00CC4A28" w:rsidRPr="00CE51F3" w:rsidRDefault="00CC4A28" w:rsidP="00CC4A28">
            <w:pPr>
              <w:pStyle w:val="TableParagraph"/>
              <w:ind w:left="107" w:right="97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строить простые высказывания осебе и о своей профессиональнойдеятельности</w:t>
            </w:r>
          </w:p>
          <w:p w:rsidR="00CC4A28" w:rsidRPr="00CE51F3" w:rsidRDefault="00CC4A28" w:rsidP="00CC4A28">
            <w:pPr>
              <w:pStyle w:val="TableParagraph"/>
              <w:ind w:left="107" w:right="96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краткообосновыватьиобъяс-нитьсвоидействия(текущиеипланируемые)</w:t>
            </w:r>
          </w:p>
          <w:p w:rsidR="00CC4A28" w:rsidRPr="00CE51F3" w:rsidRDefault="00CC4A28" w:rsidP="00CC4A28">
            <w:pPr>
              <w:pStyle w:val="TableParagraph"/>
              <w:spacing w:line="237" w:lineRule="auto"/>
              <w:ind w:left="107" w:right="171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писатьпростыесвязныесообще-нияназнакомыеилиинтере-</w:t>
            </w:r>
          </w:p>
          <w:p w:rsidR="00CC4A28" w:rsidRPr="00CE51F3" w:rsidRDefault="00CC4A28" w:rsidP="00CC4A28">
            <w:pPr>
              <w:pStyle w:val="TableParagraph"/>
              <w:spacing w:line="270" w:lineRule="atLeast"/>
              <w:ind w:left="107" w:right="88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  <w:lang w:val="en-US"/>
              </w:rPr>
              <w:t>сующиепрофессиональныетемы</w:t>
            </w:r>
          </w:p>
        </w:tc>
        <w:tc>
          <w:tcPr>
            <w:tcW w:w="3025" w:type="dxa"/>
          </w:tcPr>
          <w:p w:rsidR="00CC4A28" w:rsidRPr="00CE51F3" w:rsidRDefault="00CC4A28" w:rsidP="0050217C">
            <w:pPr>
              <w:pStyle w:val="TableParagraph"/>
              <w:ind w:left="133" w:right="93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Адекватное использованиепрофессиональной терми-нологиинаиностранном</w:t>
            </w:r>
          </w:p>
          <w:p w:rsidR="00CC4A28" w:rsidRPr="00CE51F3" w:rsidRDefault="00CC4A28" w:rsidP="0050217C">
            <w:pPr>
              <w:pStyle w:val="TableParagraph"/>
              <w:spacing w:line="274" w:lineRule="exact"/>
              <w:ind w:left="133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языке</w:t>
            </w:r>
          </w:p>
          <w:p w:rsidR="00CC4A28" w:rsidRPr="00CE51F3" w:rsidRDefault="00CC4A28" w:rsidP="0050217C">
            <w:pPr>
              <w:pStyle w:val="TableParagraph"/>
              <w:ind w:left="133" w:right="228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Владение лексическим и</w:t>
            </w:r>
            <w:r w:rsidRPr="00CE51F3">
              <w:rPr>
                <w:spacing w:val="-1"/>
                <w:sz w:val="24"/>
                <w:szCs w:val="24"/>
              </w:rPr>
              <w:t xml:space="preserve">грамматическим </w:t>
            </w:r>
            <w:r w:rsidRPr="00CE51F3">
              <w:rPr>
                <w:sz w:val="24"/>
                <w:szCs w:val="24"/>
              </w:rPr>
              <w:t>миниму-мом</w:t>
            </w:r>
          </w:p>
          <w:p w:rsidR="00CC4A28" w:rsidRPr="00CE51F3" w:rsidRDefault="00CC4A28" w:rsidP="0050217C">
            <w:pPr>
              <w:pStyle w:val="TableParagraph"/>
              <w:ind w:left="133" w:right="364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Правильное построениепростых предложений,диалогов в утвердитель-нойивопросительной</w:t>
            </w:r>
          </w:p>
          <w:p w:rsidR="00CC4A28" w:rsidRPr="00CE51F3" w:rsidRDefault="00CC4A28" w:rsidP="0050217C">
            <w:pPr>
              <w:pStyle w:val="TableParagraph"/>
              <w:ind w:left="133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форме</w:t>
            </w:r>
          </w:p>
          <w:p w:rsidR="00CC4A28" w:rsidRPr="00CE51F3" w:rsidRDefault="00CC4A28" w:rsidP="00CC4A28">
            <w:pPr>
              <w:pStyle w:val="TableParagraph"/>
              <w:ind w:left="133" w:right="95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Логичное построение диа-логическогообщениявсоответствиискоммуни-кативнойзадачей;демон-страцияуменияречевоговзаимодействияспартнё-ром:способностьначать,поддержатьизакончитьразговор.</w:t>
            </w:r>
          </w:p>
          <w:p w:rsidR="00CC4A28" w:rsidRPr="00CE51F3" w:rsidRDefault="00CC4A28" w:rsidP="00CC4A28">
            <w:pPr>
              <w:pStyle w:val="TableParagraph"/>
              <w:tabs>
                <w:tab w:val="left" w:pos="1499"/>
                <w:tab w:val="left" w:pos="2068"/>
              </w:tabs>
              <w:ind w:left="133" w:right="96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Соответствиелексическихединициграмматическихструктур</w:t>
            </w:r>
            <w:r w:rsidRPr="00CE51F3">
              <w:rPr>
                <w:sz w:val="24"/>
                <w:szCs w:val="24"/>
              </w:rPr>
              <w:tab/>
              <w:t>поставленнойкоммуникативной задаче.Логичноепостроениемо-нологическоговысказыва-ниявсоответствииском-муникативной</w:t>
            </w:r>
            <w:r w:rsidRPr="00CE51F3">
              <w:rPr>
                <w:sz w:val="24"/>
                <w:szCs w:val="24"/>
              </w:rPr>
              <w:tab/>
              <w:t>задачей,сформулированнойвзада-нии.</w:t>
            </w:r>
          </w:p>
          <w:p w:rsidR="00CC4A28" w:rsidRPr="00CE51F3" w:rsidRDefault="00CC4A28" w:rsidP="00CC4A28">
            <w:pPr>
              <w:pStyle w:val="TableParagraph"/>
              <w:spacing w:line="270" w:lineRule="atLeast"/>
              <w:ind w:left="133" w:right="94"/>
              <w:jc w:val="both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Уместноеиспользованиелексическихединициграмматическихструктур</w:t>
            </w:r>
          </w:p>
        </w:tc>
        <w:tc>
          <w:tcPr>
            <w:tcW w:w="2889" w:type="dxa"/>
          </w:tcPr>
          <w:p w:rsidR="00CC4A28" w:rsidRPr="00CE51F3" w:rsidRDefault="00CC4A28" w:rsidP="0050217C">
            <w:pPr>
              <w:pStyle w:val="TableParagraph"/>
              <w:ind w:left="140" w:right="625"/>
              <w:rPr>
                <w:b/>
                <w:bCs/>
                <w:sz w:val="24"/>
                <w:szCs w:val="24"/>
              </w:rPr>
            </w:pPr>
            <w:r w:rsidRPr="00CE51F3">
              <w:rPr>
                <w:b/>
                <w:bCs/>
                <w:sz w:val="24"/>
                <w:szCs w:val="24"/>
              </w:rPr>
              <w:t>Текущий контрольприпроведении:</w:t>
            </w:r>
          </w:p>
          <w:p w:rsidR="00CC4A28" w:rsidRPr="00CE51F3" w:rsidRDefault="00CC4A28" w:rsidP="0050217C">
            <w:pPr>
              <w:pStyle w:val="TableParagraph"/>
              <w:spacing w:line="237" w:lineRule="auto"/>
              <w:ind w:left="140"/>
              <w:rPr>
                <w:sz w:val="24"/>
                <w:szCs w:val="24"/>
              </w:rPr>
            </w:pPr>
            <w:r w:rsidRPr="00CE51F3">
              <w:rPr>
                <w:spacing w:val="-1"/>
                <w:sz w:val="24"/>
                <w:szCs w:val="24"/>
              </w:rPr>
              <w:t>-письменного/устного</w:t>
            </w:r>
            <w:r w:rsidRPr="00CE51F3">
              <w:rPr>
                <w:sz w:val="24"/>
                <w:szCs w:val="24"/>
              </w:rPr>
              <w:t>опроса;</w:t>
            </w:r>
          </w:p>
          <w:p w:rsidR="00CC4A28" w:rsidRPr="00CE51F3" w:rsidRDefault="00CC4A28" w:rsidP="0050217C">
            <w:pPr>
              <w:pStyle w:val="TableParagraph"/>
              <w:spacing w:before="9"/>
              <w:rPr>
                <w:b/>
                <w:bCs/>
                <w:sz w:val="23"/>
                <w:szCs w:val="23"/>
              </w:rPr>
            </w:pPr>
          </w:p>
          <w:p w:rsidR="00CC4A28" w:rsidRPr="00CE51F3" w:rsidRDefault="00CC4A28" w:rsidP="0050217C">
            <w:pPr>
              <w:pStyle w:val="TableParagraph"/>
              <w:ind w:left="140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-тестирования;</w:t>
            </w:r>
          </w:p>
          <w:p w:rsidR="00CC4A28" w:rsidRPr="00CE51F3" w:rsidRDefault="00CC4A28" w:rsidP="0050217C">
            <w:pPr>
              <w:pStyle w:val="TableParagraph"/>
              <w:ind w:left="140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-диктантов;</w:t>
            </w:r>
          </w:p>
          <w:p w:rsidR="00CC4A28" w:rsidRPr="00CE51F3" w:rsidRDefault="00CC4A28" w:rsidP="0050217C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CC4A28" w:rsidRPr="00CE51F3" w:rsidRDefault="00CC4A28" w:rsidP="00CC4A28">
            <w:pPr>
              <w:pStyle w:val="TableParagraph"/>
              <w:ind w:left="140" w:right="351"/>
              <w:rPr>
                <w:b/>
                <w:bCs/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-оценки результатов са-мостоятельной работы(эссе, сообщений, диало-гов, тематических пре-зентацийит.д.)</w:t>
            </w:r>
            <w:r w:rsidRPr="00CE51F3">
              <w:rPr>
                <w:b/>
                <w:bCs/>
                <w:sz w:val="24"/>
                <w:szCs w:val="24"/>
              </w:rPr>
              <w:t>Промежуточная атте-стация</w:t>
            </w:r>
          </w:p>
          <w:p w:rsidR="00CC4A28" w:rsidRPr="00CE51F3" w:rsidRDefault="00CC4A28" w:rsidP="00CC4A28">
            <w:pPr>
              <w:pStyle w:val="TableParagraph"/>
              <w:ind w:left="140" w:right="172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в форме дифференциро-ванногозачета/экзаменаввиде:</w:t>
            </w:r>
          </w:p>
          <w:p w:rsidR="00CC4A28" w:rsidRPr="00CE51F3" w:rsidRDefault="00CC4A28" w:rsidP="00CC4A28">
            <w:pPr>
              <w:pStyle w:val="TableParagraph"/>
              <w:ind w:left="140" w:right="154"/>
              <w:rPr>
                <w:sz w:val="24"/>
                <w:szCs w:val="24"/>
              </w:rPr>
            </w:pPr>
            <w:r w:rsidRPr="00CE51F3">
              <w:rPr>
                <w:sz w:val="24"/>
                <w:szCs w:val="24"/>
              </w:rPr>
              <w:t>-письменных/ устных от-ветов, выполнения зада-ний в виде деловой игры(диалоги, составлениеописаний блюд для ме-ню,монологическаяречьпри презентации блюд ит.д.)</w:t>
            </w:r>
          </w:p>
        </w:tc>
      </w:tr>
    </w:tbl>
    <w:p w:rsidR="00CC4A28" w:rsidRDefault="00CC4A28" w:rsidP="00CC4A28">
      <w:pPr>
        <w:rPr>
          <w:sz w:val="24"/>
          <w:szCs w:val="24"/>
        </w:rPr>
        <w:sectPr w:rsidR="00CC4A28" w:rsidSect="00CC4A28">
          <w:pgSz w:w="11910" w:h="16840"/>
          <w:pgMar w:top="1276" w:right="580" w:bottom="1480" w:left="1480" w:header="284" w:footer="1215" w:gutter="0"/>
          <w:cols w:space="720"/>
        </w:sectPr>
      </w:pPr>
    </w:p>
    <w:p w:rsidR="00CC4A28" w:rsidRPr="00A81D2E" w:rsidRDefault="00CC4A28" w:rsidP="00CC4A28">
      <w:pPr>
        <w:rPr>
          <w:rFonts w:ascii="Times New Roman" w:hAnsi="Times New Roman" w:cs="Times New Roman"/>
        </w:rPr>
      </w:pPr>
    </w:p>
    <w:sectPr w:rsidR="00CC4A28" w:rsidRPr="00A81D2E" w:rsidSect="00CC4A2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53E3" w:rsidRDefault="005B53E3" w:rsidP="00134A65">
      <w:pPr>
        <w:spacing w:after="0" w:line="240" w:lineRule="auto"/>
      </w:pPr>
      <w:r>
        <w:separator/>
      </w:r>
    </w:p>
  </w:endnote>
  <w:endnote w:type="continuationSeparator" w:id="1">
    <w:p w:rsidR="005B53E3" w:rsidRDefault="005B53E3" w:rsidP="00134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53E3" w:rsidRDefault="005B53E3" w:rsidP="00134A65">
      <w:pPr>
        <w:spacing w:after="0" w:line="240" w:lineRule="auto"/>
      </w:pPr>
      <w:r>
        <w:separator/>
      </w:r>
    </w:p>
  </w:footnote>
  <w:footnote w:type="continuationSeparator" w:id="1">
    <w:p w:rsidR="005B53E3" w:rsidRDefault="005B53E3" w:rsidP="00134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84" w:type="pct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1366"/>
      <w:gridCol w:w="6190"/>
      <w:gridCol w:w="1797"/>
    </w:tblGrid>
    <w:tr w:rsidR="00134A65" w:rsidRPr="007B5AD0" w:rsidTr="00134A65">
      <w:trPr>
        <w:trHeight w:val="1139"/>
      </w:trPr>
      <w:tc>
        <w:tcPr>
          <w:tcW w:w="859" w:type="pct"/>
          <w:vAlign w:val="center"/>
        </w:tcPr>
        <w:p w:rsidR="00134A65" w:rsidRPr="007B5AD0" w:rsidRDefault="00134A65" w:rsidP="00134A65">
          <w:pPr>
            <w:pStyle w:val="a4"/>
            <w:jc w:val="center"/>
            <w:rPr>
              <w:rFonts w:ascii="Times New Roman" w:hAnsi="Times New Roman" w:cs="Times New Roman"/>
              <w:b/>
              <w:bCs/>
            </w:rPr>
          </w:pPr>
          <w:r w:rsidRPr="007B5AD0">
            <w:rPr>
              <w:rFonts w:ascii="Times New Roman" w:hAnsi="Times New Roman" w:cs="Times New Roman"/>
              <w:b/>
              <w:bCs/>
            </w:rPr>
            <w:t>ОГБПОУ ДиТЭК</w:t>
          </w:r>
        </w:p>
      </w:tc>
      <w:tc>
        <w:tcPr>
          <w:tcW w:w="3052" w:type="pct"/>
        </w:tcPr>
        <w:p w:rsidR="00134A65" w:rsidRPr="007B5AD0" w:rsidRDefault="00134A65" w:rsidP="00134A65">
          <w:pPr>
            <w:pStyle w:val="a4"/>
            <w:jc w:val="center"/>
            <w:rPr>
              <w:rFonts w:ascii="Times New Roman" w:hAnsi="Times New Roman" w:cs="Times New Roman"/>
            </w:rPr>
          </w:pPr>
          <w:r w:rsidRPr="007B5AD0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134A65" w:rsidRPr="007B5AD0" w:rsidRDefault="00134A65" w:rsidP="00134A65">
          <w:pPr>
            <w:pStyle w:val="a4"/>
            <w:tabs>
              <w:tab w:val="clear" w:pos="4677"/>
              <w:tab w:val="clear" w:pos="9355"/>
              <w:tab w:val="left" w:pos="1815"/>
            </w:tabs>
            <w:rPr>
              <w:rFonts w:ascii="Times New Roman" w:hAnsi="Times New Roman" w:cs="Times New Roman"/>
            </w:rPr>
          </w:pPr>
          <w:r w:rsidRPr="007B5AD0">
            <w:rPr>
              <w:rFonts w:ascii="Times New Roman" w:hAnsi="Times New Roman" w:cs="Times New Roman"/>
            </w:rPr>
            <w:tab/>
          </w:r>
        </w:p>
        <w:p w:rsidR="00134A65" w:rsidRPr="007B5AD0" w:rsidRDefault="00134A65" w:rsidP="00134A65">
          <w:pPr>
            <w:tabs>
              <w:tab w:val="left" w:pos="5785"/>
            </w:tabs>
            <w:ind w:right="-38"/>
            <w:jc w:val="center"/>
            <w:rPr>
              <w:rFonts w:ascii="Times New Roman" w:hAnsi="Times New Roman" w:cs="Times New Roman"/>
            </w:rPr>
          </w:pPr>
          <w:r w:rsidRPr="007B5AD0">
            <w:rPr>
              <w:rFonts w:ascii="Times New Roman" w:hAnsi="Times New Roman" w:cs="Times New Roman"/>
              <w:sz w:val="20"/>
              <w:szCs w:val="20"/>
            </w:rPr>
            <w:t>ОГСЭ.04 ИНОСТРАННЫЙЯЗЫКВПРОФЕССИОНАЛЬНОЙДЕЯТЕЛЬНОСТИ</w:t>
          </w:r>
        </w:p>
      </w:tc>
      <w:tc>
        <w:tcPr>
          <w:tcW w:w="1089" w:type="pct"/>
          <w:vAlign w:val="center"/>
        </w:tcPr>
        <w:p w:rsidR="00134A65" w:rsidRPr="007B5AD0" w:rsidRDefault="00134A65" w:rsidP="007B5AD0">
          <w:pPr>
            <w:pStyle w:val="a4"/>
            <w:jc w:val="center"/>
            <w:rPr>
              <w:rFonts w:ascii="Times New Roman" w:hAnsi="Times New Roman" w:cs="Times New Roman"/>
            </w:rPr>
          </w:pPr>
          <w:r w:rsidRPr="007B5AD0">
            <w:rPr>
              <w:rFonts w:ascii="Times New Roman" w:hAnsi="Times New Roman" w:cs="Times New Roman"/>
            </w:rPr>
            <w:t>стр</w:t>
          </w:r>
          <w:r w:rsidRPr="007B5AD0">
            <w:rPr>
              <w:rFonts w:ascii="Times New Roman" w:hAnsi="Times New Roman" w:cs="Times New Roman"/>
              <w:color w:val="000000"/>
            </w:rPr>
            <w:t xml:space="preserve">. </w:t>
          </w:r>
          <w:r w:rsidR="00007BBE" w:rsidRPr="007B5AD0">
            <w:rPr>
              <w:rFonts w:ascii="Times New Roman" w:hAnsi="Times New Roman" w:cs="Times New Roman"/>
              <w:color w:val="000000"/>
            </w:rPr>
            <w:fldChar w:fldCharType="begin"/>
          </w:r>
          <w:r w:rsidRPr="007B5AD0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007BBE" w:rsidRPr="007B5AD0">
            <w:rPr>
              <w:rFonts w:ascii="Times New Roman" w:hAnsi="Times New Roman" w:cs="Times New Roman"/>
              <w:color w:val="000000"/>
            </w:rPr>
            <w:fldChar w:fldCharType="separate"/>
          </w:r>
          <w:r w:rsidR="00895A12">
            <w:rPr>
              <w:rFonts w:ascii="Times New Roman" w:hAnsi="Times New Roman" w:cs="Times New Roman"/>
              <w:noProof/>
              <w:color w:val="000000"/>
            </w:rPr>
            <w:t>4</w:t>
          </w:r>
          <w:r w:rsidR="00007BBE" w:rsidRPr="007B5AD0">
            <w:rPr>
              <w:rFonts w:ascii="Times New Roman" w:hAnsi="Times New Roman" w:cs="Times New Roman"/>
              <w:color w:val="000000"/>
            </w:rPr>
            <w:fldChar w:fldCharType="end"/>
          </w:r>
          <w:r w:rsidRPr="007B5AD0">
            <w:rPr>
              <w:rFonts w:ascii="Times New Roman" w:hAnsi="Times New Roman" w:cs="Times New Roman"/>
              <w:color w:val="000000"/>
            </w:rPr>
            <w:t xml:space="preserve"> из 2</w:t>
          </w:r>
          <w:r w:rsidR="007B5AD0">
            <w:rPr>
              <w:rFonts w:ascii="Times New Roman" w:hAnsi="Times New Roman" w:cs="Times New Roman"/>
              <w:color w:val="000000"/>
            </w:rPr>
            <w:t>6</w:t>
          </w:r>
        </w:p>
      </w:tc>
    </w:tr>
  </w:tbl>
  <w:p w:rsidR="00134A65" w:rsidRPr="007B5AD0" w:rsidRDefault="00134A65">
    <w:pPr>
      <w:pStyle w:val="a4"/>
      <w:rPr>
        <w:rFonts w:ascii="Times New Roman" w:hAnsi="Times New Roman" w:cs="Times New Roman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3449" w:type="pct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1759"/>
      <w:gridCol w:w="6190"/>
      <w:gridCol w:w="2250"/>
    </w:tblGrid>
    <w:tr w:rsidR="00134A65" w:rsidRPr="00134A65" w:rsidTr="00CC4A28">
      <w:trPr>
        <w:trHeight w:val="959"/>
      </w:trPr>
      <w:tc>
        <w:tcPr>
          <w:tcW w:w="901" w:type="pct"/>
          <w:vAlign w:val="center"/>
        </w:tcPr>
        <w:p w:rsidR="00134A65" w:rsidRPr="00134A65" w:rsidRDefault="00134A65" w:rsidP="00134A65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bCs/>
            </w:rPr>
          </w:pPr>
          <w:r w:rsidRPr="00134A65">
            <w:rPr>
              <w:rFonts w:ascii="Times New Roman" w:eastAsia="Times New Roman" w:hAnsi="Times New Roman" w:cs="Times New Roman"/>
              <w:b/>
              <w:bCs/>
            </w:rPr>
            <w:t>ОГБПОУ ДиТЭК</w:t>
          </w:r>
        </w:p>
      </w:tc>
      <w:tc>
        <w:tcPr>
          <w:tcW w:w="2957" w:type="pct"/>
        </w:tcPr>
        <w:p w:rsidR="00134A65" w:rsidRPr="00134A65" w:rsidRDefault="00134A65" w:rsidP="00134A65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</w:rPr>
          </w:pPr>
          <w:r w:rsidRPr="00134A65">
            <w:rPr>
              <w:rFonts w:ascii="Times New Roman" w:eastAsia="Times New Roman" w:hAnsi="Times New Roman" w:cs="Times New Roman"/>
            </w:rPr>
            <w:t xml:space="preserve">Рабочая программа дисциплины </w:t>
          </w:r>
        </w:p>
        <w:p w:rsidR="00134A65" w:rsidRPr="00134A65" w:rsidRDefault="00134A65" w:rsidP="00134A65">
          <w:pPr>
            <w:widowControl w:val="0"/>
            <w:tabs>
              <w:tab w:val="left" w:pos="1815"/>
            </w:tabs>
            <w:autoSpaceDE w:val="0"/>
            <w:autoSpaceDN w:val="0"/>
            <w:spacing w:after="0" w:line="240" w:lineRule="auto"/>
            <w:rPr>
              <w:rFonts w:ascii="Times New Roman" w:eastAsia="Times New Roman" w:hAnsi="Times New Roman" w:cs="Times New Roman"/>
            </w:rPr>
          </w:pPr>
          <w:r w:rsidRPr="00134A65">
            <w:rPr>
              <w:rFonts w:ascii="Times New Roman" w:eastAsia="Times New Roman" w:hAnsi="Times New Roman" w:cs="Times New Roman"/>
            </w:rPr>
            <w:tab/>
          </w:r>
        </w:p>
        <w:p w:rsidR="00134A65" w:rsidRPr="00134A65" w:rsidRDefault="00134A65" w:rsidP="00134A65">
          <w:pPr>
            <w:widowControl w:val="0"/>
            <w:tabs>
              <w:tab w:val="left" w:pos="5785"/>
            </w:tabs>
            <w:autoSpaceDE w:val="0"/>
            <w:autoSpaceDN w:val="0"/>
            <w:spacing w:after="0" w:line="240" w:lineRule="auto"/>
            <w:ind w:right="-38"/>
            <w:jc w:val="center"/>
            <w:rPr>
              <w:rFonts w:ascii="Times New Roman" w:eastAsia="Times New Roman" w:hAnsi="Times New Roman" w:cs="Times New Roman"/>
            </w:rPr>
          </w:pPr>
          <w:r w:rsidRPr="00134A65">
            <w:rPr>
              <w:rFonts w:ascii="Times New Roman" w:eastAsia="Times New Roman" w:hAnsi="Times New Roman" w:cs="Times New Roman"/>
              <w:sz w:val="20"/>
              <w:szCs w:val="20"/>
            </w:rPr>
            <w:t>ОГСЭ.04 ИНОСТРАННЫЙЯЗЫКВПРОФЕССИОНАЛЬНОЙДЕЯТЕЛЬНОСТИ</w:t>
          </w:r>
        </w:p>
      </w:tc>
      <w:tc>
        <w:tcPr>
          <w:tcW w:w="1142" w:type="pct"/>
          <w:vAlign w:val="center"/>
        </w:tcPr>
        <w:p w:rsidR="00134A65" w:rsidRPr="00134A65" w:rsidRDefault="00134A65" w:rsidP="007B5AD0">
          <w:pPr>
            <w:widowControl w:val="0"/>
            <w:tabs>
              <w:tab w:val="center" w:pos="4677"/>
              <w:tab w:val="right" w:pos="9355"/>
            </w:tabs>
            <w:autoSpaceDE w:val="0"/>
            <w:autoSpaceDN w:val="0"/>
            <w:spacing w:after="0" w:line="240" w:lineRule="auto"/>
            <w:jc w:val="center"/>
            <w:rPr>
              <w:rFonts w:ascii="Times New Roman" w:eastAsia="Times New Roman" w:hAnsi="Times New Roman" w:cs="Times New Roman"/>
            </w:rPr>
          </w:pPr>
          <w:r w:rsidRPr="00134A65">
            <w:rPr>
              <w:rFonts w:ascii="Times New Roman" w:eastAsia="Times New Roman" w:hAnsi="Times New Roman" w:cs="Times New Roman"/>
            </w:rPr>
            <w:t>стр</w:t>
          </w:r>
          <w:r w:rsidRPr="00134A65">
            <w:rPr>
              <w:rFonts w:ascii="Times New Roman" w:eastAsia="Times New Roman" w:hAnsi="Times New Roman" w:cs="Times New Roman"/>
              <w:color w:val="000000"/>
            </w:rPr>
            <w:t xml:space="preserve">. </w:t>
          </w:r>
          <w:r w:rsidR="00007BBE" w:rsidRPr="00134A65">
            <w:rPr>
              <w:rFonts w:ascii="Times New Roman" w:eastAsia="Times New Roman" w:hAnsi="Times New Roman" w:cs="Times New Roman"/>
              <w:color w:val="000000"/>
            </w:rPr>
            <w:fldChar w:fldCharType="begin"/>
          </w:r>
          <w:r w:rsidRPr="00134A65">
            <w:rPr>
              <w:rFonts w:ascii="Times New Roman" w:eastAsia="Times New Roman" w:hAnsi="Times New Roman" w:cs="Times New Roman"/>
              <w:color w:val="000000"/>
            </w:rPr>
            <w:instrText>PAGE   \* MERGEFORMAT</w:instrText>
          </w:r>
          <w:r w:rsidR="00007BBE" w:rsidRPr="00134A65">
            <w:rPr>
              <w:rFonts w:ascii="Times New Roman" w:eastAsia="Times New Roman" w:hAnsi="Times New Roman" w:cs="Times New Roman"/>
              <w:color w:val="000000"/>
            </w:rPr>
            <w:fldChar w:fldCharType="separate"/>
          </w:r>
          <w:r w:rsidR="00895A12">
            <w:rPr>
              <w:rFonts w:ascii="Times New Roman" w:eastAsia="Times New Roman" w:hAnsi="Times New Roman" w:cs="Times New Roman"/>
              <w:noProof/>
              <w:color w:val="000000"/>
            </w:rPr>
            <w:t>26</w:t>
          </w:r>
          <w:r w:rsidR="00007BBE" w:rsidRPr="00134A65">
            <w:rPr>
              <w:rFonts w:ascii="Times New Roman" w:eastAsia="Times New Roman" w:hAnsi="Times New Roman" w:cs="Times New Roman"/>
              <w:color w:val="000000"/>
            </w:rPr>
            <w:fldChar w:fldCharType="end"/>
          </w:r>
          <w:r w:rsidRPr="00134A65">
            <w:rPr>
              <w:rFonts w:ascii="Times New Roman" w:eastAsia="Times New Roman" w:hAnsi="Times New Roman" w:cs="Times New Roman"/>
              <w:color w:val="000000"/>
            </w:rPr>
            <w:t xml:space="preserve"> из 2</w:t>
          </w:r>
          <w:r w:rsidR="007B5AD0">
            <w:rPr>
              <w:rFonts w:ascii="Times New Roman" w:eastAsia="Times New Roman" w:hAnsi="Times New Roman" w:cs="Times New Roman"/>
              <w:color w:val="000000"/>
            </w:rPr>
            <w:t>6</w:t>
          </w:r>
        </w:p>
      </w:tc>
    </w:tr>
  </w:tbl>
  <w:p w:rsidR="00134A65" w:rsidRDefault="00134A65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7DE6"/>
    <w:multiLevelType w:val="hybridMultilevel"/>
    <w:tmpl w:val="74402BB6"/>
    <w:lvl w:ilvl="0" w:tplc="74985482">
      <w:numFmt w:val="bullet"/>
      <w:lvlText w:val="-"/>
      <w:lvlJc w:val="left"/>
      <w:pPr>
        <w:ind w:left="108" w:hanging="14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E32DA54">
      <w:numFmt w:val="bullet"/>
      <w:lvlText w:val="•"/>
      <w:lvlJc w:val="left"/>
      <w:pPr>
        <w:ind w:left="928" w:hanging="144"/>
      </w:pPr>
      <w:rPr>
        <w:rFonts w:hint="default"/>
      </w:rPr>
    </w:lvl>
    <w:lvl w:ilvl="2" w:tplc="8274FD18">
      <w:numFmt w:val="bullet"/>
      <w:lvlText w:val="•"/>
      <w:lvlJc w:val="left"/>
      <w:pPr>
        <w:ind w:left="1757" w:hanging="144"/>
      </w:pPr>
      <w:rPr>
        <w:rFonts w:hint="default"/>
      </w:rPr>
    </w:lvl>
    <w:lvl w:ilvl="3" w:tplc="45F66438">
      <w:numFmt w:val="bullet"/>
      <w:lvlText w:val="•"/>
      <w:lvlJc w:val="left"/>
      <w:pPr>
        <w:ind w:left="2586" w:hanging="144"/>
      </w:pPr>
      <w:rPr>
        <w:rFonts w:hint="default"/>
      </w:rPr>
    </w:lvl>
    <w:lvl w:ilvl="4" w:tplc="184C7BDE">
      <w:numFmt w:val="bullet"/>
      <w:lvlText w:val="•"/>
      <w:lvlJc w:val="left"/>
      <w:pPr>
        <w:ind w:left="3415" w:hanging="144"/>
      </w:pPr>
      <w:rPr>
        <w:rFonts w:hint="default"/>
      </w:rPr>
    </w:lvl>
    <w:lvl w:ilvl="5" w:tplc="80A244E2">
      <w:numFmt w:val="bullet"/>
      <w:lvlText w:val="•"/>
      <w:lvlJc w:val="left"/>
      <w:pPr>
        <w:ind w:left="4244" w:hanging="144"/>
      </w:pPr>
      <w:rPr>
        <w:rFonts w:hint="default"/>
      </w:rPr>
    </w:lvl>
    <w:lvl w:ilvl="6" w:tplc="F45E8080">
      <w:numFmt w:val="bullet"/>
      <w:lvlText w:val="•"/>
      <w:lvlJc w:val="left"/>
      <w:pPr>
        <w:ind w:left="5073" w:hanging="144"/>
      </w:pPr>
      <w:rPr>
        <w:rFonts w:hint="default"/>
      </w:rPr>
    </w:lvl>
    <w:lvl w:ilvl="7" w:tplc="532C22FC">
      <w:numFmt w:val="bullet"/>
      <w:lvlText w:val="•"/>
      <w:lvlJc w:val="left"/>
      <w:pPr>
        <w:ind w:left="5902" w:hanging="144"/>
      </w:pPr>
      <w:rPr>
        <w:rFonts w:hint="default"/>
      </w:rPr>
    </w:lvl>
    <w:lvl w:ilvl="8" w:tplc="6C161B58">
      <w:numFmt w:val="bullet"/>
      <w:lvlText w:val="•"/>
      <w:lvlJc w:val="left"/>
      <w:pPr>
        <w:ind w:left="6731" w:hanging="144"/>
      </w:pPr>
      <w:rPr>
        <w:rFonts w:hint="default"/>
      </w:rPr>
    </w:lvl>
  </w:abstractNum>
  <w:abstractNum w:abstractNumId="1">
    <w:nsid w:val="030040FF"/>
    <w:multiLevelType w:val="hybridMultilevel"/>
    <w:tmpl w:val="6DE678C6"/>
    <w:lvl w:ilvl="0" w:tplc="B7DADFA4">
      <w:numFmt w:val="bullet"/>
      <w:lvlText w:val="—"/>
      <w:lvlJc w:val="left"/>
      <w:pPr>
        <w:ind w:left="222" w:hanging="30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2B361726">
      <w:numFmt w:val="bullet"/>
      <w:lvlText w:val="-"/>
      <w:lvlJc w:val="left"/>
      <w:pPr>
        <w:ind w:left="1191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555C4590">
      <w:numFmt w:val="bullet"/>
      <w:lvlText w:val="•"/>
      <w:lvlJc w:val="left"/>
      <w:pPr>
        <w:ind w:left="2156" w:hanging="140"/>
      </w:pPr>
      <w:rPr>
        <w:rFonts w:hint="default"/>
      </w:rPr>
    </w:lvl>
    <w:lvl w:ilvl="3" w:tplc="34B46490">
      <w:numFmt w:val="bullet"/>
      <w:lvlText w:val="•"/>
      <w:lvlJc w:val="left"/>
      <w:pPr>
        <w:ind w:left="3112" w:hanging="140"/>
      </w:pPr>
      <w:rPr>
        <w:rFonts w:hint="default"/>
      </w:rPr>
    </w:lvl>
    <w:lvl w:ilvl="4" w:tplc="58FE95F4">
      <w:numFmt w:val="bullet"/>
      <w:lvlText w:val="•"/>
      <w:lvlJc w:val="left"/>
      <w:pPr>
        <w:ind w:left="4068" w:hanging="140"/>
      </w:pPr>
      <w:rPr>
        <w:rFonts w:hint="default"/>
      </w:rPr>
    </w:lvl>
    <w:lvl w:ilvl="5" w:tplc="4802C10E">
      <w:numFmt w:val="bullet"/>
      <w:lvlText w:val="•"/>
      <w:lvlJc w:val="left"/>
      <w:pPr>
        <w:ind w:left="5025" w:hanging="140"/>
      </w:pPr>
      <w:rPr>
        <w:rFonts w:hint="default"/>
      </w:rPr>
    </w:lvl>
    <w:lvl w:ilvl="6" w:tplc="CDE2D6BA">
      <w:numFmt w:val="bullet"/>
      <w:lvlText w:val="•"/>
      <w:lvlJc w:val="left"/>
      <w:pPr>
        <w:ind w:left="5981" w:hanging="140"/>
      </w:pPr>
      <w:rPr>
        <w:rFonts w:hint="default"/>
      </w:rPr>
    </w:lvl>
    <w:lvl w:ilvl="7" w:tplc="21587810">
      <w:numFmt w:val="bullet"/>
      <w:lvlText w:val="•"/>
      <w:lvlJc w:val="left"/>
      <w:pPr>
        <w:ind w:left="6937" w:hanging="140"/>
      </w:pPr>
      <w:rPr>
        <w:rFonts w:hint="default"/>
      </w:rPr>
    </w:lvl>
    <w:lvl w:ilvl="8" w:tplc="6752477C">
      <w:numFmt w:val="bullet"/>
      <w:lvlText w:val="•"/>
      <w:lvlJc w:val="left"/>
      <w:pPr>
        <w:ind w:left="7893" w:hanging="140"/>
      </w:pPr>
      <w:rPr>
        <w:rFonts w:hint="default"/>
      </w:rPr>
    </w:lvl>
  </w:abstractNum>
  <w:abstractNum w:abstractNumId="2">
    <w:nsid w:val="044E51A0"/>
    <w:multiLevelType w:val="hybridMultilevel"/>
    <w:tmpl w:val="460CA724"/>
    <w:lvl w:ilvl="0" w:tplc="6D8C1D5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3">
    <w:nsid w:val="06B45833"/>
    <w:multiLevelType w:val="hybridMultilevel"/>
    <w:tmpl w:val="AD02C956"/>
    <w:lvl w:ilvl="0" w:tplc="7062F4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AB60F888">
      <w:numFmt w:val="bullet"/>
      <w:lvlText w:val="•"/>
      <w:lvlJc w:val="left"/>
      <w:pPr>
        <w:ind w:left="1054" w:hanging="140"/>
      </w:pPr>
      <w:rPr>
        <w:rFonts w:hint="default"/>
      </w:rPr>
    </w:lvl>
    <w:lvl w:ilvl="2" w:tplc="4590F556">
      <w:numFmt w:val="bullet"/>
      <w:lvlText w:val="•"/>
      <w:lvlJc w:val="left"/>
      <w:pPr>
        <w:ind w:left="1869" w:hanging="140"/>
      </w:pPr>
      <w:rPr>
        <w:rFonts w:hint="default"/>
      </w:rPr>
    </w:lvl>
    <w:lvl w:ilvl="3" w:tplc="8A9857BA">
      <w:numFmt w:val="bullet"/>
      <w:lvlText w:val="•"/>
      <w:lvlJc w:val="left"/>
      <w:pPr>
        <w:ind w:left="2684" w:hanging="140"/>
      </w:pPr>
      <w:rPr>
        <w:rFonts w:hint="default"/>
      </w:rPr>
    </w:lvl>
    <w:lvl w:ilvl="4" w:tplc="CCF69272">
      <w:numFmt w:val="bullet"/>
      <w:lvlText w:val="•"/>
      <w:lvlJc w:val="left"/>
      <w:pPr>
        <w:ind w:left="3499" w:hanging="140"/>
      </w:pPr>
      <w:rPr>
        <w:rFonts w:hint="default"/>
      </w:rPr>
    </w:lvl>
    <w:lvl w:ilvl="5" w:tplc="B034727E">
      <w:numFmt w:val="bullet"/>
      <w:lvlText w:val="•"/>
      <w:lvlJc w:val="left"/>
      <w:pPr>
        <w:ind w:left="4314" w:hanging="140"/>
      </w:pPr>
      <w:rPr>
        <w:rFonts w:hint="default"/>
      </w:rPr>
    </w:lvl>
    <w:lvl w:ilvl="6" w:tplc="B930D79E">
      <w:numFmt w:val="bullet"/>
      <w:lvlText w:val="•"/>
      <w:lvlJc w:val="left"/>
      <w:pPr>
        <w:ind w:left="5129" w:hanging="140"/>
      </w:pPr>
      <w:rPr>
        <w:rFonts w:hint="default"/>
      </w:rPr>
    </w:lvl>
    <w:lvl w:ilvl="7" w:tplc="66FC30C0">
      <w:numFmt w:val="bullet"/>
      <w:lvlText w:val="•"/>
      <w:lvlJc w:val="left"/>
      <w:pPr>
        <w:ind w:left="5944" w:hanging="140"/>
      </w:pPr>
      <w:rPr>
        <w:rFonts w:hint="default"/>
      </w:rPr>
    </w:lvl>
    <w:lvl w:ilvl="8" w:tplc="C060B8DE">
      <w:numFmt w:val="bullet"/>
      <w:lvlText w:val="•"/>
      <w:lvlJc w:val="left"/>
      <w:pPr>
        <w:ind w:left="6759" w:hanging="140"/>
      </w:pPr>
      <w:rPr>
        <w:rFonts w:hint="default"/>
      </w:rPr>
    </w:lvl>
  </w:abstractNum>
  <w:abstractNum w:abstractNumId="4">
    <w:nsid w:val="117C79E8"/>
    <w:multiLevelType w:val="multilevel"/>
    <w:tmpl w:val="05E46A3E"/>
    <w:lvl w:ilvl="0">
      <w:start w:val="1"/>
      <w:numFmt w:val="decimal"/>
      <w:lvlText w:val="%1."/>
      <w:lvlJc w:val="left"/>
      <w:pPr>
        <w:ind w:left="930" w:hanging="70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1">
      <w:start w:val="1"/>
      <w:numFmt w:val="decimal"/>
      <w:lvlText w:val="%2."/>
      <w:lvlJc w:val="left"/>
      <w:pPr>
        <w:ind w:left="222" w:hanging="24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1302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1482" w:hanging="60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4">
      <w:numFmt w:val="bullet"/>
      <w:lvlText w:val="•"/>
      <w:lvlJc w:val="left"/>
      <w:pPr>
        <w:ind w:left="2669" w:hanging="600"/>
      </w:pPr>
      <w:rPr>
        <w:rFonts w:hint="default"/>
      </w:rPr>
    </w:lvl>
    <w:lvl w:ilvl="5">
      <w:numFmt w:val="bullet"/>
      <w:lvlText w:val="•"/>
      <w:lvlJc w:val="left"/>
      <w:pPr>
        <w:ind w:left="3858" w:hanging="600"/>
      </w:pPr>
      <w:rPr>
        <w:rFonts w:hint="default"/>
      </w:rPr>
    </w:lvl>
    <w:lvl w:ilvl="6">
      <w:numFmt w:val="bullet"/>
      <w:lvlText w:val="•"/>
      <w:lvlJc w:val="left"/>
      <w:pPr>
        <w:ind w:left="5048" w:hanging="600"/>
      </w:pPr>
      <w:rPr>
        <w:rFonts w:hint="default"/>
      </w:rPr>
    </w:lvl>
    <w:lvl w:ilvl="7">
      <w:numFmt w:val="bullet"/>
      <w:lvlText w:val="•"/>
      <w:lvlJc w:val="left"/>
      <w:pPr>
        <w:ind w:left="6237" w:hanging="600"/>
      </w:pPr>
      <w:rPr>
        <w:rFonts w:hint="default"/>
      </w:rPr>
    </w:lvl>
    <w:lvl w:ilvl="8">
      <w:numFmt w:val="bullet"/>
      <w:lvlText w:val="•"/>
      <w:lvlJc w:val="left"/>
      <w:pPr>
        <w:ind w:left="7427" w:hanging="600"/>
      </w:pPr>
      <w:rPr>
        <w:rFonts w:hint="default"/>
      </w:rPr>
    </w:lvl>
  </w:abstractNum>
  <w:abstractNum w:abstractNumId="5">
    <w:nsid w:val="11E95DEB"/>
    <w:multiLevelType w:val="hybridMultilevel"/>
    <w:tmpl w:val="B6B48E92"/>
    <w:lvl w:ilvl="0" w:tplc="175A4228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7229318">
      <w:numFmt w:val="bullet"/>
      <w:lvlText w:val="•"/>
      <w:lvlJc w:val="left"/>
      <w:pPr>
        <w:ind w:left="1054" w:hanging="140"/>
      </w:pPr>
      <w:rPr>
        <w:rFonts w:hint="default"/>
      </w:rPr>
    </w:lvl>
    <w:lvl w:ilvl="2" w:tplc="6518B222">
      <w:numFmt w:val="bullet"/>
      <w:lvlText w:val="•"/>
      <w:lvlJc w:val="left"/>
      <w:pPr>
        <w:ind w:left="1869" w:hanging="140"/>
      </w:pPr>
      <w:rPr>
        <w:rFonts w:hint="default"/>
      </w:rPr>
    </w:lvl>
    <w:lvl w:ilvl="3" w:tplc="73D642D0">
      <w:numFmt w:val="bullet"/>
      <w:lvlText w:val="•"/>
      <w:lvlJc w:val="left"/>
      <w:pPr>
        <w:ind w:left="2684" w:hanging="140"/>
      </w:pPr>
      <w:rPr>
        <w:rFonts w:hint="default"/>
      </w:rPr>
    </w:lvl>
    <w:lvl w:ilvl="4" w:tplc="8F6CAED6">
      <w:numFmt w:val="bullet"/>
      <w:lvlText w:val="•"/>
      <w:lvlJc w:val="left"/>
      <w:pPr>
        <w:ind w:left="3499" w:hanging="140"/>
      </w:pPr>
      <w:rPr>
        <w:rFonts w:hint="default"/>
      </w:rPr>
    </w:lvl>
    <w:lvl w:ilvl="5" w:tplc="F6827CE6">
      <w:numFmt w:val="bullet"/>
      <w:lvlText w:val="•"/>
      <w:lvlJc w:val="left"/>
      <w:pPr>
        <w:ind w:left="4314" w:hanging="140"/>
      </w:pPr>
      <w:rPr>
        <w:rFonts w:hint="default"/>
      </w:rPr>
    </w:lvl>
    <w:lvl w:ilvl="6" w:tplc="E1F4D9D6">
      <w:numFmt w:val="bullet"/>
      <w:lvlText w:val="•"/>
      <w:lvlJc w:val="left"/>
      <w:pPr>
        <w:ind w:left="5129" w:hanging="140"/>
      </w:pPr>
      <w:rPr>
        <w:rFonts w:hint="default"/>
      </w:rPr>
    </w:lvl>
    <w:lvl w:ilvl="7" w:tplc="68F62C9C">
      <w:numFmt w:val="bullet"/>
      <w:lvlText w:val="•"/>
      <w:lvlJc w:val="left"/>
      <w:pPr>
        <w:ind w:left="5944" w:hanging="140"/>
      </w:pPr>
      <w:rPr>
        <w:rFonts w:hint="default"/>
      </w:rPr>
    </w:lvl>
    <w:lvl w:ilvl="8" w:tplc="D8FE4BFA">
      <w:numFmt w:val="bullet"/>
      <w:lvlText w:val="•"/>
      <w:lvlJc w:val="left"/>
      <w:pPr>
        <w:ind w:left="6759" w:hanging="140"/>
      </w:pPr>
      <w:rPr>
        <w:rFonts w:hint="default"/>
      </w:rPr>
    </w:lvl>
  </w:abstractNum>
  <w:abstractNum w:abstractNumId="6">
    <w:nsid w:val="14900AB9"/>
    <w:multiLevelType w:val="hybridMultilevel"/>
    <w:tmpl w:val="3194690A"/>
    <w:lvl w:ilvl="0" w:tplc="6D8C1D5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">
    <w:nsid w:val="14E66258"/>
    <w:multiLevelType w:val="hybridMultilevel"/>
    <w:tmpl w:val="396AE9B8"/>
    <w:lvl w:ilvl="0" w:tplc="C954223E"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74A04F8">
      <w:numFmt w:val="bullet"/>
      <w:lvlText w:val="•"/>
      <w:lvlJc w:val="left"/>
      <w:pPr>
        <w:ind w:left="928" w:hanging="152"/>
      </w:pPr>
      <w:rPr>
        <w:rFonts w:hint="default"/>
      </w:rPr>
    </w:lvl>
    <w:lvl w:ilvl="2" w:tplc="1DE41DA2">
      <w:numFmt w:val="bullet"/>
      <w:lvlText w:val="•"/>
      <w:lvlJc w:val="left"/>
      <w:pPr>
        <w:ind w:left="1757" w:hanging="152"/>
      </w:pPr>
      <w:rPr>
        <w:rFonts w:hint="default"/>
      </w:rPr>
    </w:lvl>
    <w:lvl w:ilvl="3" w:tplc="4054332A">
      <w:numFmt w:val="bullet"/>
      <w:lvlText w:val="•"/>
      <w:lvlJc w:val="left"/>
      <w:pPr>
        <w:ind w:left="2586" w:hanging="152"/>
      </w:pPr>
      <w:rPr>
        <w:rFonts w:hint="default"/>
      </w:rPr>
    </w:lvl>
    <w:lvl w:ilvl="4" w:tplc="5D68F5D4">
      <w:numFmt w:val="bullet"/>
      <w:lvlText w:val="•"/>
      <w:lvlJc w:val="left"/>
      <w:pPr>
        <w:ind w:left="3415" w:hanging="152"/>
      </w:pPr>
      <w:rPr>
        <w:rFonts w:hint="default"/>
      </w:rPr>
    </w:lvl>
    <w:lvl w:ilvl="5" w:tplc="489A9012">
      <w:numFmt w:val="bullet"/>
      <w:lvlText w:val="•"/>
      <w:lvlJc w:val="left"/>
      <w:pPr>
        <w:ind w:left="4244" w:hanging="152"/>
      </w:pPr>
      <w:rPr>
        <w:rFonts w:hint="default"/>
      </w:rPr>
    </w:lvl>
    <w:lvl w:ilvl="6" w:tplc="810644CE">
      <w:numFmt w:val="bullet"/>
      <w:lvlText w:val="•"/>
      <w:lvlJc w:val="left"/>
      <w:pPr>
        <w:ind w:left="5073" w:hanging="152"/>
      </w:pPr>
      <w:rPr>
        <w:rFonts w:hint="default"/>
      </w:rPr>
    </w:lvl>
    <w:lvl w:ilvl="7" w:tplc="2466E832">
      <w:numFmt w:val="bullet"/>
      <w:lvlText w:val="•"/>
      <w:lvlJc w:val="left"/>
      <w:pPr>
        <w:ind w:left="5902" w:hanging="152"/>
      </w:pPr>
      <w:rPr>
        <w:rFonts w:hint="default"/>
      </w:rPr>
    </w:lvl>
    <w:lvl w:ilvl="8" w:tplc="8A00C884">
      <w:numFmt w:val="bullet"/>
      <w:lvlText w:val="•"/>
      <w:lvlJc w:val="left"/>
      <w:pPr>
        <w:ind w:left="6731" w:hanging="152"/>
      </w:pPr>
      <w:rPr>
        <w:rFonts w:hint="default"/>
      </w:rPr>
    </w:lvl>
  </w:abstractNum>
  <w:abstractNum w:abstractNumId="8">
    <w:nsid w:val="15CA2234"/>
    <w:multiLevelType w:val="hybridMultilevel"/>
    <w:tmpl w:val="D286EB64"/>
    <w:lvl w:ilvl="0" w:tplc="01846AF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DCCEA5A">
      <w:numFmt w:val="bullet"/>
      <w:lvlText w:val="•"/>
      <w:lvlJc w:val="left"/>
      <w:pPr>
        <w:ind w:left="1054" w:hanging="140"/>
      </w:pPr>
      <w:rPr>
        <w:rFonts w:hint="default"/>
      </w:rPr>
    </w:lvl>
    <w:lvl w:ilvl="2" w:tplc="FF2E2018">
      <w:numFmt w:val="bullet"/>
      <w:lvlText w:val="•"/>
      <w:lvlJc w:val="left"/>
      <w:pPr>
        <w:ind w:left="1869" w:hanging="140"/>
      </w:pPr>
      <w:rPr>
        <w:rFonts w:hint="default"/>
      </w:rPr>
    </w:lvl>
    <w:lvl w:ilvl="3" w:tplc="B7C21FBC">
      <w:numFmt w:val="bullet"/>
      <w:lvlText w:val="•"/>
      <w:lvlJc w:val="left"/>
      <w:pPr>
        <w:ind w:left="2684" w:hanging="140"/>
      </w:pPr>
      <w:rPr>
        <w:rFonts w:hint="default"/>
      </w:rPr>
    </w:lvl>
    <w:lvl w:ilvl="4" w:tplc="C3E25B4E">
      <w:numFmt w:val="bullet"/>
      <w:lvlText w:val="•"/>
      <w:lvlJc w:val="left"/>
      <w:pPr>
        <w:ind w:left="3499" w:hanging="140"/>
      </w:pPr>
      <w:rPr>
        <w:rFonts w:hint="default"/>
      </w:rPr>
    </w:lvl>
    <w:lvl w:ilvl="5" w:tplc="2F8800C0">
      <w:numFmt w:val="bullet"/>
      <w:lvlText w:val="•"/>
      <w:lvlJc w:val="left"/>
      <w:pPr>
        <w:ind w:left="4314" w:hanging="140"/>
      </w:pPr>
      <w:rPr>
        <w:rFonts w:hint="default"/>
      </w:rPr>
    </w:lvl>
    <w:lvl w:ilvl="6" w:tplc="1C320678">
      <w:numFmt w:val="bullet"/>
      <w:lvlText w:val="•"/>
      <w:lvlJc w:val="left"/>
      <w:pPr>
        <w:ind w:left="5129" w:hanging="140"/>
      </w:pPr>
      <w:rPr>
        <w:rFonts w:hint="default"/>
      </w:rPr>
    </w:lvl>
    <w:lvl w:ilvl="7" w:tplc="69E281E6">
      <w:numFmt w:val="bullet"/>
      <w:lvlText w:val="•"/>
      <w:lvlJc w:val="left"/>
      <w:pPr>
        <w:ind w:left="5944" w:hanging="140"/>
      </w:pPr>
      <w:rPr>
        <w:rFonts w:hint="default"/>
      </w:rPr>
    </w:lvl>
    <w:lvl w:ilvl="8" w:tplc="EF369A56">
      <w:numFmt w:val="bullet"/>
      <w:lvlText w:val="•"/>
      <w:lvlJc w:val="left"/>
      <w:pPr>
        <w:ind w:left="6759" w:hanging="140"/>
      </w:pPr>
      <w:rPr>
        <w:rFonts w:hint="default"/>
      </w:rPr>
    </w:lvl>
  </w:abstractNum>
  <w:abstractNum w:abstractNumId="9">
    <w:nsid w:val="17542B40"/>
    <w:multiLevelType w:val="hybridMultilevel"/>
    <w:tmpl w:val="F8B605F4"/>
    <w:lvl w:ilvl="0" w:tplc="AB9AD2A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7508508">
      <w:numFmt w:val="bullet"/>
      <w:lvlText w:val="•"/>
      <w:lvlJc w:val="left"/>
      <w:pPr>
        <w:ind w:left="1054" w:hanging="140"/>
      </w:pPr>
      <w:rPr>
        <w:rFonts w:hint="default"/>
      </w:rPr>
    </w:lvl>
    <w:lvl w:ilvl="2" w:tplc="EEB4FF8A">
      <w:numFmt w:val="bullet"/>
      <w:lvlText w:val="•"/>
      <w:lvlJc w:val="left"/>
      <w:pPr>
        <w:ind w:left="1869" w:hanging="140"/>
      </w:pPr>
      <w:rPr>
        <w:rFonts w:hint="default"/>
      </w:rPr>
    </w:lvl>
    <w:lvl w:ilvl="3" w:tplc="03CC2B14">
      <w:numFmt w:val="bullet"/>
      <w:lvlText w:val="•"/>
      <w:lvlJc w:val="left"/>
      <w:pPr>
        <w:ind w:left="2684" w:hanging="140"/>
      </w:pPr>
      <w:rPr>
        <w:rFonts w:hint="default"/>
      </w:rPr>
    </w:lvl>
    <w:lvl w:ilvl="4" w:tplc="2B9A102A">
      <w:numFmt w:val="bullet"/>
      <w:lvlText w:val="•"/>
      <w:lvlJc w:val="left"/>
      <w:pPr>
        <w:ind w:left="3499" w:hanging="140"/>
      </w:pPr>
      <w:rPr>
        <w:rFonts w:hint="default"/>
      </w:rPr>
    </w:lvl>
    <w:lvl w:ilvl="5" w:tplc="9CD89F04">
      <w:numFmt w:val="bullet"/>
      <w:lvlText w:val="•"/>
      <w:lvlJc w:val="left"/>
      <w:pPr>
        <w:ind w:left="4314" w:hanging="140"/>
      </w:pPr>
      <w:rPr>
        <w:rFonts w:hint="default"/>
      </w:rPr>
    </w:lvl>
    <w:lvl w:ilvl="6" w:tplc="FF9824DA">
      <w:numFmt w:val="bullet"/>
      <w:lvlText w:val="•"/>
      <w:lvlJc w:val="left"/>
      <w:pPr>
        <w:ind w:left="5129" w:hanging="140"/>
      </w:pPr>
      <w:rPr>
        <w:rFonts w:hint="default"/>
      </w:rPr>
    </w:lvl>
    <w:lvl w:ilvl="7" w:tplc="01F2F722">
      <w:numFmt w:val="bullet"/>
      <w:lvlText w:val="•"/>
      <w:lvlJc w:val="left"/>
      <w:pPr>
        <w:ind w:left="5944" w:hanging="140"/>
      </w:pPr>
      <w:rPr>
        <w:rFonts w:hint="default"/>
      </w:rPr>
    </w:lvl>
    <w:lvl w:ilvl="8" w:tplc="7CD20CEC">
      <w:numFmt w:val="bullet"/>
      <w:lvlText w:val="•"/>
      <w:lvlJc w:val="left"/>
      <w:pPr>
        <w:ind w:left="6759" w:hanging="140"/>
      </w:pPr>
      <w:rPr>
        <w:rFonts w:hint="default"/>
      </w:rPr>
    </w:lvl>
  </w:abstractNum>
  <w:abstractNum w:abstractNumId="10">
    <w:nsid w:val="1F0C4698"/>
    <w:multiLevelType w:val="multilevel"/>
    <w:tmpl w:val="E4DEC3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1">
    <w:nsid w:val="33156BD3"/>
    <w:multiLevelType w:val="hybridMultilevel"/>
    <w:tmpl w:val="7B7498BE"/>
    <w:lvl w:ilvl="0" w:tplc="40F2E11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9561304">
      <w:numFmt w:val="bullet"/>
      <w:lvlText w:val="•"/>
      <w:lvlJc w:val="left"/>
      <w:pPr>
        <w:ind w:left="928" w:hanging="140"/>
      </w:pPr>
      <w:rPr>
        <w:rFonts w:hint="default"/>
      </w:rPr>
    </w:lvl>
    <w:lvl w:ilvl="2" w:tplc="FCC8155A">
      <w:numFmt w:val="bullet"/>
      <w:lvlText w:val="•"/>
      <w:lvlJc w:val="left"/>
      <w:pPr>
        <w:ind w:left="1757" w:hanging="140"/>
      </w:pPr>
      <w:rPr>
        <w:rFonts w:hint="default"/>
      </w:rPr>
    </w:lvl>
    <w:lvl w:ilvl="3" w:tplc="5BB23844">
      <w:numFmt w:val="bullet"/>
      <w:lvlText w:val="•"/>
      <w:lvlJc w:val="left"/>
      <w:pPr>
        <w:ind w:left="2586" w:hanging="140"/>
      </w:pPr>
      <w:rPr>
        <w:rFonts w:hint="default"/>
      </w:rPr>
    </w:lvl>
    <w:lvl w:ilvl="4" w:tplc="0F04933C">
      <w:numFmt w:val="bullet"/>
      <w:lvlText w:val="•"/>
      <w:lvlJc w:val="left"/>
      <w:pPr>
        <w:ind w:left="3415" w:hanging="140"/>
      </w:pPr>
      <w:rPr>
        <w:rFonts w:hint="default"/>
      </w:rPr>
    </w:lvl>
    <w:lvl w:ilvl="5" w:tplc="D4BCCCAA">
      <w:numFmt w:val="bullet"/>
      <w:lvlText w:val="•"/>
      <w:lvlJc w:val="left"/>
      <w:pPr>
        <w:ind w:left="4244" w:hanging="140"/>
      </w:pPr>
      <w:rPr>
        <w:rFonts w:hint="default"/>
      </w:rPr>
    </w:lvl>
    <w:lvl w:ilvl="6" w:tplc="2D36BB5E">
      <w:numFmt w:val="bullet"/>
      <w:lvlText w:val="•"/>
      <w:lvlJc w:val="left"/>
      <w:pPr>
        <w:ind w:left="5073" w:hanging="140"/>
      </w:pPr>
      <w:rPr>
        <w:rFonts w:hint="default"/>
      </w:rPr>
    </w:lvl>
    <w:lvl w:ilvl="7" w:tplc="765E91FE">
      <w:numFmt w:val="bullet"/>
      <w:lvlText w:val="•"/>
      <w:lvlJc w:val="left"/>
      <w:pPr>
        <w:ind w:left="5902" w:hanging="140"/>
      </w:pPr>
      <w:rPr>
        <w:rFonts w:hint="default"/>
      </w:rPr>
    </w:lvl>
    <w:lvl w:ilvl="8" w:tplc="26F85B1A">
      <w:numFmt w:val="bullet"/>
      <w:lvlText w:val="•"/>
      <w:lvlJc w:val="left"/>
      <w:pPr>
        <w:ind w:left="6731" w:hanging="140"/>
      </w:pPr>
      <w:rPr>
        <w:rFonts w:hint="default"/>
      </w:rPr>
    </w:lvl>
  </w:abstractNum>
  <w:abstractNum w:abstractNumId="12">
    <w:nsid w:val="37031A5B"/>
    <w:multiLevelType w:val="hybridMultilevel"/>
    <w:tmpl w:val="A68CB43A"/>
    <w:lvl w:ilvl="0" w:tplc="AB6CF65E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336FD50">
      <w:numFmt w:val="bullet"/>
      <w:lvlText w:val="•"/>
      <w:lvlJc w:val="left"/>
      <w:pPr>
        <w:ind w:left="928" w:hanging="166"/>
      </w:pPr>
      <w:rPr>
        <w:rFonts w:hint="default"/>
      </w:rPr>
    </w:lvl>
    <w:lvl w:ilvl="2" w:tplc="6AE0886C">
      <w:numFmt w:val="bullet"/>
      <w:lvlText w:val="•"/>
      <w:lvlJc w:val="left"/>
      <w:pPr>
        <w:ind w:left="1757" w:hanging="166"/>
      </w:pPr>
      <w:rPr>
        <w:rFonts w:hint="default"/>
      </w:rPr>
    </w:lvl>
    <w:lvl w:ilvl="3" w:tplc="00AAB898">
      <w:numFmt w:val="bullet"/>
      <w:lvlText w:val="•"/>
      <w:lvlJc w:val="left"/>
      <w:pPr>
        <w:ind w:left="2586" w:hanging="166"/>
      </w:pPr>
      <w:rPr>
        <w:rFonts w:hint="default"/>
      </w:rPr>
    </w:lvl>
    <w:lvl w:ilvl="4" w:tplc="35600358">
      <w:numFmt w:val="bullet"/>
      <w:lvlText w:val="•"/>
      <w:lvlJc w:val="left"/>
      <w:pPr>
        <w:ind w:left="3415" w:hanging="166"/>
      </w:pPr>
      <w:rPr>
        <w:rFonts w:hint="default"/>
      </w:rPr>
    </w:lvl>
    <w:lvl w:ilvl="5" w:tplc="C9DC922A">
      <w:numFmt w:val="bullet"/>
      <w:lvlText w:val="•"/>
      <w:lvlJc w:val="left"/>
      <w:pPr>
        <w:ind w:left="4244" w:hanging="166"/>
      </w:pPr>
      <w:rPr>
        <w:rFonts w:hint="default"/>
      </w:rPr>
    </w:lvl>
    <w:lvl w:ilvl="6" w:tplc="C7EE986E">
      <w:numFmt w:val="bullet"/>
      <w:lvlText w:val="•"/>
      <w:lvlJc w:val="left"/>
      <w:pPr>
        <w:ind w:left="5073" w:hanging="166"/>
      </w:pPr>
      <w:rPr>
        <w:rFonts w:hint="default"/>
      </w:rPr>
    </w:lvl>
    <w:lvl w:ilvl="7" w:tplc="387AE7FE">
      <w:numFmt w:val="bullet"/>
      <w:lvlText w:val="•"/>
      <w:lvlJc w:val="left"/>
      <w:pPr>
        <w:ind w:left="5902" w:hanging="166"/>
      </w:pPr>
      <w:rPr>
        <w:rFonts w:hint="default"/>
      </w:rPr>
    </w:lvl>
    <w:lvl w:ilvl="8" w:tplc="B0261AD8">
      <w:numFmt w:val="bullet"/>
      <w:lvlText w:val="•"/>
      <w:lvlJc w:val="left"/>
      <w:pPr>
        <w:ind w:left="6731" w:hanging="166"/>
      </w:pPr>
      <w:rPr>
        <w:rFonts w:hint="default"/>
      </w:rPr>
    </w:lvl>
  </w:abstractNum>
  <w:abstractNum w:abstractNumId="13">
    <w:nsid w:val="3B6B4509"/>
    <w:multiLevelType w:val="multilevel"/>
    <w:tmpl w:val="F47868C6"/>
    <w:lvl w:ilvl="0">
      <w:start w:val="1"/>
      <w:numFmt w:val="decimal"/>
      <w:lvlText w:val="%1"/>
      <w:lvlJc w:val="left"/>
      <w:pPr>
        <w:ind w:left="130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2" w:hanging="42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3001" w:hanging="420"/>
      </w:pPr>
      <w:rPr>
        <w:rFonts w:hint="default"/>
      </w:rPr>
    </w:lvl>
    <w:lvl w:ilvl="3">
      <w:numFmt w:val="bullet"/>
      <w:lvlText w:val="•"/>
      <w:lvlJc w:val="left"/>
      <w:pPr>
        <w:ind w:left="3851" w:hanging="420"/>
      </w:pPr>
      <w:rPr>
        <w:rFonts w:hint="default"/>
      </w:rPr>
    </w:lvl>
    <w:lvl w:ilvl="4">
      <w:numFmt w:val="bullet"/>
      <w:lvlText w:val="•"/>
      <w:lvlJc w:val="left"/>
      <w:pPr>
        <w:ind w:left="4702" w:hanging="420"/>
      </w:pPr>
      <w:rPr>
        <w:rFonts w:hint="default"/>
      </w:rPr>
    </w:lvl>
    <w:lvl w:ilvl="5">
      <w:numFmt w:val="bullet"/>
      <w:lvlText w:val="•"/>
      <w:lvlJc w:val="left"/>
      <w:pPr>
        <w:ind w:left="5553" w:hanging="420"/>
      </w:pPr>
      <w:rPr>
        <w:rFonts w:hint="default"/>
      </w:rPr>
    </w:lvl>
    <w:lvl w:ilvl="6">
      <w:numFmt w:val="bullet"/>
      <w:lvlText w:val="•"/>
      <w:lvlJc w:val="left"/>
      <w:pPr>
        <w:ind w:left="6403" w:hanging="420"/>
      </w:pPr>
      <w:rPr>
        <w:rFonts w:hint="default"/>
      </w:rPr>
    </w:lvl>
    <w:lvl w:ilvl="7">
      <w:numFmt w:val="bullet"/>
      <w:lvlText w:val="•"/>
      <w:lvlJc w:val="left"/>
      <w:pPr>
        <w:ind w:left="7254" w:hanging="420"/>
      </w:pPr>
      <w:rPr>
        <w:rFonts w:hint="default"/>
      </w:rPr>
    </w:lvl>
    <w:lvl w:ilvl="8">
      <w:numFmt w:val="bullet"/>
      <w:lvlText w:val="•"/>
      <w:lvlJc w:val="left"/>
      <w:pPr>
        <w:ind w:left="8105" w:hanging="420"/>
      </w:pPr>
      <w:rPr>
        <w:rFonts w:hint="default"/>
      </w:rPr>
    </w:lvl>
  </w:abstractNum>
  <w:abstractNum w:abstractNumId="14">
    <w:nsid w:val="404E2956"/>
    <w:multiLevelType w:val="hybridMultilevel"/>
    <w:tmpl w:val="F2BE0F24"/>
    <w:lvl w:ilvl="0" w:tplc="51E0874E">
      <w:numFmt w:val="bullet"/>
      <w:lvlText w:val="-"/>
      <w:lvlJc w:val="left"/>
      <w:pPr>
        <w:ind w:left="108" w:hanging="16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3E2A2E72">
      <w:numFmt w:val="bullet"/>
      <w:lvlText w:val="•"/>
      <w:lvlJc w:val="left"/>
      <w:pPr>
        <w:ind w:left="928" w:hanging="166"/>
      </w:pPr>
      <w:rPr>
        <w:rFonts w:hint="default"/>
      </w:rPr>
    </w:lvl>
    <w:lvl w:ilvl="2" w:tplc="269CB164">
      <w:numFmt w:val="bullet"/>
      <w:lvlText w:val="•"/>
      <w:lvlJc w:val="left"/>
      <w:pPr>
        <w:ind w:left="1757" w:hanging="166"/>
      </w:pPr>
      <w:rPr>
        <w:rFonts w:hint="default"/>
      </w:rPr>
    </w:lvl>
    <w:lvl w:ilvl="3" w:tplc="E806DB18">
      <w:numFmt w:val="bullet"/>
      <w:lvlText w:val="•"/>
      <w:lvlJc w:val="left"/>
      <w:pPr>
        <w:ind w:left="2586" w:hanging="166"/>
      </w:pPr>
      <w:rPr>
        <w:rFonts w:hint="default"/>
      </w:rPr>
    </w:lvl>
    <w:lvl w:ilvl="4" w:tplc="D5DCD048">
      <w:numFmt w:val="bullet"/>
      <w:lvlText w:val="•"/>
      <w:lvlJc w:val="left"/>
      <w:pPr>
        <w:ind w:left="3415" w:hanging="166"/>
      </w:pPr>
      <w:rPr>
        <w:rFonts w:hint="default"/>
      </w:rPr>
    </w:lvl>
    <w:lvl w:ilvl="5" w:tplc="EE62E278">
      <w:numFmt w:val="bullet"/>
      <w:lvlText w:val="•"/>
      <w:lvlJc w:val="left"/>
      <w:pPr>
        <w:ind w:left="4244" w:hanging="166"/>
      </w:pPr>
      <w:rPr>
        <w:rFonts w:hint="default"/>
      </w:rPr>
    </w:lvl>
    <w:lvl w:ilvl="6" w:tplc="D4FA35B6">
      <w:numFmt w:val="bullet"/>
      <w:lvlText w:val="•"/>
      <w:lvlJc w:val="left"/>
      <w:pPr>
        <w:ind w:left="5073" w:hanging="166"/>
      </w:pPr>
      <w:rPr>
        <w:rFonts w:hint="default"/>
      </w:rPr>
    </w:lvl>
    <w:lvl w:ilvl="7" w:tplc="050CE6FE">
      <w:numFmt w:val="bullet"/>
      <w:lvlText w:val="•"/>
      <w:lvlJc w:val="left"/>
      <w:pPr>
        <w:ind w:left="5902" w:hanging="166"/>
      </w:pPr>
      <w:rPr>
        <w:rFonts w:hint="default"/>
      </w:rPr>
    </w:lvl>
    <w:lvl w:ilvl="8" w:tplc="20E67FC2">
      <w:numFmt w:val="bullet"/>
      <w:lvlText w:val="•"/>
      <w:lvlJc w:val="left"/>
      <w:pPr>
        <w:ind w:left="6731" w:hanging="166"/>
      </w:pPr>
      <w:rPr>
        <w:rFonts w:hint="default"/>
      </w:rPr>
    </w:lvl>
  </w:abstractNum>
  <w:abstractNum w:abstractNumId="15">
    <w:nsid w:val="44CB6ED3"/>
    <w:multiLevelType w:val="hybridMultilevel"/>
    <w:tmpl w:val="E22E82A0"/>
    <w:lvl w:ilvl="0" w:tplc="D7B28308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4A503E7E">
      <w:numFmt w:val="bullet"/>
      <w:lvlText w:val="•"/>
      <w:lvlJc w:val="left"/>
      <w:pPr>
        <w:ind w:left="928" w:hanging="140"/>
      </w:pPr>
      <w:rPr>
        <w:rFonts w:hint="default"/>
      </w:rPr>
    </w:lvl>
    <w:lvl w:ilvl="2" w:tplc="FD203D92">
      <w:numFmt w:val="bullet"/>
      <w:lvlText w:val="•"/>
      <w:lvlJc w:val="left"/>
      <w:pPr>
        <w:ind w:left="1757" w:hanging="140"/>
      </w:pPr>
      <w:rPr>
        <w:rFonts w:hint="default"/>
      </w:rPr>
    </w:lvl>
    <w:lvl w:ilvl="3" w:tplc="731A269A">
      <w:numFmt w:val="bullet"/>
      <w:lvlText w:val="•"/>
      <w:lvlJc w:val="left"/>
      <w:pPr>
        <w:ind w:left="2586" w:hanging="140"/>
      </w:pPr>
      <w:rPr>
        <w:rFonts w:hint="default"/>
      </w:rPr>
    </w:lvl>
    <w:lvl w:ilvl="4" w:tplc="37D8AC84">
      <w:numFmt w:val="bullet"/>
      <w:lvlText w:val="•"/>
      <w:lvlJc w:val="left"/>
      <w:pPr>
        <w:ind w:left="3415" w:hanging="140"/>
      </w:pPr>
      <w:rPr>
        <w:rFonts w:hint="default"/>
      </w:rPr>
    </w:lvl>
    <w:lvl w:ilvl="5" w:tplc="BFEA2522">
      <w:numFmt w:val="bullet"/>
      <w:lvlText w:val="•"/>
      <w:lvlJc w:val="left"/>
      <w:pPr>
        <w:ind w:left="4244" w:hanging="140"/>
      </w:pPr>
      <w:rPr>
        <w:rFonts w:hint="default"/>
      </w:rPr>
    </w:lvl>
    <w:lvl w:ilvl="6" w:tplc="E570AD38">
      <w:numFmt w:val="bullet"/>
      <w:lvlText w:val="•"/>
      <w:lvlJc w:val="left"/>
      <w:pPr>
        <w:ind w:left="5073" w:hanging="140"/>
      </w:pPr>
      <w:rPr>
        <w:rFonts w:hint="default"/>
      </w:rPr>
    </w:lvl>
    <w:lvl w:ilvl="7" w:tplc="D37CE31C">
      <w:numFmt w:val="bullet"/>
      <w:lvlText w:val="•"/>
      <w:lvlJc w:val="left"/>
      <w:pPr>
        <w:ind w:left="5902" w:hanging="140"/>
      </w:pPr>
      <w:rPr>
        <w:rFonts w:hint="default"/>
      </w:rPr>
    </w:lvl>
    <w:lvl w:ilvl="8" w:tplc="4B8A5408">
      <w:numFmt w:val="bullet"/>
      <w:lvlText w:val="•"/>
      <w:lvlJc w:val="left"/>
      <w:pPr>
        <w:ind w:left="6731" w:hanging="140"/>
      </w:pPr>
      <w:rPr>
        <w:rFonts w:hint="default"/>
      </w:rPr>
    </w:lvl>
  </w:abstractNum>
  <w:abstractNum w:abstractNumId="16">
    <w:nsid w:val="55805F69"/>
    <w:multiLevelType w:val="hybridMultilevel"/>
    <w:tmpl w:val="12B8A532"/>
    <w:lvl w:ilvl="0" w:tplc="160C174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268A570">
      <w:numFmt w:val="bullet"/>
      <w:lvlText w:val="•"/>
      <w:lvlJc w:val="left"/>
      <w:pPr>
        <w:ind w:left="928" w:hanging="140"/>
      </w:pPr>
      <w:rPr>
        <w:rFonts w:hint="default"/>
      </w:rPr>
    </w:lvl>
    <w:lvl w:ilvl="2" w:tplc="4AD8A408">
      <w:numFmt w:val="bullet"/>
      <w:lvlText w:val="•"/>
      <w:lvlJc w:val="left"/>
      <w:pPr>
        <w:ind w:left="1757" w:hanging="140"/>
      </w:pPr>
      <w:rPr>
        <w:rFonts w:hint="default"/>
      </w:rPr>
    </w:lvl>
    <w:lvl w:ilvl="3" w:tplc="35C2B16C">
      <w:numFmt w:val="bullet"/>
      <w:lvlText w:val="•"/>
      <w:lvlJc w:val="left"/>
      <w:pPr>
        <w:ind w:left="2586" w:hanging="140"/>
      </w:pPr>
      <w:rPr>
        <w:rFonts w:hint="default"/>
      </w:rPr>
    </w:lvl>
    <w:lvl w:ilvl="4" w:tplc="22744012">
      <w:numFmt w:val="bullet"/>
      <w:lvlText w:val="•"/>
      <w:lvlJc w:val="left"/>
      <w:pPr>
        <w:ind w:left="3415" w:hanging="140"/>
      </w:pPr>
      <w:rPr>
        <w:rFonts w:hint="default"/>
      </w:rPr>
    </w:lvl>
    <w:lvl w:ilvl="5" w:tplc="86DC45BC">
      <w:numFmt w:val="bullet"/>
      <w:lvlText w:val="•"/>
      <w:lvlJc w:val="left"/>
      <w:pPr>
        <w:ind w:left="4244" w:hanging="140"/>
      </w:pPr>
      <w:rPr>
        <w:rFonts w:hint="default"/>
      </w:rPr>
    </w:lvl>
    <w:lvl w:ilvl="6" w:tplc="A1E8CD9A">
      <w:numFmt w:val="bullet"/>
      <w:lvlText w:val="•"/>
      <w:lvlJc w:val="left"/>
      <w:pPr>
        <w:ind w:left="5073" w:hanging="140"/>
      </w:pPr>
      <w:rPr>
        <w:rFonts w:hint="default"/>
      </w:rPr>
    </w:lvl>
    <w:lvl w:ilvl="7" w:tplc="322400F8">
      <w:numFmt w:val="bullet"/>
      <w:lvlText w:val="•"/>
      <w:lvlJc w:val="left"/>
      <w:pPr>
        <w:ind w:left="5902" w:hanging="140"/>
      </w:pPr>
      <w:rPr>
        <w:rFonts w:hint="default"/>
      </w:rPr>
    </w:lvl>
    <w:lvl w:ilvl="8" w:tplc="AC18B366">
      <w:numFmt w:val="bullet"/>
      <w:lvlText w:val="•"/>
      <w:lvlJc w:val="left"/>
      <w:pPr>
        <w:ind w:left="6731" w:hanging="140"/>
      </w:pPr>
      <w:rPr>
        <w:rFonts w:hint="default"/>
      </w:rPr>
    </w:lvl>
  </w:abstractNum>
  <w:abstractNum w:abstractNumId="17">
    <w:nsid w:val="624E1810"/>
    <w:multiLevelType w:val="hybridMultilevel"/>
    <w:tmpl w:val="A87AD680"/>
    <w:lvl w:ilvl="0" w:tplc="A20ADFD2">
      <w:start w:val="1"/>
      <w:numFmt w:val="decimal"/>
      <w:lvlText w:val="%1."/>
      <w:lvlJc w:val="left"/>
      <w:pPr>
        <w:ind w:left="222" w:hanging="756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37B0D722">
      <w:numFmt w:val="bullet"/>
      <w:lvlText w:val="•"/>
      <w:lvlJc w:val="left"/>
      <w:pPr>
        <w:ind w:left="1182" w:hanging="756"/>
      </w:pPr>
      <w:rPr>
        <w:rFonts w:hint="default"/>
      </w:rPr>
    </w:lvl>
    <w:lvl w:ilvl="2" w:tplc="CD561784">
      <w:numFmt w:val="bullet"/>
      <w:lvlText w:val="•"/>
      <w:lvlJc w:val="left"/>
      <w:pPr>
        <w:ind w:left="2145" w:hanging="756"/>
      </w:pPr>
      <w:rPr>
        <w:rFonts w:hint="default"/>
      </w:rPr>
    </w:lvl>
    <w:lvl w:ilvl="3" w:tplc="772A123A">
      <w:numFmt w:val="bullet"/>
      <w:lvlText w:val="•"/>
      <w:lvlJc w:val="left"/>
      <w:pPr>
        <w:ind w:left="3107" w:hanging="756"/>
      </w:pPr>
      <w:rPr>
        <w:rFonts w:hint="default"/>
      </w:rPr>
    </w:lvl>
    <w:lvl w:ilvl="4" w:tplc="B0180E0E">
      <w:numFmt w:val="bullet"/>
      <w:lvlText w:val="•"/>
      <w:lvlJc w:val="left"/>
      <w:pPr>
        <w:ind w:left="4070" w:hanging="756"/>
      </w:pPr>
      <w:rPr>
        <w:rFonts w:hint="default"/>
      </w:rPr>
    </w:lvl>
    <w:lvl w:ilvl="5" w:tplc="8E8CF7E4">
      <w:numFmt w:val="bullet"/>
      <w:lvlText w:val="•"/>
      <w:lvlJc w:val="left"/>
      <w:pPr>
        <w:ind w:left="5033" w:hanging="756"/>
      </w:pPr>
      <w:rPr>
        <w:rFonts w:hint="default"/>
      </w:rPr>
    </w:lvl>
    <w:lvl w:ilvl="6" w:tplc="9FB6B17E">
      <w:numFmt w:val="bullet"/>
      <w:lvlText w:val="•"/>
      <w:lvlJc w:val="left"/>
      <w:pPr>
        <w:ind w:left="5995" w:hanging="756"/>
      </w:pPr>
      <w:rPr>
        <w:rFonts w:hint="default"/>
      </w:rPr>
    </w:lvl>
    <w:lvl w:ilvl="7" w:tplc="CAC22C06">
      <w:numFmt w:val="bullet"/>
      <w:lvlText w:val="•"/>
      <w:lvlJc w:val="left"/>
      <w:pPr>
        <w:ind w:left="6958" w:hanging="756"/>
      </w:pPr>
      <w:rPr>
        <w:rFonts w:hint="default"/>
      </w:rPr>
    </w:lvl>
    <w:lvl w:ilvl="8" w:tplc="6E46EF7C">
      <w:numFmt w:val="bullet"/>
      <w:lvlText w:val="•"/>
      <w:lvlJc w:val="left"/>
      <w:pPr>
        <w:ind w:left="7921" w:hanging="756"/>
      </w:pPr>
      <w:rPr>
        <w:rFonts w:hint="default"/>
      </w:rPr>
    </w:lvl>
  </w:abstractNum>
  <w:abstractNum w:abstractNumId="18">
    <w:nsid w:val="64583F5D"/>
    <w:multiLevelType w:val="hybridMultilevel"/>
    <w:tmpl w:val="214814B6"/>
    <w:lvl w:ilvl="0" w:tplc="EDA0B4E2">
      <w:numFmt w:val="bullet"/>
      <w:lvlText w:val="-"/>
      <w:lvlJc w:val="left"/>
      <w:pPr>
        <w:ind w:left="108" w:hanging="154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F18071A2">
      <w:numFmt w:val="bullet"/>
      <w:lvlText w:val="•"/>
      <w:lvlJc w:val="left"/>
      <w:pPr>
        <w:ind w:left="928" w:hanging="154"/>
      </w:pPr>
      <w:rPr>
        <w:rFonts w:hint="default"/>
      </w:rPr>
    </w:lvl>
    <w:lvl w:ilvl="2" w:tplc="F79A846E">
      <w:numFmt w:val="bullet"/>
      <w:lvlText w:val="•"/>
      <w:lvlJc w:val="left"/>
      <w:pPr>
        <w:ind w:left="1757" w:hanging="154"/>
      </w:pPr>
      <w:rPr>
        <w:rFonts w:hint="default"/>
      </w:rPr>
    </w:lvl>
    <w:lvl w:ilvl="3" w:tplc="11B23354">
      <w:numFmt w:val="bullet"/>
      <w:lvlText w:val="•"/>
      <w:lvlJc w:val="left"/>
      <w:pPr>
        <w:ind w:left="2586" w:hanging="154"/>
      </w:pPr>
      <w:rPr>
        <w:rFonts w:hint="default"/>
      </w:rPr>
    </w:lvl>
    <w:lvl w:ilvl="4" w:tplc="68BE9FEE">
      <w:numFmt w:val="bullet"/>
      <w:lvlText w:val="•"/>
      <w:lvlJc w:val="left"/>
      <w:pPr>
        <w:ind w:left="3415" w:hanging="154"/>
      </w:pPr>
      <w:rPr>
        <w:rFonts w:hint="default"/>
      </w:rPr>
    </w:lvl>
    <w:lvl w:ilvl="5" w:tplc="E50A3E4A">
      <w:numFmt w:val="bullet"/>
      <w:lvlText w:val="•"/>
      <w:lvlJc w:val="left"/>
      <w:pPr>
        <w:ind w:left="4244" w:hanging="154"/>
      </w:pPr>
      <w:rPr>
        <w:rFonts w:hint="default"/>
      </w:rPr>
    </w:lvl>
    <w:lvl w:ilvl="6" w:tplc="259293BA">
      <w:numFmt w:val="bullet"/>
      <w:lvlText w:val="•"/>
      <w:lvlJc w:val="left"/>
      <w:pPr>
        <w:ind w:left="5073" w:hanging="154"/>
      </w:pPr>
      <w:rPr>
        <w:rFonts w:hint="default"/>
      </w:rPr>
    </w:lvl>
    <w:lvl w:ilvl="7" w:tplc="E4AA09EA">
      <w:numFmt w:val="bullet"/>
      <w:lvlText w:val="•"/>
      <w:lvlJc w:val="left"/>
      <w:pPr>
        <w:ind w:left="5902" w:hanging="154"/>
      </w:pPr>
      <w:rPr>
        <w:rFonts w:hint="default"/>
      </w:rPr>
    </w:lvl>
    <w:lvl w:ilvl="8" w:tplc="95961840">
      <w:numFmt w:val="bullet"/>
      <w:lvlText w:val="•"/>
      <w:lvlJc w:val="left"/>
      <w:pPr>
        <w:ind w:left="6731" w:hanging="154"/>
      </w:pPr>
      <w:rPr>
        <w:rFonts w:hint="default"/>
      </w:rPr>
    </w:lvl>
  </w:abstractNum>
  <w:abstractNum w:abstractNumId="19">
    <w:nsid w:val="6A946BFC"/>
    <w:multiLevelType w:val="hybridMultilevel"/>
    <w:tmpl w:val="88602A8C"/>
    <w:lvl w:ilvl="0" w:tplc="6D8C1D5A">
      <w:numFmt w:val="bullet"/>
      <w:lvlText w:val="-"/>
      <w:lvlJc w:val="left"/>
      <w:pPr>
        <w:ind w:left="828" w:hanging="36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0">
    <w:nsid w:val="6BE87B07"/>
    <w:multiLevelType w:val="hybridMultilevel"/>
    <w:tmpl w:val="2772CAB8"/>
    <w:lvl w:ilvl="0" w:tplc="6D8C1D5A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8A6D38E">
      <w:numFmt w:val="bullet"/>
      <w:lvlText w:val="•"/>
      <w:lvlJc w:val="left"/>
      <w:pPr>
        <w:ind w:left="928" w:hanging="140"/>
      </w:pPr>
      <w:rPr>
        <w:rFonts w:hint="default"/>
      </w:rPr>
    </w:lvl>
    <w:lvl w:ilvl="2" w:tplc="813C69BA">
      <w:numFmt w:val="bullet"/>
      <w:lvlText w:val="•"/>
      <w:lvlJc w:val="left"/>
      <w:pPr>
        <w:ind w:left="1757" w:hanging="140"/>
      </w:pPr>
      <w:rPr>
        <w:rFonts w:hint="default"/>
      </w:rPr>
    </w:lvl>
    <w:lvl w:ilvl="3" w:tplc="A22A9270">
      <w:numFmt w:val="bullet"/>
      <w:lvlText w:val="•"/>
      <w:lvlJc w:val="left"/>
      <w:pPr>
        <w:ind w:left="2586" w:hanging="140"/>
      </w:pPr>
      <w:rPr>
        <w:rFonts w:hint="default"/>
      </w:rPr>
    </w:lvl>
    <w:lvl w:ilvl="4" w:tplc="41780DAA">
      <w:numFmt w:val="bullet"/>
      <w:lvlText w:val="•"/>
      <w:lvlJc w:val="left"/>
      <w:pPr>
        <w:ind w:left="3415" w:hanging="140"/>
      </w:pPr>
      <w:rPr>
        <w:rFonts w:hint="default"/>
      </w:rPr>
    </w:lvl>
    <w:lvl w:ilvl="5" w:tplc="8D52F3FC">
      <w:numFmt w:val="bullet"/>
      <w:lvlText w:val="•"/>
      <w:lvlJc w:val="left"/>
      <w:pPr>
        <w:ind w:left="4244" w:hanging="140"/>
      </w:pPr>
      <w:rPr>
        <w:rFonts w:hint="default"/>
      </w:rPr>
    </w:lvl>
    <w:lvl w:ilvl="6" w:tplc="9BCECE14">
      <w:numFmt w:val="bullet"/>
      <w:lvlText w:val="•"/>
      <w:lvlJc w:val="left"/>
      <w:pPr>
        <w:ind w:left="5073" w:hanging="140"/>
      </w:pPr>
      <w:rPr>
        <w:rFonts w:hint="default"/>
      </w:rPr>
    </w:lvl>
    <w:lvl w:ilvl="7" w:tplc="6668355C">
      <w:numFmt w:val="bullet"/>
      <w:lvlText w:val="•"/>
      <w:lvlJc w:val="left"/>
      <w:pPr>
        <w:ind w:left="5902" w:hanging="140"/>
      </w:pPr>
      <w:rPr>
        <w:rFonts w:hint="default"/>
      </w:rPr>
    </w:lvl>
    <w:lvl w:ilvl="8" w:tplc="9940971C">
      <w:numFmt w:val="bullet"/>
      <w:lvlText w:val="•"/>
      <w:lvlJc w:val="left"/>
      <w:pPr>
        <w:ind w:left="6731" w:hanging="140"/>
      </w:pPr>
      <w:rPr>
        <w:rFonts w:hint="default"/>
      </w:rPr>
    </w:lvl>
  </w:abstractNum>
  <w:abstractNum w:abstractNumId="21">
    <w:nsid w:val="76810468"/>
    <w:multiLevelType w:val="hybridMultilevel"/>
    <w:tmpl w:val="57B080A4"/>
    <w:lvl w:ilvl="0" w:tplc="A2B481D8"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DFF2CD56">
      <w:numFmt w:val="bullet"/>
      <w:lvlText w:val="•"/>
      <w:lvlJc w:val="left"/>
      <w:pPr>
        <w:ind w:left="928" w:hanging="185"/>
      </w:pPr>
      <w:rPr>
        <w:rFonts w:hint="default"/>
      </w:rPr>
    </w:lvl>
    <w:lvl w:ilvl="2" w:tplc="DAC445FE">
      <w:numFmt w:val="bullet"/>
      <w:lvlText w:val="•"/>
      <w:lvlJc w:val="left"/>
      <w:pPr>
        <w:ind w:left="1757" w:hanging="185"/>
      </w:pPr>
      <w:rPr>
        <w:rFonts w:hint="default"/>
      </w:rPr>
    </w:lvl>
    <w:lvl w:ilvl="3" w:tplc="6D5825C0">
      <w:numFmt w:val="bullet"/>
      <w:lvlText w:val="•"/>
      <w:lvlJc w:val="left"/>
      <w:pPr>
        <w:ind w:left="2586" w:hanging="185"/>
      </w:pPr>
      <w:rPr>
        <w:rFonts w:hint="default"/>
      </w:rPr>
    </w:lvl>
    <w:lvl w:ilvl="4" w:tplc="7F8E0D2E">
      <w:numFmt w:val="bullet"/>
      <w:lvlText w:val="•"/>
      <w:lvlJc w:val="left"/>
      <w:pPr>
        <w:ind w:left="3415" w:hanging="185"/>
      </w:pPr>
      <w:rPr>
        <w:rFonts w:hint="default"/>
      </w:rPr>
    </w:lvl>
    <w:lvl w:ilvl="5" w:tplc="180CE51A">
      <w:numFmt w:val="bullet"/>
      <w:lvlText w:val="•"/>
      <w:lvlJc w:val="left"/>
      <w:pPr>
        <w:ind w:left="4244" w:hanging="185"/>
      </w:pPr>
      <w:rPr>
        <w:rFonts w:hint="default"/>
      </w:rPr>
    </w:lvl>
    <w:lvl w:ilvl="6" w:tplc="B114CE9C">
      <w:numFmt w:val="bullet"/>
      <w:lvlText w:val="•"/>
      <w:lvlJc w:val="left"/>
      <w:pPr>
        <w:ind w:left="5073" w:hanging="185"/>
      </w:pPr>
      <w:rPr>
        <w:rFonts w:hint="default"/>
      </w:rPr>
    </w:lvl>
    <w:lvl w:ilvl="7" w:tplc="BC92DC4E">
      <w:numFmt w:val="bullet"/>
      <w:lvlText w:val="•"/>
      <w:lvlJc w:val="left"/>
      <w:pPr>
        <w:ind w:left="5902" w:hanging="185"/>
      </w:pPr>
      <w:rPr>
        <w:rFonts w:hint="default"/>
      </w:rPr>
    </w:lvl>
    <w:lvl w:ilvl="8" w:tplc="1B029FFE">
      <w:numFmt w:val="bullet"/>
      <w:lvlText w:val="•"/>
      <w:lvlJc w:val="left"/>
      <w:pPr>
        <w:ind w:left="6731" w:hanging="185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20"/>
  </w:num>
  <w:num w:numId="4">
    <w:abstractNumId w:val="18"/>
  </w:num>
  <w:num w:numId="5">
    <w:abstractNumId w:val="3"/>
  </w:num>
  <w:num w:numId="6">
    <w:abstractNumId w:val="15"/>
  </w:num>
  <w:num w:numId="7">
    <w:abstractNumId w:val="0"/>
  </w:num>
  <w:num w:numId="8">
    <w:abstractNumId w:val="7"/>
  </w:num>
  <w:num w:numId="9">
    <w:abstractNumId w:val="5"/>
  </w:num>
  <w:num w:numId="10">
    <w:abstractNumId w:val="12"/>
  </w:num>
  <w:num w:numId="11">
    <w:abstractNumId w:val="11"/>
  </w:num>
  <w:num w:numId="12">
    <w:abstractNumId w:val="21"/>
  </w:num>
  <w:num w:numId="13">
    <w:abstractNumId w:val="16"/>
  </w:num>
  <w:num w:numId="14">
    <w:abstractNumId w:val="14"/>
  </w:num>
  <w:num w:numId="15">
    <w:abstractNumId w:val="8"/>
  </w:num>
  <w:num w:numId="16">
    <w:abstractNumId w:val="9"/>
  </w:num>
  <w:num w:numId="17">
    <w:abstractNumId w:val="13"/>
  </w:num>
  <w:num w:numId="18">
    <w:abstractNumId w:val="19"/>
  </w:num>
  <w:num w:numId="19">
    <w:abstractNumId w:val="6"/>
  </w:num>
  <w:num w:numId="20">
    <w:abstractNumId w:val="2"/>
  </w:num>
  <w:num w:numId="21">
    <w:abstractNumId w:val="17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91CF3"/>
    <w:rsid w:val="00007BBE"/>
    <w:rsid w:val="00134A65"/>
    <w:rsid w:val="00347F89"/>
    <w:rsid w:val="0040349A"/>
    <w:rsid w:val="005B53E3"/>
    <w:rsid w:val="007B3172"/>
    <w:rsid w:val="007B5AD0"/>
    <w:rsid w:val="00805E10"/>
    <w:rsid w:val="00895A12"/>
    <w:rsid w:val="009C20D0"/>
    <w:rsid w:val="00A81D2E"/>
    <w:rsid w:val="00B91CF3"/>
    <w:rsid w:val="00BF5B57"/>
    <w:rsid w:val="00CC4A28"/>
    <w:rsid w:val="00CD4400"/>
    <w:rsid w:val="00F57955"/>
    <w:rsid w:val="00FC5A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4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uiPriority w:val="99"/>
    <w:rsid w:val="00B91CF3"/>
    <w:pPr>
      <w:widowControl w:val="0"/>
      <w:autoSpaceDE w:val="0"/>
      <w:autoSpaceDN w:val="0"/>
      <w:spacing w:after="0"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39"/>
    <w:rsid w:val="00B91C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99"/>
    <w:rsid w:val="00B91C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134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4A65"/>
  </w:style>
  <w:style w:type="paragraph" w:styleId="a6">
    <w:name w:val="footer"/>
    <w:basedOn w:val="a"/>
    <w:link w:val="a7"/>
    <w:uiPriority w:val="99"/>
    <w:unhideWhenUsed/>
    <w:rsid w:val="00134A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4A65"/>
  </w:style>
  <w:style w:type="paragraph" w:styleId="a8">
    <w:name w:val="List Paragraph"/>
    <w:basedOn w:val="a"/>
    <w:uiPriority w:val="99"/>
    <w:qFormat/>
    <w:rsid w:val="00134A65"/>
    <w:pPr>
      <w:ind w:left="720"/>
      <w:contextualSpacing/>
    </w:pPr>
  </w:style>
  <w:style w:type="paragraph" w:styleId="a9">
    <w:name w:val="Body Text"/>
    <w:basedOn w:val="a"/>
    <w:link w:val="aa"/>
    <w:uiPriority w:val="99"/>
    <w:rsid w:val="00CC4A2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uiPriority w:val="99"/>
    <w:rsid w:val="00CC4A2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biblio-online.ru/viewer/92240F25-5CB7-" TargetMode="External"/><Relationship Id="rId18" Type="http://schemas.openxmlformats.org/officeDocument/2006/relationships/hyperlink" Target="http://www.biblio-online.ru/viewer/FCD77AA9-6DB4-433B-A2D7-AF53EAF13E82%23page/1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iblio-online.ru/viewer/DAE42A43-B51E-4365-BF3D-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viewer/BC270637-0EAC-4B13-AC16-2A058464AE89%23page/1" TargetMode="External"/><Relationship Id="rId17" Type="http://schemas.openxmlformats.org/officeDocument/2006/relationships/hyperlink" Target="http://www.biblio-online.ru/viewer/FCD77AA9-6DB4-433B-A2D7-AF53EAF13E82%23page/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viewer/92240F25-5CB7-" TargetMode="External"/><Relationship Id="rId20" Type="http://schemas.openxmlformats.org/officeDocument/2006/relationships/hyperlink" Target="http://www.biblio-online.ru/viewer/9A7ABDDD-609C-4900-ADEE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viewer/BC270637-0EAC-4B13-AC16-2A058464AE89%23page/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viewer/92240F25-5CB7-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www.biblio-online.ru/viewer/9A7ABDDD-609C-4900-ADEE-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iblio-online.ru/viewer/92240F25-5CB7-" TargetMode="External"/><Relationship Id="rId22" Type="http://schemas.openxmlformats.org/officeDocument/2006/relationships/hyperlink" Target="http://www.biblio-online.ru/viewer/DAE42A43-B51E-4365-BF3D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5EF49-2DD2-4676-90BC-3513DD8D0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26</Pages>
  <Words>4700</Words>
  <Characters>26794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2021-04-24T17:14:00Z</dcterms:created>
  <dcterms:modified xsi:type="dcterms:W3CDTF">2022-09-20T07:04:00Z</dcterms:modified>
</cp:coreProperties>
</file>