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8A" w:rsidRDefault="0006228A" w:rsidP="0006228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129B9" w:rsidRPr="006129B9" w:rsidRDefault="006129B9" w:rsidP="00612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9B9"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 w:rsidR="003D6795">
        <w:rPr>
          <w:rFonts w:ascii="Times New Roman" w:hAnsi="Times New Roman" w:cs="Times New Roman"/>
          <w:b/>
          <w:sz w:val="28"/>
          <w:szCs w:val="28"/>
        </w:rPr>
        <w:t>ПРОСВЕЩЕНИЯ И ВОСПИТАНИЯ</w:t>
      </w:r>
      <w:r w:rsidRPr="006129B9">
        <w:rPr>
          <w:rFonts w:ascii="Times New Roman" w:hAnsi="Times New Roman" w:cs="Times New Roman"/>
          <w:b/>
          <w:sz w:val="28"/>
          <w:szCs w:val="28"/>
        </w:rPr>
        <w:t xml:space="preserve"> УЛЬЯНОВСКОЙ ОБЛАСТИ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  <w:sz w:val="28"/>
          <w:szCs w:val="28"/>
        </w:rPr>
        <w:t xml:space="preserve">Областное государственное  бюджетное профессиональное образовательное учреждение </w:t>
      </w:r>
    </w:p>
    <w:p w:rsidR="0006228A" w:rsidRPr="008F48D5" w:rsidRDefault="0006228A" w:rsidP="003D679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«Димитровградский </w:t>
      </w:r>
      <w:r w:rsidR="003D6795">
        <w:rPr>
          <w:rFonts w:ascii="Times New Roman" w:hAnsi="Times New Roman"/>
          <w:b/>
          <w:sz w:val="32"/>
          <w:szCs w:val="32"/>
        </w:rPr>
        <w:t>технико-экономичес</w:t>
      </w:r>
      <w:r w:rsidR="008D2CFB">
        <w:rPr>
          <w:rFonts w:ascii="Times New Roman" w:hAnsi="Times New Roman"/>
          <w:b/>
          <w:sz w:val="32"/>
          <w:szCs w:val="32"/>
        </w:rPr>
        <w:t>к</w:t>
      </w:r>
      <w:r w:rsidR="003D6795">
        <w:rPr>
          <w:rFonts w:ascii="Times New Roman" w:hAnsi="Times New Roman"/>
          <w:b/>
          <w:sz w:val="32"/>
          <w:szCs w:val="32"/>
        </w:rPr>
        <w:t>ий колледж</w:t>
      </w:r>
      <w:r w:rsidRPr="008F48D5">
        <w:rPr>
          <w:rFonts w:ascii="Times New Roman" w:hAnsi="Times New Roman"/>
          <w:b/>
          <w:sz w:val="32"/>
          <w:szCs w:val="32"/>
        </w:rPr>
        <w:t>»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F48D5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>учебной дисциплины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B64E37">
        <w:rPr>
          <w:rFonts w:ascii="Times New Roman" w:hAnsi="Times New Roman"/>
          <w:sz w:val="32"/>
          <w:szCs w:val="32"/>
          <w:u w:val="single"/>
        </w:rPr>
        <w:t>О</w:t>
      </w:r>
      <w:r w:rsidR="00E15BBE">
        <w:rPr>
          <w:rFonts w:ascii="Times New Roman" w:hAnsi="Times New Roman"/>
          <w:sz w:val="32"/>
          <w:szCs w:val="32"/>
          <w:u w:val="single"/>
        </w:rPr>
        <w:t>П</w:t>
      </w:r>
      <w:r w:rsidRPr="00B64E37">
        <w:rPr>
          <w:rFonts w:ascii="Times New Roman" w:hAnsi="Times New Roman"/>
          <w:sz w:val="32"/>
          <w:szCs w:val="32"/>
          <w:u w:val="single"/>
        </w:rPr>
        <w:t>.0</w:t>
      </w:r>
      <w:r w:rsidR="00E15BBE">
        <w:rPr>
          <w:rFonts w:ascii="Times New Roman" w:hAnsi="Times New Roman"/>
          <w:sz w:val="32"/>
          <w:szCs w:val="32"/>
          <w:u w:val="single"/>
        </w:rPr>
        <w:t>6</w:t>
      </w:r>
      <w:r w:rsidRPr="00420307">
        <w:rPr>
          <w:rFonts w:ascii="Times New Roman" w:hAnsi="Times New Roman"/>
          <w:sz w:val="32"/>
          <w:szCs w:val="32"/>
          <w:u w:val="single"/>
        </w:rPr>
        <w:t xml:space="preserve"> </w:t>
      </w:r>
      <w:r w:rsidR="00E15BBE">
        <w:rPr>
          <w:rFonts w:ascii="Times New Roman" w:hAnsi="Times New Roman"/>
          <w:sz w:val="32"/>
          <w:szCs w:val="32"/>
          <w:u w:val="single"/>
        </w:rPr>
        <w:t>Эстетика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F48D5">
        <w:rPr>
          <w:rFonts w:ascii="Times New Roman" w:hAnsi="Times New Roman"/>
          <w:i/>
          <w:sz w:val="18"/>
          <w:szCs w:val="18"/>
        </w:rPr>
        <w:t xml:space="preserve"> (индекс, наименование)</w:t>
      </w: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="003D6795">
        <w:rPr>
          <w:rFonts w:ascii="Times New Roman" w:hAnsi="Times New Roman"/>
          <w:sz w:val="32"/>
          <w:szCs w:val="32"/>
          <w:u w:val="single"/>
        </w:rPr>
        <w:t>43</w:t>
      </w:r>
      <w:r w:rsidRPr="008F48D5">
        <w:rPr>
          <w:rFonts w:ascii="Times New Roman" w:hAnsi="Times New Roman"/>
          <w:sz w:val="32"/>
          <w:szCs w:val="32"/>
          <w:u w:val="single"/>
        </w:rPr>
        <w:t>.02.</w:t>
      </w:r>
      <w:r w:rsidR="003D6795">
        <w:rPr>
          <w:rFonts w:ascii="Times New Roman" w:hAnsi="Times New Roman"/>
          <w:sz w:val="32"/>
          <w:szCs w:val="32"/>
          <w:u w:val="single"/>
        </w:rPr>
        <w:t>12</w:t>
      </w:r>
      <w:r w:rsidRPr="008F48D5">
        <w:rPr>
          <w:rFonts w:ascii="Times New Roman" w:hAnsi="Times New Roman"/>
          <w:sz w:val="32"/>
          <w:szCs w:val="32"/>
          <w:u w:val="single"/>
        </w:rPr>
        <w:t xml:space="preserve"> </w:t>
      </w:r>
      <w:r w:rsidR="003D6795">
        <w:rPr>
          <w:rFonts w:ascii="Times New Roman" w:hAnsi="Times New Roman"/>
          <w:sz w:val="32"/>
          <w:szCs w:val="32"/>
          <w:u w:val="single"/>
        </w:rPr>
        <w:t>Технология  эстетических услуг</w:t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F48D5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228A" w:rsidRDefault="0006228A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48D5">
        <w:rPr>
          <w:rFonts w:ascii="Times New Roman" w:hAnsi="Times New Roman"/>
          <w:b/>
          <w:sz w:val="28"/>
          <w:szCs w:val="28"/>
        </w:rPr>
        <w:t xml:space="preserve">Димитровград </w:t>
      </w:r>
      <w:r w:rsidR="000B58EB">
        <w:rPr>
          <w:rFonts w:ascii="Times New Roman" w:hAnsi="Times New Roman"/>
          <w:b/>
          <w:sz w:val="28"/>
          <w:szCs w:val="28"/>
        </w:rPr>
        <w:t>202</w:t>
      </w:r>
      <w:r w:rsidR="00354CF8">
        <w:rPr>
          <w:rFonts w:ascii="Times New Roman" w:hAnsi="Times New Roman"/>
          <w:b/>
          <w:sz w:val="28"/>
          <w:szCs w:val="28"/>
        </w:rPr>
        <w:t>2</w:t>
      </w:r>
    </w:p>
    <w:p w:rsidR="00354CF8" w:rsidRDefault="0006228A" w:rsidP="00354CF8">
      <w:pPr>
        <w:snapToGri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354CF8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4295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F8" w:rsidRDefault="00354CF8" w:rsidP="00354CF8">
      <w:pPr>
        <w:snapToGri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4CF8" w:rsidRDefault="00354CF8" w:rsidP="00354CF8">
      <w:pPr>
        <w:snapToGri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4CF8" w:rsidRDefault="00354CF8" w:rsidP="00354CF8">
      <w:pPr>
        <w:snapToGri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6228A" w:rsidRPr="00B64E37" w:rsidRDefault="0006228A" w:rsidP="00354CF8">
      <w:pPr>
        <w:snapToGri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64E3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06228A" w:rsidRPr="00B64E37" w:rsidRDefault="0006228A" w:rsidP="000622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Look w:val="01E0"/>
      </w:tblPr>
      <w:tblGrid>
        <w:gridCol w:w="8511"/>
        <w:gridCol w:w="1060"/>
      </w:tblGrid>
      <w:tr w:rsidR="0006228A" w:rsidRPr="00B64E37" w:rsidTr="00295C79"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after="0"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ОБЩАЯ ХАРАКТЕРИСТИКА РАБОЧЕЙ ПРОГРАММЫ УЧЕБНОЙ ДИСЦИПЛИНЫ………..…</w:t>
            </w:r>
          </w:p>
        </w:tc>
        <w:tc>
          <w:tcPr>
            <w:tcW w:w="554" w:type="pct"/>
            <w:vAlign w:val="center"/>
          </w:tcPr>
          <w:p w:rsidR="0006228A" w:rsidRPr="00B64E37" w:rsidRDefault="0006228A" w:rsidP="00295C7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</w:tr>
      <w:tr w:rsidR="0006228A" w:rsidRPr="00B64E37" w:rsidTr="00295C79">
        <w:trPr>
          <w:trHeight w:val="769"/>
        </w:trPr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СТРУКТУРА И СОДЕРЖАНИЕ УЧЕБНОЙ ДИСЦИПЛИНЫ…….....</w:t>
            </w:r>
          </w:p>
        </w:tc>
        <w:tc>
          <w:tcPr>
            <w:tcW w:w="554" w:type="pct"/>
            <w:vAlign w:val="center"/>
          </w:tcPr>
          <w:p w:rsidR="0006228A" w:rsidRPr="00B64E37" w:rsidRDefault="00E04D78" w:rsidP="00295C7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</w:tr>
      <w:tr w:rsidR="0006228A" w:rsidRPr="00B64E37" w:rsidTr="00295C79">
        <w:trPr>
          <w:trHeight w:val="881"/>
        </w:trPr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УСЛОВИЯ РЕАЛИЗАЦИИ УЧЕБНОЙ ДИСЦИПЛИНЫ…………...</w:t>
            </w:r>
          </w:p>
        </w:tc>
        <w:tc>
          <w:tcPr>
            <w:tcW w:w="554" w:type="pct"/>
            <w:vAlign w:val="center"/>
          </w:tcPr>
          <w:p w:rsidR="0006228A" w:rsidRPr="00B64E37" w:rsidRDefault="00B64E37" w:rsidP="003A36E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  <w:r w:rsidR="003A36EA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</w:tr>
      <w:tr w:rsidR="0006228A" w:rsidRPr="00B64E37" w:rsidTr="00295C79"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after="0"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КОНТРОЛЬ И ОЦЕНКА РЕЗУЛЬТАТОВ ОСВОЕНИЯ УЧЕБНОЙ ДИСЦИПЛИНЫ…</w:t>
            </w:r>
          </w:p>
          <w:p w:rsidR="0006228A" w:rsidRPr="00B64E37" w:rsidRDefault="0006228A" w:rsidP="0080787D">
            <w:pPr>
              <w:suppressAutoHyphens/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54" w:type="pct"/>
            <w:vAlign w:val="center"/>
          </w:tcPr>
          <w:p w:rsidR="0006228A" w:rsidRPr="00B64E37" w:rsidRDefault="00B64E37" w:rsidP="003A36E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  <w:r w:rsidR="003A36EA">
              <w:rPr>
                <w:rFonts w:ascii="Times New Roman" w:eastAsia="Calibri" w:hAnsi="Times New Roman"/>
                <w:b/>
                <w:sz w:val="28"/>
                <w:szCs w:val="28"/>
              </w:rPr>
              <w:t>2</w:t>
            </w:r>
          </w:p>
        </w:tc>
      </w:tr>
    </w:tbl>
    <w:p w:rsidR="0006228A" w:rsidRPr="00420307" w:rsidRDefault="0006228A" w:rsidP="0006228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4E37">
        <w:rPr>
          <w:rFonts w:ascii="Times New Roman" w:hAnsi="Times New Roman"/>
          <w:b/>
          <w:sz w:val="28"/>
          <w:szCs w:val="28"/>
          <w:u w:val="single"/>
        </w:rPr>
        <w:br w:type="page"/>
      </w:r>
      <w:r w:rsidRPr="00420307">
        <w:rPr>
          <w:rFonts w:ascii="Times New Roman" w:hAnsi="Times New Roman"/>
          <w:b/>
          <w:sz w:val="24"/>
          <w:szCs w:val="24"/>
        </w:rPr>
        <w:lastRenderedPageBreak/>
        <w:t>1. ОБЩАЯ ХАРАКТЕРИСТИКА РАБОЧЕЙ ПРОГРАММЫ УЧЕБНОЙ ДИСЦИПЛИНЫ «О</w:t>
      </w:r>
      <w:r w:rsidR="00E15BBE">
        <w:rPr>
          <w:rFonts w:ascii="Times New Roman" w:hAnsi="Times New Roman"/>
          <w:b/>
          <w:sz w:val="24"/>
          <w:szCs w:val="24"/>
        </w:rPr>
        <w:t>П</w:t>
      </w:r>
      <w:r w:rsidRPr="00420307">
        <w:rPr>
          <w:rFonts w:ascii="Times New Roman" w:hAnsi="Times New Roman"/>
          <w:b/>
          <w:sz w:val="24"/>
          <w:szCs w:val="24"/>
        </w:rPr>
        <w:t>.0</w:t>
      </w:r>
      <w:r w:rsidR="00E15BBE">
        <w:rPr>
          <w:rFonts w:ascii="Times New Roman" w:hAnsi="Times New Roman"/>
          <w:b/>
          <w:sz w:val="24"/>
          <w:szCs w:val="24"/>
        </w:rPr>
        <w:t>6</w:t>
      </w:r>
      <w:r w:rsidRPr="00420307">
        <w:rPr>
          <w:rFonts w:ascii="Times New Roman" w:hAnsi="Times New Roman"/>
          <w:b/>
          <w:sz w:val="24"/>
          <w:szCs w:val="24"/>
        </w:rPr>
        <w:t xml:space="preserve"> </w:t>
      </w:r>
      <w:r w:rsidR="00E15BBE">
        <w:rPr>
          <w:rFonts w:ascii="Times New Roman" w:hAnsi="Times New Roman"/>
          <w:b/>
          <w:sz w:val="24"/>
          <w:szCs w:val="24"/>
        </w:rPr>
        <w:t>Эстетика</w:t>
      </w:r>
      <w:r w:rsidRPr="00420307">
        <w:rPr>
          <w:rFonts w:ascii="Times New Roman" w:hAnsi="Times New Roman"/>
          <w:b/>
          <w:sz w:val="24"/>
          <w:szCs w:val="24"/>
        </w:rPr>
        <w:t>»</w:t>
      </w: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228A" w:rsidRPr="00420307" w:rsidRDefault="0006228A" w:rsidP="0006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color w:val="000000"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420307">
        <w:rPr>
          <w:rFonts w:ascii="Times New Roman" w:hAnsi="Times New Roman"/>
          <w:color w:val="000000"/>
          <w:sz w:val="24"/>
          <w:szCs w:val="24"/>
        </w:rPr>
        <w:tab/>
      </w:r>
    </w:p>
    <w:p w:rsidR="0006228A" w:rsidRPr="00420307" w:rsidRDefault="0006228A" w:rsidP="0006228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>Учебная дисциплина «</w:t>
      </w:r>
      <w:r w:rsidR="00E15BBE">
        <w:rPr>
          <w:rFonts w:ascii="Times New Roman" w:hAnsi="Times New Roman"/>
          <w:sz w:val="24"/>
          <w:szCs w:val="24"/>
        </w:rPr>
        <w:t>Эстетика</w:t>
      </w:r>
      <w:r w:rsidRPr="00420307">
        <w:rPr>
          <w:rFonts w:ascii="Times New Roman" w:hAnsi="Times New Roman"/>
          <w:sz w:val="24"/>
          <w:szCs w:val="24"/>
        </w:rPr>
        <w:t xml:space="preserve">» является обязательной частью </w:t>
      </w:r>
      <w:r w:rsidR="003D6795">
        <w:rPr>
          <w:rFonts w:ascii="Times New Roman" w:hAnsi="Times New Roman"/>
          <w:bCs/>
          <w:sz w:val="24"/>
          <w:szCs w:val="24"/>
        </w:rPr>
        <w:t>о</w:t>
      </w:r>
      <w:r w:rsidRPr="00420307">
        <w:rPr>
          <w:rFonts w:ascii="Times New Roman" w:hAnsi="Times New Roman"/>
          <w:bCs/>
          <w:sz w:val="24"/>
          <w:szCs w:val="24"/>
        </w:rPr>
        <w:t>бщего гуманитарного и социально-экономического цикла</w:t>
      </w:r>
      <w:r w:rsidRPr="00420307">
        <w:rPr>
          <w:rFonts w:ascii="Times New Roman" w:hAnsi="Times New Roman"/>
          <w:sz w:val="24"/>
          <w:szCs w:val="24"/>
        </w:rPr>
        <w:t xml:space="preserve"> основной образовательной программы в соответствии с ФГОС по </w:t>
      </w:r>
      <w:r w:rsidR="007E6303">
        <w:rPr>
          <w:rFonts w:ascii="Times New Roman" w:hAnsi="Times New Roman"/>
          <w:sz w:val="24"/>
          <w:szCs w:val="24"/>
        </w:rPr>
        <w:t>специальности</w:t>
      </w:r>
      <w:r w:rsidRPr="00420307">
        <w:rPr>
          <w:rFonts w:ascii="Times New Roman" w:hAnsi="Times New Roman"/>
          <w:sz w:val="24"/>
          <w:szCs w:val="24"/>
        </w:rPr>
        <w:t xml:space="preserve"> </w:t>
      </w:r>
      <w:r w:rsidR="003D6795">
        <w:rPr>
          <w:rFonts w:ascii="Times New Roman" w:hAnsi="Times New Roman"/>
          <w:sz w:val="24"/>
          <w:szCs w:val="24"/>
        </w:rPr>
        <w:t>43</w:t>
      </w:r>
      <w:r w:rsidRPr="00420307">
        <w:rPr>
          <w:rFonts w:ascii="Times New Roman" w:hAnsi="Times New Roman"/>
          <w:sz w:val="24"/>
          <w:szCs w:val="24"/>
        </w:rPr>
        <w:t>.02.</w:t>
      </w:r>
      <w:r w:rsidR="003D6795">
        <w:rPr>
          <w:rFonts w:ascii="Times New Roman" w:hAnsi="Times New Roman"/>
          <w:sz w:val="24"/>
          <w:szCs w:val="24"/>
        </w:rPr>
        <w:t>12</w:t>
      </w:r>
      <w:r w:rsidRPr="00420307">
        <w:rPr>
          <w:rFonts w:ascii="Times New Roman" w:hAnsi="Times New Roman"/>
          <w:sz w:val="24"/>
          <w:szCs w:val="24"/>
        </w:rPr>
        <w:t xml:space="preserve"> </w:t>
      </w:r>
      <w:r w:rsidR="003D6795">
        <w:rPr>
          <w:rFonts w:ascii="Times New Roman" w:hAnsi="Times New Roman"/>
          <w:sz w:val="24"/>
          <w:szCs w:val="24"/>
        </w:rPr>
        <w:t>Технология эстетических услуг.</w:t>
      </w:r>
    </w:p>
    <w:p w:rsidR="0006228A" w:rsidRPr="00420307" w:rsidRDefault="0006228A" w:rsidP="0006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b/>
          <w:sz w:val="24"/>
          <w:szCs w:val="24"/>
        </w:rPr>
      </w:pPr>
    </w:p>
    <w:p w:rsidR="0006228A" w:rsidRPr="00420307" w:rsidRDefault="0006228A" w:rsidP="0006228A">
      <w:pPr>
        <w:spacing w:after="0" w:line="240" w:lineRule="auto"/>
        <w:ind w:firstLine="919"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06228A" w:rsidRPr="00420307" w:rsidRDefault="0006228A" w:rsidP="0006228A">
      <w:pPr>
        <w:suppressAutoHyphens/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>В рамках программы учебной дисциплины студентами осваиваются умения и знания</w:t>
      </w:r>
    </w:p>
    <w:p w:rsidR="0006228A" w:rsidRPr="00420307" w:rsidRDefault="0006228A" w:rsidP="0006228A">
      <w:pPr>
        <w:suppressAutoHyphens/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4110"/>
        <w:gridCol w:w="3794"/>
      </w:tblGrid>
      <w:tr w:rsidR="0006228A" w:rsidRPr="00420307" w:rsidTr="003761FD">
        <w:trPr>
          <w:trHeight w:val="649"/>
        </w:trPr>
        <w:tc>
          <w:tcPr>
            <w:tcW w:w="871" w:type="pct"/>
            <w:vAlign w:val="center"/>
            <w:hideMark/>
          </w:tcPr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2147" w:type="pct"/>
            <w:vAlign w:val="center"/>
            <w:hideMark/>
          </w:tcPr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1982" w:type="pct"/>
            <w:vAlign w:val="center"/>
            <w:hideMark/>
          </w:tcPr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3761FD" w:rsidRPr="00420307" w:rsidTr="003761FD">
        <w:trPr>
          <w:trHeight w:val="212"/>
        </w:trPr>
        <w:tc>
          <w:tcPr>
            <w:tcW w:w="871" w:type="pct"/>
          </w:tcPr>
          <w:p w:rsidR="003761FD" w:rsidRDefault="003761FD" w:rsidP="00422C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ОК 01. ОК 02. ОК 03. ОК 04. ОК 05. ОК 06. ПК 1.4. </w:t>
            </w:r>
          </w:p>
          <w:p w:rsidR="003761FD" w:rsidRPr="00E30D9E" w:rsidRDefault="003761FD" w:rsidP="00422C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3.1.</w:t>
            </w:r>
          </w:p>
          <w:p w:rsidR="003761FD" w:rsidRDefault="003761FD" w:rsidP="00422C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ПК 3.2. </w:t>
            </w:r>
          </w:p>
          <w:p w:rsidR="003761FD" w:rsidRPr="00E30D9E" w:rsidRDefault="003761FD" w:rsidP="00422C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ПК 3.3. </w:t>
            </w:r>
          </w:p>
        </w:tc>
        <w:tc>
          <w:tcPr>
            <w:tcW w:w="2147" w:type="pct"/>
          </w:tcPr>
          <w:p w:rsidR="003761FD" w:rsidRPr="00E30D9E" w:rsidRDefault="003761FD" w:rsidP="00422C6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применять знания эстетики при освоении профессиональных модулей и в профессиональной деятельности</w:t>
            </w:r>
          </w:p>
        </w:tc>
        <w:tc>
          <w:tcPr>
            <w:tcW w:w="1982" w:type="pct"/>
          </w:tcPr>
          <w:p w:rsidR="003761FD" w:rsidRDefault="003761FD" w:rsidP="00422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историю эстетики; </w:t>
            </w:r>
          </w:p>
          <w:p w:rsidR="003761FD" w:rsidRDefault="003761FD" w:rsidP="00422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место эстетики в системе современного научного знания, ее взаимоотношение с философией, историей, психологией; </w:t>
            </w:r>
          </w:p>
          <w:p w:rsidR="003761FD" w:rsidRDefault="003761FD" w:rsidP="00422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основные категории эстетики; сущность и эстетические основы художественной деятельности, основные этапы художественного творчества; </w:t>
            </w:r>
          </w:p>
          <w:p w:rsidR="003761FD" w:rsidRPr="00E30D9E" w:rsidRDefault="003761FD" w:rsidP="00422C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понятие «прикладная эстетика», характеристику ее видов; эстетику внешнего образа человека. </w:t>
            </w:r>
          </w:p>
        </w:tc>
      </w:tr>
    </w:tbl>
    <w:p w:rsidR="0006228A" w:rsidRPr="00420307" w:rsidRDefault="0006228A" w:rsidP="0006228A">
      <w:pPr>
        <w:suppressAutoHyphens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:rsidR="0006228A" w:rsidRDefault="0006228A" w:rsidP="0006228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6228A" w:rsidRDefault="0006228A" w:rsidP="0006228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p w:rsidR="00276AAC" w:rsidRPr="00420307" w:rsidRDefault="00276AAC" w:rsidP="0006228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Объем часов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Объем программы </w:t>
            </w:r>
          </w:p>
        </w:tc>
        <w:tc>
          <w:tcPr>
            <w:tcW w:w="927" w:type="pct"/>
            <w:vAlign w:val="center"/>
          </w:tcPr>
          <w:p w:rsidR="003D6795" w:rsidRPr="00E30D9E" w:rsidRDefault="003761FD" w:rsidP="003D6795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60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702A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Объем работы </w:t>
            </w:r>
            <w:r w:rsidR="003702A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студентов</w:t>
            </w:r>
            <w:r w:rsidRPr="00E30D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3D6795" w:rsidRPr="00E30D9E" w:rsidRDefault="003761FD" w:rsidP="0031745D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58</w:t>
            </w:r>
          </w:p>
        </w:tc>
      </w:tr>
      <w:tr w:rsidR="003D6795" w:rsidRPr="00E30D9E" w:rsidTr="0031745D">
        <w:trPr>
          <w:trHeight w:val="473"/>
        </w:trPr>
        <w:tc>
          <w:tcPr>
            <w:tcW w:w="5000" w:type="pct"/>
            <w:gridSpan w:val="2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3D6795" w:rsidRPr="00E30D9E" w:rsidRDefault="003761FD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28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D679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3D6795" w:rsidRPr="00E30D9E" w:rsidRDefault="003761FD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28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tcBorders>
              <w:right w:val="single" w:sz="4" w:space="0" w:color="auto"/>
            </w:tcBorders>
            <w:vAlign w:val="center"/>
          </w:tcPr>
          <w:p w:rsidR="003D6795" w:rsidRPr="00E30D9E" w:rsidRDefault="003D6795" w:rsidP="003D679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Самостоятельная работа </w:t>
            </w:r>
          </w:p>
        </w:tc>
        <w:tc>
          <w:tcPr>
            <w:tcW w:w="927" w:type="pct"/>
            <w:tcBorders>
              <w:left w:val="single" w:sz="4" w:space="0" w:color="auto"/>
            </w:tcBorders>
            <w:vAlign w:val="center"/>
          </w:tcPr>
          <w:p w:rsidR="003D6795" w:rsidRPr="003D6795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3D6795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tcBorders>
              <w:right w:val="single" w:sz="4" w:space="0" w:color="auto"/>
            </w:tcBorders>
            <w:vAlign w:val="center"/>
          </w:tcPr>
          <w:p w:rsidR="003D6795" w:rsidRPr="00E30D9E" w:rsidRDefault="003D6795" w:rsidP="003D6795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lastRenderedPageBreak/>
              <w:t>Промежуточная аттестация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 xml:space="preserve"> в форме дифференцированного зачета</w:t>
            </w:r>
          </w:p>
        </w:tc>
        <w:tc>
          <w:tcPr>
            <w:tcW w:w="927" w:type="pct"/>
            <w:tcBorders>
              <w:left w:val="single" w:sz="4" w:space="0" w:color="auto"/>
            </w:tcBorders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</w:t>
            </w:r>
          </w:p>
        </w:tc>
      </w:tr>
    </w:tbl>
    <w:p w:rsidR="0006228A" w:rsidRPr="00690E62" w:rsidRDefault="0006228A" w:rsidP="0006228A">
      <w:pPr>
        <w:suppressAutoHyphens/>
        <w:spacing w:after="0" w:line="240" w:lineRule="auto"/>
        <w:rPr>
          <w:rFonts w:ascii="Times New Roman" w:hAnsi="Times New Roman"/>
          <w:b/>
          <w:i/>
        </w:rPr>
      </w:pPr>
    </w:p>
    <w:p w:rsidR="0006228A" w:rsidRPr="00690E62" w:rsidRDefault="0006228A" w:rsidP="0006228A">
      <w:pPr>
        <w:rPr>
          <w:rFonts w:ascii="Times New Roman" w:hAnsi="Times New Roman"/>
          <w:b/>
          <w:i/>
        </w:rPr>
        <w:sectPr w:rsidR="0006228A" w:rsidRPr="00690E62" w:rsidSect="0080787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284" w:left="1701" w:header="708" w:footer="708" w:gutter="0"/>
          <w:cols w:space="720"/>
          <w:titlePg/>
          <w:docGrid w:linePitch="299"/>
        </w:sectPr>
      </w:pPr>
    </w:p>
    <w:p w:rsidR="0006228A" w:rsidRDefault="0006228A" w:rsidP="0006228A">
      <w:pPr>
        <w:spacing w:after="0" w:line="240" w:lineRule="auto"/>
        <w:rPr>
          <w:rFonts w:ascii="Times New Roman" w:hAnsi="Times New Roman"/>
          <w:b/>
          <w:sz w:val="24"/>
        </w:rPr>
      </w:pPr>
      <w:r w:rsidRPr="00420307">
        <w:rPr>
          <w:rFonts w:ascii="Times New Roman" w:hAnsi="Times New Roman"/>
          <w:b/>
          <w:sz w:val="24"/>
        </w:rPr>
        <w:lastRenderedPageBreak/>
        <w:t xml:space="preserve">2.2. Тематический план и содержание учебной дисциплины </w:t>
      </w:r>
      <w:r w:rsidR="00901868">
        <w:rPr>
          <w:rFonts w:ascii="Times New Roman" w:hAnsi="Times New Roman"/>
          <w:b/>
          <w:sz w:val="24"/>
        </w:rPr>
        <w:t xml:space="preserve"> </w:t>
      </w:r>
      <w:r w:rsidR="00E205AE">
        <w:rPr>
          <w:rFonts w:ascii="Times New Roman" w:hAnsi="Times New Roman"/>
          <w:b/>
          <w:sz w:val="24"/>
        </w:rPr>
        <w:t>ЭСТЕТИКА</w:t>
      </w:r>
    </w:p>
    <w:p w:rsidR="0006228A" w:rsidRPr="00420307" w:rsidRDefault="0006228A" w:rsidP="0006228A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1179"/>
        <w:gridCol w:w="7301"/>
        <w:gridCol w:w="947"/>
        <w:gridCol w:w="2039"/>
      </w:tblGrid>
      <w:tr w:rsidR="0006228A" w:rsidRPr="00420307" w:rsidTr="00CC6FC1">
        <w:trPr>
          <w:trHeight w:val="20"/>
        </w:trPr>
        <w:tc>
          <w:tcPr>
            <w:tcW w:w="1160" w:type="pct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40" w:type="pct"/>
            <w:gridSpan w:val="2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17" w:type="pct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Объем</w:t>
            </w:r>
          </w:p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683" w:type="pct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06228A" w:rsidRPr="00420307" w:rsidTr="00CC6FC1">
        <w:trPr>
          <w:trHeight w:val="20"/>
        </w:trPr>
        <w:tc>
          <w:tcPr>
            <w:tcW w:w="1160" w:type="pct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0" w:type="pct"/>
            <w:gridSpan w:val="2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7" w:type="pct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83" w:type="pct"/>
            <w:vAlign w:val="center"/>
          </w:tcPr>
          <w:p w:rsidR="0006228A" w:rsidRPr="00420307" w:rsidRDefault="00B64E37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6228A" w:rsidRPr="00420307" w:rsidTr="00CC6FC1">
        <w:trPr>
          <w:trHeight w:val="20"/>
        </w:trPr>
        <w:tc>
          <w:tcPr>
            <w:tcW w:w="1160" w:type="pct"/>
          </w:tcPr>
          <w:p w:rsidR="0006228A" w:rsidRPr="00420307" w:rsidRDefault="003013B8" w:rsidP="0046334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</w:rPr>
              <w:t>Раздел 1.   Эстетика как наука</w:t>
            </w:r>
          </w:p>
        </w:tc>
        <w:tc>
          <w:tcPr>
            <w:tcW w:w="2840" w:type="pct"/>
            <w:gridSpan w:val="2"/>
          </w:tcPr>
          <w:p w:rsidR="00B64E37" w:rsidRPr="00E71AA4" w:rsidRDefault="00B64E37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B64E37" w:rsidRDefault="00B64E37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13B8" w:rsidRDefault="003013B8" w:rsidP="001B356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применять знания эстетики при освоении профессиональных модулей и в профессиональной деятельности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B3568" w:rsidRDefault="001B3568" w:rsidP="001B356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3013B8" w:rsidRDefault="003013B8" w:rsidP="003013B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историю эстетики; </w:t>
            </w:r>
          </w:p>
          <w:p w:rsidR="003013B8" w:rsidRDefault="003013B8" w:rsidP="003013B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место эстетики в системе современного научного знания, ее взаимоотношение с философией, историей, психологией; </w:t>
            </w:r>
          </w:p>
          <w:p w:rsidR="003013B8" w:rsidRDefault="003013B8" w:rsidP="003013B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основные категории эстетики; </w:t>
            </w:r>
          </w:p>
          <w:p w:rsidR="0006228A" w:rsidRPr="00420307" w:rsidRDefault="00B64E37" w:rsidP="003013B8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7" w:type="pct"/>
            <w:vAlign w:val="center"/>
          </w:tcPr>
          <w:p w:rsidR="0006228A" w:rsidRPr="00662FCF" w:rsidRDefault="00662FCF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FC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83" w:type="pct"/>
            <w:vAlign w:val="center"/>
          </w:tcPr>
          <w:p w:rsidR="0006228A" w:rsidRPr="003013B8" w:rsidRDefault="0006228A" w:rsidP="003C1F6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31050" w:rsidRPr="00420307" w:rsidTr="00AD5923">
        <w:trPr>
          <w:trHeight w:val="247"/>
        </w:trPr>
        <w:tc>
          <w:tcPr>
            <w:tcW w:w="1160" w:type="pct"/>
          </w:tcPr>
          <w:p w:rsidR="00E31050" w:rsidRPr="00420307" w:rsidRDefault="00E31050" w:rsidP="00E310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Тема 1.1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1050">
              <w:rPr>
                <w:rFonts w:ascii="Times New Roman" w:hAnsi="Times New Roman"/>
                <w:b/>
                <w:sz w:val="24"/>
                <w:szCs w:val="24"/>
              </w:rPr>
              <w:t>Место эстетики в системе современного научного знания.</w:t>
            </w:r>
          </w:p>
        </w:tc>
        <w:tc>
          <w:tcPr>
            <w:tcW w:w="395" w:type="pct"/>
            <w:vAlign w:val="center"/>
          </w:tcPr>
          <w:p w:rsidR="00E31050" w:rsidRPr="00BD29AB" w:rsidRDefault="00E31050" w:rsidP="0080787D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</w:t>
            </w:r>
          </w:p>
        </w:tc>
        <w:tc>
          <w:tcPr>
            <w:tcW w:w="2445" w:type="pct"/>
          </w:tcPr>
          <w:p w:rsidR="00E31050" w:rsidRPr="00E30D9E" w:rsidRDefault="00E31050" w:rsidP="00E3105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 Предмет и задачи эстетики как науки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Место эстетики в системе современного научного знания, ее взаимоотношение с философией, историей, психологией, историей искусств.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Основные категории и понятия эстетики.</w:t>
            </w:r>
          </w:p>
        </w:tc>
        <w:tc>
          <w:tcPr>
            <w:tcW w:w="317" w:type="pct"/>
            <w:vAlign w:val="center"/>
          </w:tcPr>
          <w:p w:rsidR="00E31050" w:rsidRPr="00420307" w:rsidRDefault="00E31050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Align w:val="center"/>
          </w:tcPr>
          <w:p w:rsidR="00E31050" w:rsidRPr="00420307" w:rsidRDefault="00662FCF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01. ОК 02. ОК 03 ОК 04. ОК 05. ОК 06</w:t>
            </w:r>
          </w:p>
        </w:tc>
      </w:tr>
    </w:tbl>
    <w:p w:rsidR="00623354" w:rsidRDefault="00623354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1179"/>
        <w:gridCol w:w="7301"/>
        <w:gridCol w:w="947"/>
        <w:gridCol w:w="2039"/>
      </w:tblGrid>
      <w:tr w:rsidR="00E31050" w:rsidRPr="00420307" w:rsidTr="00623354">
        <w:trPr>
          <w:trHeight w:val="720"/>
        </w:trPr>
        <w:tc>
          <w:tcPr>
            <w:tcW w:w="1160" w:type="pct"/>
          </w:tcPr>
          <w:p w:rsidR="00E31050" w:rsidRPr="00420307" w:rsidRDefault="00E31050" w:rsidP="0062335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1.2  </w:t>
            </w:r>
            <w:r w:rsidR="00623354" w:rsidRPr="00623354">
              <w:rPr>
                <w:rFonts w:ascii="Times New Roman" w:hAnsi="Times New Roman"/>
                <w:b/>
                <w:sz w:val="24"/>
                <w:szCs w:val="24"/>
              </w:rPr>
              <w:t>Этапы развития эстетики от древности до Средневековья</w:t>
            </w:r>
          </w:p>
        </w:tc>
        <w:tc>
          <w:tcPr>
            <w:tcW w:w="395" w:type="pct"/>
            <w:vAlign w:val="center"/>
          </w:tcPr>
          <w:p w:rsidR="00E31050" w:rsidRPr="00BD29AB" w:rsidRDefault="00E31050" w:rsidP="00BD29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</w:p>
        </w:tc>
        <w:tc>
          <w:tcPr>
            <w:tcW w:w="2445" w:type="pct"/>
          </w:tcPr>
          <w:p w:rsidR="00E31050" w:rsidRPr="00E30D9E" w:rsidRDefault="00623354" w:rsidP="006233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Эстетическое наследие первобытной эпохи. Эстетические учения Древнего Востока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Античная  эстетика. 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Средневековая эстетика.</w:t>
            </w:r>
          </w:p>
        </w:tc>
        <w:tc>
          <w:tcPr>
            <w:tcW w:w="317" w:type="pct"/>
            <w:vAlign w:val="center"/>
          </w:tcPr>
          <w:p w:rsidR="00E31050" w:rsidRPr="00420307" w:rsidRDefault="00E31050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662FCF" w:rsidRPr="00E30D9E" w:rsidRDefault="00662FCF" w:rsidP="00662FCF">
            <w:pPr>
              <w:jc w:val="center"/>
              <w:rPr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01. ОК 02. ОК 03</w:t>
            </w:r>
          </w:p>
          <w:p w:rsidR="00E31050" w:rsidRPr="00420307" w:rsidRDefault="00662FCF" w:rsidP="00662FC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04. ОК 05. ОК 06</w:t>
            </w:r>
          </w:p>
        </w:tc>
      </w:tr>
      <w:tr w:rsidR="00E31050" w:rsidRPr="00420307" w:rsidTr="00AD5923">
        <w:trPr>
          <w:trHeight w:val="20"/>
        </w:trPr>
        <w:tc>
          <w:tcPr>
            <w:tcW w:w="1160" w:type="pct"/>
          </w:tcPr>
          <w:p w:rsidR="00E31050" w:rsidRPr="00623354" w:rsidRDefault="00E31050" w:rsidP="006233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1.3  </w:t>
            </w:r>
            <w:r w:rsidR="00623354" w:rsidRPr="00623354">
              <w:rPr>
                <w:rFonts w:ascii="Times New Roman" w:hAnsi="Times New Roman"/>
                <w:b/>
                <w:sz w:val="24"/>
                <w:szCs w:val="24"/>
              </w:rPr>
              <w:t>Этапы развития эстетики от</w:t>
            </w:r>
            <w:r w:rsidR="00623354">
              <w:rPr>
                <w:rFonts w:ascii="Times New Roman" w:hAnsi="Times New Roman"/>
                <w:b/>
                <w:sz w:val="24"/>
                <w:szCs w:val="24"/>
              </w:rPr>
              <w:t xml:space="preserve"> Возрождения  до X</w:t>
            </w:r>
            <w:r w:rsidR="006233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="00623354" w:rsidRPr="0062335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23354">
              <w:rPr>
                <w:rFonts w:ascii="Times New Roman" w:hAnsi="Times New Roman"/>
                <w:b/>
                <w:sz w:val="24"/>
                <w:szCs w:val="24"/>
              </w:rPr>
              <w:t>века</w:t>
            </w:r>
          </w:p>
        </w:tc>
        <w:tc>
          <w:tcPr>
            <w:tcW w:w="395" w:type="pct"/>
            <w:vAlign w:val="center"/>
          </w:tcPr>
          <w:p w:rsidR="00E31050" w:rsidRPr="00BD29AB" w:rsidRDefault="00E31050" w:rsidP="00BD29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3</w:t>
            </w:r>
          </w:p>
        </w:tc>
        <w:tc>
          <w:tcPr>
            <w:tcW w:w="2445" w:type="pct"/>
          </w:tcPr>
          <w:p w:rsidR="00E31050" w:rsidRPr="00E30D9E" w:rsidRDefault="00623354" w:rsidP="00E3105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Эстетика и искусство эпохи Возрождения. Эстетические принципы эпохи Классицизма.</w:t>
            </w:r>
          </w:p>
        </w:tc>
        <w:tc>
          <w:tcPr>
            <w:tcW w:w="317" w:type="pct"/>
            <w:vAlign w:val="center"/>
          </w:tcPr>
          <w:p w:rsidR="00E31050" w:rsidRPr="00420307" w:rsidRDefault="00E31050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E31050" w:rsidRPr="00420307" w:rsidRDefault="00E31050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3354" w:rsidRPr="00420307" w:rsidTr="00623354">
        <w:trPr>
          <w:trHeight w:val="20"/>
        </w:trPr>
        <w:tc>
          <w:tcPr>
            <w:tcW w:w="1160" w:type="pct"/>
            <w:vMerge w:val="restart"/>
          </w:tcPr>
          <w:p w:rsidR="00623354" w:rsidRPr="00420307" w:rsidRDefault="00623354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</w:tcPr>
          <w:p w:rsidR="00623354" w:rsidRPr="00420307" w:rsidRDefault="00623354" w:rsidP="006233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17" w:type="pct"/>
            <w:vAlign w:val="center"/>
          </w:tcPr>
          <w:p w:rsidR="00623354" w:rsidRPr="00B64E37" w:rsidRDefault="00623354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3" w:type="pct"/>
            <w:vAlign w:val="center"/>
          </w:tcPr>
          <w:p w:rsidR="00623354" w:rsidRPr="00420307" w:rsidRDefault="0062335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354" w:rsidRPr="00420307" w:rsidTr="00451D36">
        <w:trPr>
          <w:trHeight w:val="20"/>
        </w:trPr>
        <w:tc>
          <w:tcPr>
            <w:tcW w:w="1160" w:type="pct"/>
            <w:vMerge/>
          </w:tcPr>
          <w:p w:rsidR="00623354" w:rsidRPr="00420307" w:rsidRDefault="00623354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623354" w:rsidRDefault="00623354" w:rsidP="006233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623354" w:rsidRPr="00420307" w:rsidRDefault="00623354" w:rsidP="006233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4</w:t>
            </w:r>
          </w:p>
        </w:tc>
        <w:tc>
          <w:tcPr>
            <w:tcW w:w="2445" w:type="pct"/>
          </w:tcPr>
          <w:p w:rsidR="00623354" w:rsidRPr="00623354" w:rsidRDefault="00623354" w:rsidP="0062335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Заполнение сравнительной таблицы «Эстетические взгляды Античности, Средневековья и  Возрождения»</w:t>
            </w:r>
          </w:p>
        </w:tc>
        <w:tc>
          <w:tcPr>
            <w:tcW w:w="317" w:type="pct"/>
            <w:vAlign w:val="center"/>
          </w:tcPr>
          <w:p w:rsidR="00623354" w:rsidRPr="00623354" w:rsidRDefault="0062335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Align w:val="center"/>
          </w:tcPr>
          <w:p w:rsidR="00623354" w:rsidRPr="00420307" w:rsidRDefault="0062335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FCF" w:rsidRPr="00420307" w:rsidTr="00562E8C">
        <w:trPr>
          <w:trHeight w:val="1006"/>
        </w:trPr>
        <w:tc>
          <w:tcPr>
            <w:tcW w:w="1160" w:type="pct"/>
          </w:tcPr>
          <w:p w:rsidR="00662FCF" w:rsidRPr="00420307" w:rsidRDefault="00662FCF" w:rsidP="0088462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3354">
              <w:rPr>
                <w:rFonts w:ascii="Times New Roman" w:hAnsi="Times New Roman"/>
                <w:b/>
                <w:sz w:val="24"/>
                <w:szCs w:val="24"/>
              </w:rPr>
              <w:t xml:space="preserve">Тема 1.4. Основные этапы развития эстетики до </w:t>
            </w:r>
            <w:r w:rsidRPr="006233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623354">
              <w:rPr>
                <w:rFonts w:ascii="Times New Roman" w:hAnsi="Times New Roman"/>
                <w:b/>
                <w:sz w:val="24"/>
                <w:szCs w:val="24"/>
              </w:rPr>
              <w:t xml:space="preserve"> в. до наших дней.</w:t>
            </w:r>
          </w:p>
        </w:tc>
        <w:tc>
          <w:tcPr>
            <w:tcW w:w="395" w:type="pct"/>
            <w:vAlign w:val="center"/>
          </w:tcPr>
          <w:p w:rsidR="00662FCF" w:rsidRPr="009F1C73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5</w:t>
            </w:r>
          </w:p>
        </w:tc>
        <w:tc>
          <w:tcPr>
            <w:tcW w:w="2445" w:type="pct"/>
            <w:vAlign w:val="center"/>
          </w:tcPr>
          <w:p w:rsidR="00662FCF" w:rsidRPr="00562E8C" w:rsidRDefault="00662FCF" w:rsidP="0088462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Эстетические принципы эпохи Просвещения 18 в.</w:t>
            </w:r>
            <w:r w:rsidRPr="00562E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Немецкая классическая эстетика первой половины 19 в.</w:t>
            </w:r>
            <w:r w:rsidRPr="00562E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Эстетические принципы эпохи Романтизма.</w:t>
            </w:r>
            <w:r w:rsidRPr="00562E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Эстетические принципы современности. 20-21 вв.</w:t>
            </w:r>
          </w:p>
        </w:tc>
        <w:tc>
          <w:tcPr>
            <w:tcW w:w="317" w:type="pct"/>
            <w:vAlign w:val="center"/>
          </w:tcPr>
          <w:p w:rsidR="00662FCF" w:rsidRPr="00420307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662FCF" w:rsidRPr="00420307" w:rsidRDefault="00662FCF" w:rsidP="00662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01. ОК 02. ОК 03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ОК 04. ОК 05. ОК 06</w:t>
            </w:r>
          </w:p>
        </w:tc>
      </w:tr>
      <w:tr w:rsidR="00662FCF" w:rsidRPr="00451D36" w:rsidTr="00CC6FC1">
        <w:trPr>
          <w:trHeight w:val="20"/>
        </w:trPr>
        <w:tc>
          <w:tcPr>
            <w:tcW w:w="1160" w:type="pct"/>
          </w:tcPr>
          <w:p w:rsidR="00662FCF" w:rsidRPr="00451D36" w:rsidRDefault="00662FCF" w:rsidP="008846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Pr="00451D3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451D3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51D36">
              <w:rPr>
                <w:rFonts w:ascii="Times New Roman" w:hAnsi="Times New Roman"/>
                <w:b/>
                <w:sz w:val="24"/>
                <w:szCs w:val="24"/>
              </w:rPr>
              <w:t>Эстетическая мысль в России</w:t>
            </w:r>
          </w:p>
        </w:tc>
        <w:tc>
          <w:tcPr>
            <w:tcW w:w="395" w:type="pct"/>
            <w:vAlign w:val="center"/>
          </w:tcPr>
          <w:p w:rsidR="00662FCF" w:rsidRPr="009F1C73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6</w:t>
            </w:r>
          </w:p>
        </w:tc>
        <w:tc>
          <w:tcPr>
            <w:tcW w:w="2445" w:type="pct"/>
          </w:tcPr>
          <w:p w:rsidR="00662FCF" w:rsidRPr="009F1C73" w:rsidRDefault="00662FCF" w:rsidP="0088462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Эстетическая мысль в России</w:t>
            </w:r>
          </w:p>
        </w:tc>
        <w:tc>
          <w:tcPr>
            <w:tcW w:w="317" w:type="pct"/>
            <w:vAlign w:val="center"/>
          </w:tcPr>
          <w:p w:rsidR="00662FCF" w:rsidRPr="00420307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62FCF" w:rsidRPr="00451D36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62FCF" w:rsidRPr="00451D36" w:rsidTr="003C1F6E">
        <w:trPr>
          <w:trHeight w:val="20"/>
        </w:trPr>
        <w:tc>
          <w:tcPr>
            <w:tcW w:w="1160" w:type="pct"/>
            <w:vMerge w:val="restart"/>
          </w:tcPr>
          <w:p w:rsidR="00662FCF" w:rsidRDefault="00662FCF" w:rsidP="008846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  <w:vAlign w:val="center"/>
          </w:tcPr>
          <w:p w:rsidR="00662FCF" w:rsidRPr="00E30D9E" w:rsidRDefault="00662FCF" w:rsidP="0088462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17" w:type="pct"/>
            <w:vAlign w:val="center"/>
          </w:tcPr>
          <w:p w:rsidR="00662FCF" w:rsidRPr="003C1F6E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F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62FCF" w:rsidRPr="00451D36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62FCF" w:rsidRPr="00451D36" w:rsidTr="00CC6FC1">
        <w:trPr>
          <w:trHeight w:val="20"/>
        </w:trPr>
        <w:tc>
          <w:tcPr>
            <w:tcW w:w="1160" w:type="pct"/>
            <w:vMerge/>
          </w:tcPr>
          <w:p w:rsidR="00662FCF" w:rsidRDefault="00662FCF" w:rsidP="00884626">
            <w:pPr>
              <w:spacing w:after="0" w:line="240" w:lineRule="auto"/>
            </w:pPr>
          </w:p>
        </w:tc>
        <w:tc>
          <w:tcPr>
            <w:tcW w:w="395" w:type="pct"/>
            <w:vAlign w:val="center"/>
          </w:tcPr>
          <w:p w:rsidR="00662FCF" w:rsidRDefault="00662FCF" w:rsidP="0088462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7</w:t>
            </w:r>
          </w:p>
        </w:tc>
        <w:tc>
          <w:tcPr>
            <w:tcW w:w="2445" w:type="pct"/>
            <w:vAlign w:val="center"/>
          </w:tcPr>
          <w:p w:rsidR="00662FCF" w:rsidRPr="00A51177" w:rsidRDefault="00662FCF" w:rsidP="0088462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51177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стетика в культуре России XXI века</w:t>
            </w:r>
          </w:p>
        </w:tc>
        <w:tc>
          <w:tcPr>
            <w:tcW w:w="317" w:type="pct"/>
            <w:vAlign w:val="center"/>
          </w:tcPr>
          <w:p w:rsidR="00662FCF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62FCF" w:rsidRPr="00451D36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62FCF" w:rsidRPr="00451D36" w:rsidTr="006B0CB6">
        <w:trPr>
          <w:trHeight w:val="20"/>
        </w:trPr>
        <w:tc>
          <w:tcPr>
            <w:tcW w:w="1160" w:type="pct"/>
          </w:tcPr>
          <w:p w:rsidR="00662FCF" w:rsidRPr="00884626" w:rsidRDefault="00662FCF" w:rsidP="008846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4626">
              <w:rPr>
                <w:rFonts w:ascii="Times New Roman" w:hAnsi="Times New Roman"/>
                <w:b/>
                <w:sz w:val="24"/>
                <w:szCs w:val="24"/>
              </w:rPr>
              <w:t>Тема 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884626">
              <w:rPr>
                <w:rFonts w:ascii="Times New Roman" w:hAnsi="Times New Roman"/>
                <w:b/>
                <w:sz w:val="24"/>
                <w:szCs w:val="24"/>
              </w:rPr>
              <w:t>. Основные категории эстетики</w:t>
            </w:r>
          </w:p>
          <w:p w:rsidR="00662FCF" w:rsidRPr="00420307" w:rsidRDefault="00662FCF" w:rsidP="008846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662FCF" w:rsidRPr="009F1C73" w:rsidRDefault="00662FCF" w:rsidP="0088462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8</w:t>
            </w:r>
          </w:p>
        </w:tc>
        <w:tc>
          <w:tcPr>
            <w:tcW w:w="2445" w:type="pct"/>
            <w:vAlign w:val="center"/>
          </w:tcPr>
          <w:p w:rsidR="00662FCF" w:rsidRPr="009F1C73" w:rsidRDefault="00662FCF" w:rsidP="0088462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Эстетические категории как узловые моменты познания мира. Связь эстетических категорий с категориями философии, этики, истории, истории искусств, психологии. Эстетическое. Прекрасное и безобразное.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Возвышенное и низменное.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Трагическое и комическое.</w:t>
            </w:r>
          </w:p>
        </w:tc>
        <w:tc>
          <w:tcPr>
            <w:tcW w:w="317" w:type="pct"/>
            <w:vAlign w:val="center"/>
          </w:tcPr>
          <w:p w:rsidR="00662FCF" w:rsidRPr="00420307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4177AF" w:rsidRPr="00E30D9E" w:rsidRDefault="004177AF" w:rsidP="004177AF">
            <w:pPr>
              <w:jc w:val="center"/>
              <w:rPr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01. ОК 02. ОК 03</w:t>
            </w:r>
          </w:p>
          <w:p w:rsidR="004177AF" w:rsidRPr="00E30D9E" w:rsidRDefault="004177AF" w:rsidP="004177A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04. ОК 05. ОК 06</w:t>
            </w:r>
          </w:p>
          <w:p w:rsidR="004177AF" w:rsidRPr="00E30D9E" w:rsidRDefault="004177AF" w:rsidP="004177A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1.4. ПК 3.1.</w:t>
            </w:r>
          </w:p>
          <w:p w:rsidR="004177AF" w:rsidRPr="00E30D9E" w:rsidRDefault="004177AF" w:rsidP="004177AF">
            <w:pPr>
              <w:jc w:val="center"/>
              <w:rPr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3.2. ПК 3.3.</w:t>
            </w:r>
          </w:p>
          <w:p w:rsidR="00662FCF" w:rsidRPr="00451D36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62FCF" w:rsidRPr="00420307" w:rsidTr="006B0CB6">
        <w:trPr>
          <w:trHeight w:val="20"/>
        </w:trPr>
        <w:tc>
          <w:tcPr>
            <w:tcW w:w="1160" w:type="pct"/>
          </w:tcPr>
          <w:p w:rsidR="00662FCF" w:rsidRPr="00420307" w:rsidRDefault="00662FCF" w:rsidP="008846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1.7 Методы эстетического анализа</w:t>
            </w:r>
          </w:p>
        </w:tc>
        <w:tc>
          <w:tcPr>
            <w:tcW w:w="395" w:type="pct"/>
            <w:vAlign w:val="center"/>
          </w:tcPr>
          <w:p w:rsidR="00662FCF" w:rsidRPr="009F1C73" w:rsidRDefault="00662FCF" w:rsidP="006B0CB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9</w:t>
            </w:r>
          </w:p>
        </w:tc>
        <w:tc>
          <w:tcPr>
            <w:tcW w:w="2445" w:type="pct"/>
            <w:vAlign w:val="center"/>
          </w:tcPr>
          <w:p w:rsidR="00662FCF" w:rsidRPr="009F1C73" w:rsidRDefault="00662FCF" w:rsidP="00E30AC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Значение эстетических категорий как методов эстетического анализа.</w:t>
            </w:r>
          </w:p>
        </w:tc>
        <w:tc>
          <w:tcPr>
            <w:tcW w:w="317" w:type="pct"/>
            <w:vAlign w:val="center"/>
          </w:tcPr>
          <w:p w:rsidR="00662FCF" w:rsidRPr="00420307" w:rsidRDefault="00662FCF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62FCF" w:rsidRPr="00420307" w:rsidRDefault="00662FCF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B6" w:rsidRPr="00420307" w:rsidTr="00AC63D9">
        <w:trPr>
          <w:trHeight w:val="20"/>
        </w:trPr>
        <w:tc>
          <w:tcPr>
            <w:tcW w:w="1160" w:type="pct"/>
          </w:tcPr>
          <w:p w:rsidR="006B0CB6" w:rsidRDefault="004E205D" w:rsidP="006B0C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2840" w:type="pct"/>
            <w:gridSpan w:val="2"/>
            <w:vAlign w:val="center"/>
          </w:tcPr>
          <w:p w:rsidR="006B0CB6" w:rsidRPr="00E30D9E" w:rsidRDefault="006B0CB6" w:rsidP="003174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17" w:type="pct"/>
            <w:vAlign w:val="center"/>
          </w:tcPr>
          <w:p w:rsidR="006B0CB6" w:rsidRPr="003C1F6E" w:rsidRDefault="006B0CB6" w:rsidP="00317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F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035372" w:rsidRPr="00E30D9E" w:rsidRDefault="00035372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01.  ОК 02.  ОК 03.</w:t>
            </w:r>
          </w:p>
          <w:p w:rsidR="00035372" w:rsidRPr="00E30D9E" w:rsidRDefault="00035372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04. ОК 05. ОК 06.</w:t>
            </w:r>
          </w:p>
          <w:p w:rsidR="006B0CB6" w:rsidRPr="00DC1F60" w:rsidRDefault="00035372" w:rsidP="0003537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1.1.  ПК 1.2.  ПК 1.3. ПК 2.4.  ПК 3.4.</w:t>
            </w:r>
          </w:p>
        </w:tc>
      </w:tr>
      <w:tr w:rsidR="006B0CB6" w:rsidRPr="00420307" w:rsidTr="00AC63D9">
        <w:trPr>
          <w:trHeight w:val="20"/>
        </w:trPr>
        <w:tc>
          <w:tcPr>
            <w:tcW w:w="1160" w:type="pct"/>
          </w:tcPr>
          <w:p w:rsidR="006B0CB6" w:rsidRPr="00420307" w:rsidRDefault="006B0CB6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6B0CB6" w:rsidRPr="00FC29DD" w:rsidRDefault="006B0CB6" w:rsidP="00E30ACD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 w:rsidR="00E30ACD">
              <w:rPr>
                <w:rFonts w:ascii="Times New Roman" w:hAnsi="Times New Roman"/>
                <w:bCs/>
                <w:sz w:val="16"/>
                <w:szCs w:val="16"/>
              </w:rPr>
              <w:t>10</w:t>
            </w:r>
          </w:p>
        </w:tc>
        <w:tc>
          <w:tcPr>
            <w:tcW w:w="2445" w:type="pct"/>
          </w:tcPr>
          <w:p w:rsidR="006B0CB6" w:rsidRPr="006A7EEE" w:rsidRDefault="006B0CB6" w:rsidP="004765DF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 w:rsidR="00E30AC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765DF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схемы «Взаимосвязь категорий </w:t>
            </w:r>
            <w:r w:rsidR="00367191">
              <w:rPr>
                <w:rFonts w:ascii="Times New Roman" w:hAnsi="Times New Roman"/>
                <w:bCs/>
                <w:sz w:val="24"/>
                <w:szCs w:val="24"/>
              </w:rPr>
              <w:t>эстетики»</w:t>
            </w:r>
          </w:p>
        </w:tc>
        <w:tc>
          <w:tcPr>
            <w:tcW w:w="317" w:type="pct"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54F" w:rsidRPr="00420307" w:rsidTr="00AC63D9">
        <w:trPr>
          <w:trHeight w:val="20"/>
        </w:trPr>
        <w:tc>
          <w:tcPr>
            <w:tcW w:w="1160" w:type="pct"/>
          </w:tcPr>
          <w:p w:rsidR="00C1254F" w:rsidRPr="00420307" w:rsidRDefault="00DC1F60" w:rsidP="00C1254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</w:rPr>
              <w:t>Раздел 2 . Эстетическое сознание и эстетическая деятельность.</w:t>
            </w:r>
          </w:p>
        </w:tc>
        <w:tc>
          <w:tcPr>
            <w:tcW w:w="2840" w:type="pct"/>
            <w:gridSpan w:val="2"/>
            <w:vAlign w:val="center"/>
          </w:tcPr>
          <w:p w:rsidR="00C1254F" w:rsidRPr="00E71AA4" w:rsidRDefault="00C1254F" w:rsidP="0031745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C1254F" w:rsidRDefault="00C1254F" w:rsidP="0031745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1F60" w:rsidRDefault="00DC1F60" w:rsidP="00DC1F6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применять знания эстетики при освоении профессиональных модулей и в профессиональной деятельности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254F" w:rsidRDefault="00C1254F" w:rsidP="003174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1F60" w:rsidRDefault="00DC1F60" w:rsidP="00DC1F6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сущность и эстетические основы художественной деятельности, основные этапы художественного творчества; </w:t>
            </w:r>
          </w:p>
          <w:p w:rsidR="00C1254F" w:rsidRPr="00912FDA" w:rsidRDefault="00C1254F" w:rsidP="0031745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7" w:type="pct"/>
            <w:vAlign w:val="center"/>
          </w:tcPr>
          <w:p w:rsidR="00C1254F" w:rsidRPr="0014583F" w:rsidRDefault="0014583F" w:rsidP="00317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83F"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683" w:type="pct"/>
            <w:vMerge/>
            <w:vAlign w:val="center"/>
          </w:tcPr>
          <w:p w:rsidR="00C1254F" w:rsidRPr="00420307" w:rsidRDefault="00C1254F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B0CB6" w:rsidRPr="00420307" w:rsidTr="00AC63D9">
        <w:trPr>
          <w:trHeight w:val="20"/>
        </w:trPr>
        <w:tc>
          <w:tcPr>
            <w:tcW w:w="1160" w:type="pct"/>
          </w:tcPr>
          <w:p w:rsidR="00C35D1E" w:rsidRPr="00C35D1E" w:rsidRDefault="00C35D1E" w:rsidP="00C35D1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35D1E">
              <w:rPr>
                <w:rFonts w:ascii="Times New Roman" w:hAnsi="Times New Roman"/>
                <w:b/>
                <w:sz w:val="24"/>
                <w:szCs w:val="24"/>
              </w:rPr>
              <w:t>Тема 2.1. Эстетическое сознание и его структура</w:t>
            </w:r>
          </w:p>
          <w:p w:rsidR="006B0CB6" w:rsidRPr="00420307" w:rsidRDefault="006B0CB6" w:rsidP="00C35D1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6B0CB6" w:rsidRPr="00420307" w:rsidRDefault="00C35D1E" w:rsidP="00D5110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11</w:t>
            </w:r>
          </w:p>
        </w:tc>
        <w:tc>
          <w:tcPr>
            <w:tcW w:w="2445" w:type="pct"/>
            <w:vAlign w:val="center"/>
          </w:tcPr>
          <w:p w:rsidR="006B0CB6" w:rsidRPr="00AA3811" w:rsidRDefault="007B28F2" w:rsidP="007B28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Эстетическое сознание и его структура. Эстетические эмоции, чувства, восприятия, вкусы, потребности, идеалы, взгляды, категории, теории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Эстетическое воспитание как обеспечение формирования эстетического сознания. Формы, средства, цели эстетического воспитания.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Эстетические аспекты общественных отношений: эстетика труда, эстетика быта, культура речи и т.п.</w:t>
            </w:r>
          </w:p>
        </w:tc>
        <w:tc>
          <w:tcPr>
            <w:tcW w:w="317" w:type="pct"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B0CB6" w:rsidRPr="00420307" w:rsidTr="00AC63D9">
        <w:trPr>
          <w:trHeight w:val="20"/>
        </w:trPr>
        <w:tc>
          <w:tcPr>
            <w:tcW w:w="1160" w:type="pct"/>
          </w:tcPr>
          <w:p w:rsidR="006B0CB6" w:rsidRPr="007B28F2" w:rsidRDefault="007B28F2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8F2">
              <w:rPr>
                <w:rFonts w:ascii="Times New Roman" w:hAnsi="Times New Roman"/>
                <w:b/>
                <w:sz w:val="24"/>
                <w:szCs w:val="24"/>
              </w:rPr>
              <w:t>Тема 2.2. Эстетическая деятельность.</w:t>
            </w:r>
          </w:p>
        </w:tc>
        <w:tc>
          <w:tcPr>
            <w:tcW w:w="395" w:type="pct"/>
            <w:vAlign w:val="center"/>
          </w:tcPr>
          <w:p w:rsidR="006B0CB6" w:rsidRPr="00420307" w:rsidRDefault="007B28F2" w:rsidP="00D5110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12</w:t>
            </w:r>
          </w:p>
        </w:tc>
        <w:tc>
          <w:tcPr>
            <w:tcW w:w="2445" w:type="pct"/>
            <w:vAlign w:val="center"/>
          </w:tcPr>
          <w:p w:rsidR="006B0CB6" w:rsidRPr="00420307" w:rsidRDefault="009A5A1E" w:rsidP="009A5A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Сущность и специфика эстетической деятельности. Взаимосвязь с эстетическим сознанием.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Разновидности эстетической деятельности. Коллективная эстетическая деятельность. Индивидуальная эстетическая деятельность. Единство индивидуальной и коллективной эстетической деятельности. Дизайн.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Искусство как высшая форма эстетической деятельности.</w:t>
            </w:r>
          </w:p>
        </w:tc>
        <w:tc>
          <w:tcPr>
            <w:tcW w:w="317" w:type="pct"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AC63D9" w:rsidRDefault="00AC63D9">
      <w:r>
        <w:br w:type="page"/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7"/>
        <w:gridCol w:w="1136"/>
        <w:gridCol w:w="7242"/>
        <w:gridCol w:w="996"/>
        <w:gridCol w:w="1983"/>
      </w:tblGrid>
      <w:tr w:rsidR="00AC63D9" w:rsidRPr="00420307" w:rsidTr="00CD28EC">
        <w:trPr>
          <w:trHeight w:val="20"/>
        </w:trPr>
        <w:tc>
          <w:tcPr>
            <w:tcW w:w="1180" w:type="pct"/>
          </w:tcPr>
          <w:p w:rsidR="00AC63D9" w:rsidRPr="00AC63D9" w:rsidRDefault="00AC63D9" w:rsidP="00AC63D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63D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2.3. Сущность и эстетические основы художественного творчества</w:t>
            </w:r>
          </w:p>
          <w:p w:rsidR="00AC63D9" w:rsidRPr="00420307" w:rsidRDefault="00AC63D9" w:rsidP="00AC63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 w:rsidR="002046E3" w:rsidRDefault="00AC63D9" w:rsidP="006465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AC63D9" w:rsidRPr="00C54CA3" w:rsidRDefault="00AC63D9" w:rsidP="006465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13</w:t>
            </w:r>
          </w:p>
        </w:tc>
        <w:tc>
          <w:tcPr>
            <w:tcW w:w="2436" w:type="pct"/>
            <w:vAlign w:val="center"/>
          </w:tcPr>
          <w:p w:rsidR="00AC63D9" w:rsidRPr="00420307" w:rsidRDefault="00AC63D9" w:rsidP="00AC63D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Эстетическая проблематика искусства. Эстетическая деятельность и художественная деятельность.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Сущность и структура художественного образа. Содержание и форма в искусстве. Сущность и эстетические основы художественного творчества.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Художественное произведение как результат творчества в сфере искусства.</w:t>
            </w:r>
          </w:p>
        </w:tc>
        <w:tc>
          <w:tcPr>
            <w:tcW w:w="335" w:type="pct"/>
            <w:vAlign w:val="center"/>
          </w:tcPr>
          <w:p w:rsidR="00AC63D9" w:rsidRPr="00420307" w:rsidRDefault="00AC63D9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7" w:type="pct"/>
            <w:vAlign w:val="center"/>
          </w:tcPr>
          <w:p w:rsidR="00AC63D9" w:rsidRPr="00420307" w:rsidRDefault="00AC63D9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6972" w:rsidRPr="00420307" w:rsidTr="00CD28EC">
        <w:trPr>
          <w:trHeight w:val="20"/>
        </w:trPr>
        <w:tc>
          <w:tcPr>
            <w:tcW w:w="1180" w:type="pct"/>
            <w:vMerge w:val="restart"/>
          </w:tcPr>
          <w:p w:rsidR="00F96972" w:rsidRPr="00420307" w:rsidRDefault="00F96972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2818" w:type="pct"/>
            <w:gridSpan w:val="2"/>
            <w:vAlign w:val="center"/>
          </w:tcPr>
          <w:p w:rsidR="00F96972" w:rsidRPr="00E30D9E" w:rsidRDefault="00F96972" w:rsidP="003174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35" w:type="pct"/>
            <w:vAlign w:val="center"/>
          </w:tcPr>
          <w:p w:rsidR="00F96972" w:rsidRPr="003C1F6E" w:rsidRDefault="00F96972" w:rsidP="00317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F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7" w:type="pct"/>
            <w:vAlign w:val="center"/>
          </w:tcPr>
          <w:p w:rsidR="00F96972" w:rsidRPr="00420307" w:rsidRDefault="00F969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972" w:rsidRPr="00420307" w:rsidTr="00CD28EC">
        <w:trPr>
          <w:trHeight w:val="20"/>
        </w:trPr>
        <w:tc>
          <w:tcPr>
            <w:tcW w:w="1180" w:type="pct"/>
            <w:vMerge/>
          </w:tcPr>
          <w:p w:rsidR="00F96972" w:rsidRPr="00420307" w:rsidRDefault="00F96972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 w:rsidR="002046E3" w:rsidRDefault="00F96972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F96972" w:rsidRPr="00C54CA3" w:rsidRDefault="00F96972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14</w:t>
            </w:r>
          </w:p>
        </w:tc>
        <w:tc>
          <w:tcPr>
            <w:tcW w:w="2436" w:type="pct"/>
          </w:tcPr>
          <w:p w:rsidR="00F96972" w:rsidRPr="00C54CA3" w:rsidRDefault="00F96972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Анализ художественного произведения согласно критериям содержания и формы художественного произведения.</w:t>
            </w:r>
          </w:p>
        </w:tc>
        <w:tc>
          <w:tcPr>
            <w:tcW w:w="335" w:type="pct"/>
            <w:vAlign w:val="center"/>
          </w:tcPr>
          <w:p w:rsidR="00F96972" w:rsidRPr="00420307" w:rsidRDefault="00F969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 w:val="restart"/>
            <w:vAlign w:val="center"/>
          </w:tcPr>
          <w:p w:rsidR="00035372" w:rsidRPr="00E30D9E" w:rsidRDefault="00035372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01.  ОК 02.  ОК 03.</w:t>
            </w:r>
          </w:p>
          <w:p w:rsidR="00035372" w:rsidRPr="00E30D9E" w:rsidRDefault="00035372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04. ОК 05. ОК 06.</w:t>
            </w:r>
          </w:p>
          <w:p w:rsidR="00F96972" w:rsidRPr="00420307" w:rsidRDefault="00035372" w:rsidP="000353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1.1.  ПК 1.2.  ПК 1.3. ПК 2.4.  ПК 3.4.</w:t>
            </w:r>
          </w:p>
        </w:tc>
      </w:tr>
      <w:tr w:rsidR="00AC63D9" w:rsidRPr="00420307" w:rsidTr="00CD28EC">
        <w:trPr>
          <w:trHeight w:val="20"/>
        </w:trPr>
        <w:tc>
          <w:tcPr>
            <w:tcW w:w="1180" w:type="pct"/>
          </w:tcPr>
          <w:p w:rsidR="002046E3" w:rsidRPr="002046E3" w:rsidRDefault="002046E3" w:rsidP="002046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46E3">
              <w:rPr>
                <w:rFonts w:ascii="Times New Roman" w:hAnsi="Times New Roman"/>
                <w:b/>
                <w:sz w:val="24"/>
                <w:szCs w:val="24"/>
              </w:rPr>
              <w:t>Тема 2.4. Основные этапы художественного творчества</w:t>
            </w:r>
          </w:p>
          <w:p w:rsidR="00AC63D9" w:rsidRPr="000F0428" w:rsidRDefault="00AC63D9" w:rsidP="002046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 w:rsidR="002046E3" w:rsidRDefault="002046E3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AC63D9" w:rsidRPr="00420307" w:rsidRDefault="002046E3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№ 15</w:t>
            </w:r>
          </w:p>
        </w:tc>
        <w:tc>
          <w:tcPr>
            <w:tcW w:w="2436" w:type="pct"/>
            <w:vAlign w:val="center"/>
          </w:tcPr>
          <w:p w:rsidR="00AC63D9" w:rsidRPr="00420307" w:rsidRDefault="002046E3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Личность художника. Одаренность, талант, как реализованная одаренность. Основные этапы социокультурной самореализации таланта. Гениальность. Типы личности художника.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Творчество как ответ на запрос времени. Основные этапы творчества художника.</w:t>
            </w:r>
          </w:p>
        </w:tc>
        <w:tc>
          <w:tcPr>
            <w:tcW w:w="335" w:type="pct"/>
            <w:vAlign w:val="center"/>
          </w:tcPr>
          <w:p w:rsidR="00AC63D9" w:rsidRPr="00420307" w:rsidRDefault="00AC63D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AC63D9" w:rsidRPr="00420307" w:rsidRDefault="00AC63D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9" w:rsidRPr="00420307" w:rsidTr="00CD28EC">
        <w:trPr>
          <w:trHeight w:val="20"/>
        </w:trPr>
        <w:tc>
          <w:tcPr>
            <w:tcW w:w="1180" w:type="pct"/>
            <w:vMerge w:val="restart"/>
          </w:tcPr>
          <w:p w:rsidR="00AC63D9" w:rsidRPr="00420307" w:rsidRDefault="00AC63D9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  <w:gridSpan w:val="2"/>
          </w:tcPr>
          <w:p w:rsidR="00AC63D9" w:rsidRPr="00420307" w:rsidRDefault="00AC63D9" w:rsidP="00C54CA3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</w:t>
            </w:r>
          </w:p>
        </w:tc>
        <w:tc>
          <w:tcPr>
            <w:tcW w:w="335" w:type="pct"/>
            <w:vAlign w:val="center"/>
          </w:tcPr>
          <w:p w:rsidR="00AC63D9" w:rsidRPr="00C54CA3" w:rsidRDefault="0014583F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AC63D9" w:rsidRPr="00420307" w:rsidRDefault="00AC63D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9" w:rsidRPr="00420307" w:rsidTr="00CD28EC">
        <w:trPr>
          <w:trHeight w:val="20"/>
        </w:trPr>
        <w:tc>
          <w:tcPr>
            <w:tcW w:w="1180" w:type="pct"/>
            <w:vMerge/>
          </w:tcPr>
          <w:p w:rsidR="00AC63D9" w:rsidRPr="00420307" w:rsidRDefault="00AC63D9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 w:rsidR="002046E3" w:rsidRDefault="00AC63D9" w:rsidP="002046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AC63D9" w:rsidRPr="00420307" w:rsidRDefault="00AC63D9" w:rsidP="002046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№ 1</w:t>
            </w:r>
            <w:r w:rsidR="002046E3">
              <w:rPr>
                <w:rFonts w:ascii="Times New Roman" w:hAnsi="Times New Roman"/>
                <w:bCs/>
                <w:sz w:val="16"/>
                <w:szCs w:val="16"/>
              </w:rPr>
              <w:t>6</w:t>
            </w:r>
          </w:p>
        </w:tc>
        <w:tc>
          <w:tcPr>
            <w:tcW w:w="2436" w:type="pct"/>
          </w:tcPr>
          <w:p w:rsidR="00AC63D9" w:rsidRPr="00420307" w:rsidRDefault="00AC63D9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 w:rsidR="002046E3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046E3" w:rsidRPr="00E30D9E">
              <w:rPr>
                <w:rFonts w:ascii="Times New Roman" w:hAnsi="Times New Roman"/>
                <w:sz w:val="24"/>
                <w:szCs w:val="24"/>
              </w:rPr>
              <w:t>Анализ художественного творчества одного из художников, дизайнеров</w:t>
            </w:r>
            <w:r w:rsidR="002046E3">
              <w:rPr>
                <w:rFonts w:ascii="Times New Roman" w:hAnsi="Times New Roman"/>
                <w:sz w:val="24"/>
                <w:szCs w:val="24"/>
              </w:rPr>
              <w:t xml:space="preserve"> (по выбору студента)</w:t>
            </w:r>
          </w:p>
        </w:tc>
        <w:tc>
          <w:tcPr>
            <w:tcW w:w="335" w:type="pct"/>
            <w:vAlign w:val="center"/>
          </w:tcPr>
          <w:p w:rsidR="00AC63D9" w:rsidRPr="00420307" w:rsidRDefault="00AC63D9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AC63D9" w:rsidRPr="00420307" w:rsidRDefault="00AC63D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159" w:rsidRPr="00420307" w:rsidTr="00CD28EC">
        <w:trPr>
          <w:trHeight w:val="20"/>
        </w:trPr>
        <w:tc>
          <w:tcPr>
            <w:tcW w:w="1180" w:type="pct"/>
          </w:tcPr>
          <w:p w:rsidR="00947159" w:rsidRPr="00B25083" w:rsidRDefault="00B25083" w:rsidP="00D3715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5083">
              <w:rPr>
                <w:rFonts w:ascii="Times New Roman" w:hAnsi="Times New Roman"/>
                <w:b/>
                <w:sz w:val="24"/>
                <w:szCs w:val="24"/>
              </w:rPr>
              <w:t>Тема 2.5. Прикладная эстетика</w:t>
            </w:r>
          </w:p>
        </w:tc>
        <w:tc>
          <w:tcPr>
            <w:tcW w:w="382" w:type="pct"/>
            <w:vAlign w:val="center"/>
          </w:tcPr>
          <w:p w:rsidR="00947159" w:rsidRDefault="00947159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47159" w:rsidRPr="00420307" w:rsidRDefault="00947159" w:rsidP="002046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1</w:t>
            </w:r>
            <w:r w:rsidR="002046E3">
              <w:rPr>
                <w:rFonts w:ascii="Times New Roman" w:hAnsi="Times New Roman"/>
                <w:bCs/>
                <w:sz w:val="16"/>
                <w:szCs w:val="16"/>
              </w:rPr>
              <w:t>7</w:t>
            </w:r>
          </w:p>
        </w:tc>
        <w:tc>
          <w:tcPr>
            <w:tcW w:w="2436" w:type="pct"/>
          </w:tcPr>
          <w:p w:rsidR="00947159" w:rsidRPr="00420307" w:rsidRDefault="00B25083" w:rsidP="00D6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Понятие «прикладная эстетика и ее виды».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Дизайн, как эстетическое творчество: одежда, внешность, интерьер, мебель, посуда, бытовые приборы, транспорт, оборудование, материалы.</w:t>
            </w:r>
          </w:p>
        </w:tc>
        <w:tc>
          <w:tcPr>
            <w:tcW w:w="335" w:type="pct"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159" w:rsidRPr="00420307" w:rsidTr="00CD28EC">
        <w:trPr>
          <w:trHeight w:val="20"/>
        </w:trPr>
        <w:tc>
          <w:tcPr>
            <w:tcW w:w="1180" w:type="pct"/>
          </w:tcPr>
          <w:p w:rsidR="00947159" w:rsidRDefault="00CD28EC" w:rsidP="00CD28E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2.6. </w:t>
            </w:r>
            <w:r w:rsidRPr="00CD28EC">
              <w:rPr>
                <w:rFonts w:ascii="Times New Roman" w:hAnsi="Times New Roman"/>
                <w:b/>
                <w:sz w:val="24"/>
                <w:szCs w:val="24"/>
              </w:rPr>
              <w:t>Эстетические образы социальной жизни</w:t>
            </w:r>
          </w:p>
        </w:tc>
        <w:tc>
          <w:tcPr>
            <w:tcW w:w="382" w:type="pct"/>
            <w:vAlign w:val="center"/>
          </w:tcPr>
          <w:p w:rsidR="00947159" w:rsidRDefault="00947159" w:rsidP="0094715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47159" w:rsidRDefault="00947159" w:rsidP="002046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 w:rsidR="002046E3">
              <w:rPr>
                <w:rFonts w:ascii="Times New Roman" w:hAnsi="Times New Roman"/>
                <w:bCs/>
                <w:sz w:val="16"/>
                <w:szCs w:val="16"/>
              </w:rPr>
              <w:t>18</w:t>
            </w:r>
          </w:p>
        </w:tc>
        <w:tc>
          <w:tcPr>
            <w:tcW w:w="2436" w:type="pct"/>
          </w:tcPr>
          <w:p w:rsidR="00947159" w:rsidRPr="00E30D9E" w:rsidRDefault="00CD28EC" w:rsidP="00D6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Эстетические образы социальной 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Знаковый характер эстетического образования социума: эмблематика и геральдика.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Эстетика потребительских товаров и торговли, язык СМИ.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Эстетические способы социализации человека: косметика, знаковые вещи, имидж и имиджмейкеры.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Эстетические технологии манипуляции общественным сознанием.</w:t>
            </w:r>
          </w:p>
        </w:tc>
        <w:tc>
          <w:tcPr>
            <w:tcW w:w="335" w:type="pct"/>
            <w:vAlign w:val="center"/>
          </w:tcPr>
          <w:p w:rsidR="00947159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5372" w:rsidRDefault="00035372">
      <w:r>
        <w:br w:type="page"/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7"/>
        <w:gridCol w:w="1130"/>
        <w:gridCol w:w="6"/>
        <w:gridCol w:w="7242"/>
        <w:gridCol w:w="996"/>
        <w:gridCol w:w="1983"/>
      </w:tblGrid>
      <w:tr w:rsidR="00947159" w:rsidRPr="00420307" w:rsidTr="00CD28EC">
        <w:trPr>
          <w:trHeight w:val="20"/>
        </w:trPr>
        <w:tc>
          <w:tcPr>
            <w:tcW w:w="1180" w:type="pct"/>
            <w:vMerge w:val="restart"/>
          </w:tcPr>
          <w:p w:rsidR="00947159" w:rsidRPr="005B2A69" w:rsidRDefault="00947159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  <w:gridSpan w:val="3"/>
            <w:vAlign w:val="center"/>
          </w:tcPr>
          <w:p w:rsidR="00947159" w:rsidRPr="005B2A69" w:rsidRDefault="00947159" w:rsidP="005B2A6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35" w:type="pct"/>
            <w:vAlign w:val="center"/>
          </w:tcPr>
          <w:p w:rsidR="00947159" w:rsidRPr="00D67E13" w:rsidRDefault="00BB45A2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67" w:type="pct"/>
            <w:vMerge w:val="restart"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159" w:rsidRPr="00420307" w:rsidTr="00CD28EC">
        <w:trPr>
          <w:trHeight w:val="20"/>
        </w:trPr>
        <w:tc>
          <w:tcPr>
            <w:tcW w:w="1180" w:type="pct"/>
            <w:vMerge/>
          </w:tcPr>
          <w:p w:rsidR="00947159" w:rsidRPr="005B2A69" w:rsidRDefault="00947159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" w:type="pct"/>
            <w:gridSpan w:val="2"/>
            <w:vAlign w:val="center"/>
          </w:tcPr>
          <w:p w:rsidR="00947159" w:rsidRDefault="00947159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47159" w:rsidRPr="00BE7900" w:rsidRDefault="00947159" w:rsidP="00CD28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 w:rsidR="00CD28EC">
              <w:rPr>
                <w:rFonts w:ascii="Times New Roman" w:hAnsi="Times New Roman"/>
                <w:bCs/>
                <w:sz w:val="16"/>
                <w:szCs w:val="16"/>
              </w:rPr>
              <w:t>19</w:t>
            </w:r>
          </w:p>
        </w:tc>
        <w:tc>
          <w:tcPr>
            <w:tcW w:w="2436" w:type="pct"/>
          </w:tcPr>
          <w:p w:rsidR="00947159" w:rsidRPr="005B2A69" w:rsidRDefault="00947159" w:rsidP="00CD28E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145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14570" w:rsidRPr="00314570">
              <w:rPr>
                <w:rFonts w:ascii="Times New Roman" w:hAnsi="Times New Roman"/>
                <w:bCs/>
                <w:sz w:val="24"/>
                <w:szCs w:val="24"/>
              </w:rPr>
              <w:t>Создание</w:t>
            </w:r>
            <w:r w:rsidR="00314570">
              <w:rPr>
                <w:rFonts w:ascii="Times New Roman" w:hAnsi="Times New Roman"/>
                <w:bCs/>
                <w:sz w:val="24"/>
                <w:szCs w:val="24"/>
              </w:rPr>
              <w:t xml:space="preserve"> интеллект-карты «Виды прикладной  эстетики» </w:t>
            </w:r>
          </w:p>
        </w:tc>
        <w:tc>
          <w:tcPr>
            <w:tcW w:w="335" w:type="pct"/>
            <w:vAlign w:val="center"/>
          </w:tcPr>
          <w:p w:rsidR="00947159" w:rsidRPr="00BE7900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8B2" w:rsidRPr="00420307" w:rsidTr="00CD28EC">
        <w:trPr>
          <w:trHeight w:val="20"/>
        </w:trPr>
        <w:tc>
          <w:tcPr>
            <w:tcW w:w="1180" w:type="pct"/>
            <w:vMerge w:val="restart"/>
          </w:tcPr>
          <w:p w:rsidR="005578B2" w:rsidRPr="005B2A69" w:rsidRDefault="005578B2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" w:type="pct"/>
            <w:gridSpan w:val="2"/>
            <w:vAlign w:val="center"/>
          </w:tcPr>
          <w:p w:rsidR="005578B2" w:rsidRDefault="005578B2" w:rsidP="00BB45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578B2" w:rsidRDefault="005578B2" w:rsidP="00BB45A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20</w:t>
            </w:r>
          </w:p>
          <w:p w:rsidR="005578B2" w:rsidRPr="00BE7900" w:rsidRDefault="005578B2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2436" w:type="pct"/>
          </w:tcPr>
          <w:p w:rsidR="005578B2" w:rsidRPr="00912FDA" w:rsidRDefault="005578B2" w:rsidP="00BB45A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3145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75178" w:rsidRPr="00575178">
              <w:rPr>
                <w:rFonts w:ascii="Times New Roman" w:hAnsi="Times New Roman"/>
                <w:bCs/>
                <w:sz w:val="24"/>
                <w:szCs w:val="24"/>
              </w:rPr>
              <w:t>Создание</w:t>
            </w:r>
            <w:r w:rsidR="00575178">
              <w:rPr>
                <w:rFonts w:ascii="Times New Roman" w:hAnsi="Times New Roman"/>
                <w:bCs/>
                <w:sz w:val="24"/>
                <w:szCs w:val="24"/>
              </w:rPr>
              <w:t xml:space="preserve"> рекламной</w:t>
            </w:r>
            <w:r w:rsidR="00575178" w:rsidRPr="00575178">
              <w:rPr>
                <w:rFonts w:ascii="Times New Roman" w:hAnsi="Times New Roman"/>
                <w:bCs/>
                <w:sz w:val="24"/>
                <w:szCs w:val="24"/>
              </w:rPr>
              <w:t xml:space="preserve"> презентации</w:t>
            </w:r>
            <w:r w:rsidR="00575178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35" w:type="pct"/>
            <w:vAlign w:val="center"/>
          </w:tcPr>
          <w:p w:rsidR="005578B2" w:rsidRPr="00BE7900" w:rsidRDefault="005578B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5578B2" w:rsidRPr="00420307" w:rsidRDefault="005578B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8B2" w:rsidRPr="00420307" w:rsidTr="00CD28EC">
        <w:trPr>
          <w:trHeight w:val="20"/>
        </w:trPr>
        <w:tc>
          <w:tcPr>
            <w:tcW w:w="1180" w:type="pct"/>
            <w:vMerge/>
          </w:tcPr>
          <w:p w:rsidR="005578B2" w:rsidRPr="00420307" w:rsidRDefault="005578B2" w:rsidP="0031745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pct"/>
            <w:gridSpan w:val="2"/>
            <w:vAlign w:val="center"/>
          </w:tcPr>
          <w:p w:rsidR="005578B2" w:rsidRDefault="005578B2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578B2" w:rsidRDefault="005578B2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21</w:t>
            </w:r>
          </w:p>
          <w:p w:rsidR="005578B2" w:rsidRDefault="005578B2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2436" w:type="pct"/>
          </w:tcPr>
          <w:p w:rsidR="005578B2" w:rsidRPr="00420307" w:rsidRDefault="005578B2" w:rsidP="00BB45A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9238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238EC" w:rsidRPr="009238EC"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Формирование </w:t>
            </w:r>
            <w:r w:rsidR="009238EC">
              <w:rPr>
                <w:rFonts w:ascii="Times New Roman" w:hAnsi="Times New Roman"/>
                <w:bCs/>
                <w:sz w:val="24"/>
                <w:szCs w:val="24"/>
              </w:rPr>
              <w:t xml:space="preserve"> личного имиджа </w:t>
            </w:r>
          </w:p>
        </w:tc>
        <w:tc>
          <w:tcPr>
            <w:tcW w:w="335" w:type="pct"/>
            <w:vAlign w:val="center"/>
          </w:tcPr>
          <w:p w:rsidR="005578B2" w:rsidRDefault="005578B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5578B2" w:rsidRPr="00420307" w:rsidRDefault="005578B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CD28EC">
        <w:trPr>
          <w:trHeight w:val="20"/>
        </w:trPr>
        <w:tc>
          <w:tcPr>
            <w:tcW w:w="1180" w:type="pct"/>
          </w:tcPr>
          <w:p w:rsidR="00035372" w:rsidRPr="009238EC" w:rsidRDefault="00035372" w:rsidP="009238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2.7 </w:t>
            </w:r>
            <w:r w:rsidRPr="009238EC">
              <w:rPr>
                <w:rFonts w:ascii="Times New Roman" w:hAnsi="Times New Roman"/>
                <w:b/>
                <w:sz w:val="24"/>
                <w:szCs w:val="24"/>
              </w:rPr>
              <w:t>Эстетика внешнего образа человека</w:t>
            </w:r>
          </w:p>
          <w:p w:rsidR="00035372" w:rsidRPr="00420307" w:rsidRDefault="00035372" w:rsidP="009238E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" w:type="pct"/>
            <w:gridSpan w:val="2"/>
            <w:vAlign w:val="center"/>
          </w:tcPr>
          <w:p w:rsidR="00035372" w:rsidRDefault="00035372" w:rsidP="00CC6FC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035372" w:rsidRPr="00420307" w:rsidRDefault="00035372" w:rsidP="008D3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22</w:t>
            </w:r>
          </w:p>
        </w:tc>
        <w:tc>
          <w:tcPr>
            <w:tcW w:w="2436" w:type="pct"/>
            <w:vAlign w:val="center"/>
          </w:tcPr>
          <w:p w:rsidR="00035372" w:rsidRPr="00420307" w:rsidRDefault="00035372" w:rsidP="00B71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Образ. Внутренний и внешний образы. Диалектика. Содержание и форма. Целое и часть. Сущность и явление. Мера.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Значение внешнего вида мастера.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Виды и методы коммуникации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Методы общения с клиентами разных возрастных категорий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Консультация, ее этапы и элементы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Особенности продажи в салоне. Факторы успешной продажи</w:t>
            </w:r>
          </w:p>
        </w:tc>
        <w:tc>
          <w:tcPr>
            <w:tcW w:w="335" w:type="pct"/>
            <w:vAlign w:val="center"/>
          </w:tcPr>
          <w:p w:rsidR="00035372" w:rsidRPr="00420307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 w:val="restart"/>
            <w:vAlign w:val="center"/>
          </w:tcPr>
          <w:p w:rsidR="00035372" w:rsidRPr="00E30D9E" w:rsidRDefault="00035372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01.  ОК 02.  ОК 03.</w:t>
            </w:r>
          </w:p>
          <w:p w:rsidR="00035372" w:rsidRPr="00E30D9E" w:rsidRDefault="00035372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ОК 04. ОК 05. ОК 06.</w:t>
            </w:r>
          </w:p>
          <w:p w:rsidR="00035372" w:rsidRPr="00420307" w:rsidRDefault="00035372" w:rsidP="000353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1.1.  ПК 1.2.  ПК 1.3. ПК 2.4.  ПК 3.4.</w:t>
            </w:r>
          </w:p>
        </w:tc>
      </w:tr>
      <w:tr w:rsidR="00035372" w:rsidRPr="00420307" w:rsidTr="00CD28EC">
        <w:trPr>
          <w:trHeight w:val="20"/>
        </w:trPr>
        <w:tc>
          <w:tcPr>
            <w:tcW w:w="1180" w:type="pct"/>
            <w:vMerge w:val="restart"/>
          </w:tcPr>
          <w:p w:rsidR="00035372" w:rsidRPr="00420307" w:rsidRDefault="00035372" w:rsidP="0074072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382" w:type="pct"/>
            <w:gridSpan w:val="2"/>
            <w:vAlign w:val="center"/>
          </w:tcPr>
          <w:p w:rsidR="00035372" w:rsidRDefault="00035372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035372" w:rsidRPr="00420307" w:rsidRDefault="00035372" w:rsidP="008D329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23</w:t>
            </w:r>
          </w:p>
        </w:tc>
        <w:tc>
          <w:tcPr>
            <w:tcW w:w="2436" w:type="pct"/>
          </w:tcPr>
          <w:p w:rsidR="00035372" w:rsidRDefault="00035372" w:rsidP="00B564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314570">
              <w:rPr>
                <w:rFonts w:ascii="Times New Roman" w:hAnsi="Times New Roman"/>
                <w:bCs/>
                <w:sz w:val="24"/>
                <w:szCs w:val="24"/>
              </w:rPr>
              <w:t>Создание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интеллект-карты «Образ человека» </w:t>
            </w:r>
          </w:p>
        </w:tc>
        <w:tc>
          <w:tcPr>
            <w:tcW w:w="335" w:type="pct"/>
            <w:vAlign w:val="center"/>
          </w:tcPr>
          <w:p w:rsidR="00035372" w:rsidRPr="00420307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CD28EC">
        <w:trPr>
          <w:trHeight w:val="20"/>
        </w:trPr>
        <w:tc>
          <w:tcPr>
            <w:tcW w:w="1180" w:type="pct"/>
            <w:vMerge/>
          </w:tcPr>
          <w:p w:rsidR="00035372" w:rsidRPr="00420307" w:rsidRDefault="00035372" w:rsidP="0074072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035372" w:rsidRDefault="00035372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035372" w:rsidRDefault="00035372" w:rsidP="008D329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24</w:t>
            </w:r>
          </w:p>
        </w:tc>
        <w:tc>
          <w:tcPr>
            <w:tcW w:w="2438" w:type="pct"/>
            <w:gridSpan w:val="2"/>
            <w:vAlign w:val="center"/>
          </w:tcPr>
          <w:p w:rsidR="00035372" w:rsidRDefault="00035372" w:rsidP="00B564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F11A51"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имиджа  мастера</w:t>
            </w:r>
          </w:p>
        </w:tc>
        <w:tc>
          <w:tcPr>
            <w:tcW w:w="335" w:type="pct"/>
            <w:vAlign w:val="center"/>
          </w:tcPr>
          <w:p w:rsidR="00035372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CD28EC">
        <w:trPr>
          <w:trHeight w:val="20"/>
        </w:trPr>
        <w:tc>
          <w:tcPr>
            <w:tcW w:w="1180" w:type="pct"/>
            <w:vMerge/>
          </w:tcPr>
          <w:p w:rsidR="00035372" w:rsidRPr="00653978" w:rsidRDefault="00035372" w:rsidP="0074072C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035372" w:rsidRDefault="00035372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035372" w:rsidRDefault="00035372" w:rsidP="008D329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25</w:t>
            </w:r>
          </w:p>
        </w:tc>
        <w:tc>
          <w:tcPr>
            <w:tcW w:w="2438" w:type="pct"/>
            <w:gridSpan w:val="2"/>
            <w:vAlign w:val="center"/>
          </w:tcPr>
          <w:p w:rsidR="00035372" w:rsidRDefault="00035372" w:rsidP="00F11A5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F11A51">
              <w:rPr>
                <w:rFonts w:ascii="Times New Roman" w:hAnsi="Times New Roman"/>
                <w:bCs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рмирование коммуникативных навыков</w:t>
            </w:r>
          </w:p>
        </w:tc>
        <w:tc>
          <w:tcPr>
            <w:tcW w:w="335" w:type="pct"/>
            <w:vAlign w:val="center"/>
          </w:tcPr>
          <w:p w:rsidR="00035372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CD28EC">
        <w:trPr>
          <w:trHeight w:val="20"/>
        </w:trPr>
        <w:tc>
          <w:tcPr>
            <w:tcW w:w="1180" w:type="pct"/>
            <w:vMerge/>
          </w:tcPr>
          <w:p w:rsidR="00035372" w:rsidRPr="00653978" w:rsidRDefault="00035372" w:rsidP="0074072C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035372" w:rsidRDefault="00035372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035372" w:rsidRDefault="00035372" w:rsidP="008D329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26</w:t>
            </w:r>
          </w:p>
        </w:tc>
        <w:tc>
          <w:tcPr>
            <w:tcW w:w="2438" w:type="pct"/>
            <w:gridSpan w:val="2"/>
            <w:vAlign w:val="center"/>
          </w:tcPr>
          <w:p w:rsidR="00035372" w:rsidRDefault="00035372" w:rsidP="00B564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238EC"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ормирование  навыков общения с клиентами разных возрастных категорий</w:t>
            </w:r>
          </w:p>
        </w:tc>
        <w:tc>
          <w:tcPr>
            <w:tcW w:w="335" w:type="pct"/>
            <w:vAlign w:val="center"/>
          </w:tcPr>
          <w:p w:rsidR="00035372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CD28EC">
        <w:trPr>
          <w:trHeight w:val="20"/>
        </w:trPr>
        <w:tc>
          <w:tcPr>
            <w:tcW w:w="1180" w:type="pct"/>
            <w:vMerge/>
          </w:tcPr>
          <w:p w:rsidR="00035372" w:rsidRPr="00653978" w:rsidRDefault="00035372" w:rsidP="0074072C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035372" w:rsidRDefault="00035372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035372" w:rsidRDefault="00035372" w:rsidP="008D329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27</w:t>
            </w:r>
          </w:p>
        </w:tc>
        <w:tc>
          <w:tcPr>
            <w:tcW w:w="2438" w:type="pct"/>
            <w:gridSpan w:val="2"/>
            <w:vAlign w:val="center"/>
          </w:tcPr>
          <w:p w:rsidR="00035372" w:rsidRDefault="00035372" w:rsidP="00B564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238EC">
              <w:rPr>
                <w:rFonts w:ascii="Times New Roman" w:hAnsi="Times New Roman"/>
                <w:bCs/>
                <w:sz w:val="24"/>
                <w:szCs w:val="24"/>
              </w:rPr>
              <w:t>Формирования навыков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238EC">
              <w:rPr>
                <w:rFonts w:ascii="Times New Roman" w:hAnsi="Times New Roman"/>
                <w:bCs/>
                <w:sz w:val="24"/>
                <w:szCs w:val="24"/>
              </w:rPr>
              <w:t>консультации клиентов</w:t>
            </w:r>
          </w:p>
        </w:tc>
        <w:tc>
          <w:tcPr>
            <w:tcW w:w="335" w:type="pct"/>
            <w:vAlign w:val="center"/>
          </w:tcPr>
          <w:p w:rsidR="00035372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CD28EC">
        <w:trPr>
          <w:trHeight w:val="20"/>
        </w:trPr>
        <w:tc>
          <w:tcPr>
            <w:tcW w:w="1180" w:type="pct"/>
            <w:vMerge/>
          </w:tcPr>
          <w:p w:rsidR="00035372" w:rsidRDefault="00035372" w:rsidP="0074072C">
            <w:pPr>
              <w:suppressAutoHyphens/>
              <w:spacing w:after="0" w:line="240" w:lineRule="auto"/>
            </w:pPr>
          </w:p>
        </w:tc>
        <w:tc>
          <w:tcPr>
            <w:tcW w:w="380" w:type="pct"/>
            <w:vAlign w:val="center"/>
          </w:tcPr>
          <w:p w:rsidR="00035372" w:rsidRDefault="00035372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035372" w:rsidRDefault="00035372" w:rsidP="008D329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28</w:t>
            </w:r>
          </w:p>
        </w:tc>
        <w:tc>
          <w:tcPr>
            <w:tcW w:w="2438" w:type="pct"/>
            <w:gridSpan w:val="2"/>
            <w:vAlign w:val="center"/>
          </w:tcPr>
          <w:p w:rsidR="00035372" w:rsidRPr="0031745D" w:rsidRDefault="00035372" w:rsidP="00B564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F11A51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продажи услуг</w:t>
            </w:r>
          </w:p>
        </w:tc>
        <w:tc>
          <w:tcPr>
            <w:tcW w:w="335" w:type="pct"/>
            <w:vAlign w:val="center"/>
          </w:tcPr>
          <w:p w:rsidR="00035372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CD28EC">
        <w:trPr>
          <w:trHeight w:val="20"/>
        </w:trPr>
        <w:tc>
          <w:tcPr>
            <w:tcW w:w="1180" w:type="pct"/>
            <w:vMerge/>
          </w:tcPr>
          <w:p w:rsidR="00035372" w:rsidRDefault="00035372" w:rsidP="0074072C">
            <w:pPr>
              <w:suppressAutoHyphens/>
              <w:spacing w:after="0" w:line="240" w:lineRule="auto"/>
            </w:pPr>
          </w:p>
        </w:tc>
        <w:tc>
          <w:tcPr>
            <w:tcW w:w="2818" w:type="pct"/>
            <w:gridSpan w:val="3"/>
            <w:vAlign w:val="center"/>
          </w:tcPr>
          <w:p w:rsidR="00035372" w:rsidRPr="007A79D2" w:rsidRDefault="00035372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A79D2">
              <w:rPr>
                <w:rFonts w:ascii="Times New Roman" w:hAnsi="Times New Roman"/>
                <w:bCs/>
                <w:i/>
                <w:sz w:val="24"/>
                <w:szCs w:val="24"/>
              </w:rPr>
              <w:t>Самостоятельная  работа</w:t>
            </w:r>
          </w:p>
        </w:tc>
        <w:tc>
          <w:tcPr>
            <w:tcW w:w="335" w:type="pct"/>
            <w:vAlign w:val="center"/>
          </w:tcPr>
          <w:p w:rsidR="00035372" w:rsidRPr="00653978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53978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CD28EC">
        <w:trPr>
          <w:trHeight w:val="20"/>
        </w:trPr>
        <w:tc>
          <w:tcPr>
            <w:tcW w:w="1180" w:type="pct"/>
            <w:vMerge/>
          </w:tcPr>
          <w:p w:rsidR="00035372" w:rsidRDefault="00035372" w:rsidP="0074072C">
            <w:pPr>
              <w:suppressAutoHyphens/>
              <w:spacing w:after="0" w:line="240" w:lineRule="auto"/>
            </w:pPr>
          </w:p>
        </w:tc>
        <w:tc>
          <w:tcPr>
            <w:tcW w:w="380" w:type="pct"/>
            <w:vAlign w:val="center"/>
          </w:tcPr>
          <w:p w:rsidR="00035372" w:rsidRDefault="00035372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035372" w:rsidRDefault="00035372" w:rsidP="00E205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29</w:t>
            </w:r>
          </w:p>
        </w:tc>
        <w:tc>
          <w:tcPr>
            <w:tcW w:w="2438" w:type="pct"/>
            <w:gridSpan w:val="2"/>
            <w:vAlign w:val="center"/>
          </w:tcPr>
          <w:p w:rsidR="00035372" w:rsidRDefault="00035372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 зачет</w:t>
            </w:r>
          </w:p>
        </w:tc>
        <w:tc>
          <w:tcPr>
            <w:tcW w:w="335" w:type="pct"/>
            <w:vAlign w:val="center"/>
          </w:tcPr>
          <w:p w:rsidR="00035372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CD28EC">
        <w:trPr>
          <w:trHeight w:val="20"/>
        </w:trPr>
        <w:tc>
          <w:tcPr>
            <w:tcW w:w="3998" w:type="pct"/>
            <w:gridSpan w:val="4"/>
          </w:tcPr>
          <w:p w:rsidR="00035372" w:rsidRPr="00420307" w:rsidRDefault="00035372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35" w:type="pct"/>
            <w:vAlign w:val="center"/>
          </w:tcPr>
          <w:p w:rsidR="00035372" w:rsidRPr="00420307" w:rsidRDefault="00035372" w:rsidP="002E44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667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6228A" w:rsidRPr="00690E62" w:rsidRDefault="0006228A" w:rsidP="0006228A">
      <w:pPr>
        <w:ind w:firstLine="709"/>
        <w:rPr>
          <w:rFonts w:ascii="Times New Roman" w:hAnsi="Times New Roman"/>
          <w:i/>
        </w:rPr>
        <w:sectPr w:rsidR="0006228A" w:rsidRPr="00690E62" w:rsidSect="0080787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06228A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20307">
        <w:rPr>
          <w:rFonts w:ascii="Times New Roman" w:hAnsi="Times New Roman"/>
          <w:bCs/>
          <w:sz w:val="24"/>
          <w:szCs w:val="24"/>
        </w:rPr>
        <w:t>3</w:t>
      </w:r>
      <w:r w:rsidRPr="00420307">
        <w:rPr>
          <w:rFonts w:ascii="Times New Roman" w:hAnsi="Times New Roman"/>
          <w:b/>
          <w:bCs/>
          <w:sz w:val="24"/>
          <w:szCs w:val="24"/>
        </w:rPr>
        <w:t>.1. Для реализации программы учебной дисциплины предусмотрены следующие специальные помещения</w:t>
      </w:r>
      <w:r w:rsidRPr="00420307">
        <w:rPr>
          <w:rFonts w:ascii="Times New Roman" w:hAnsi="Times New Roman"/>
          <w:bCs/>
          <w:sz w:val="24"/>
          <w:szCs w:val="24"/>
        </w:rPr>
        <w:t>:</w:t>
      </w:r>
    </w:p>
    <w:p w:rsidR="00B64E37" w:rsidRPr="008F48D5" w:rsidRDefault="00B64E37" w:rsidP="00D579FD">
      <w:pPr>
        <w:tabs>
          <w:tab w:val="left" w:pos="7570"/>
        </w:tabs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color w:val="000000"/>
          <w:sz w:val="24"/>
          <w:szCs w:val="24"/>
          <w:lang w:eastAsia="ja-JP"/>
        </w:rPr>
      </w:pPr>
      <w:r>
        <w:rPr>
          <w:rFonts w:ascii="Times New Roman" w:hAnsi="Times New Roman"/>
          <w:bCs/>
          <w:sz w:val="24"/>
          <w:szCs w:val="24"/>
        </w:rPr>
        <w:t>к</w:t>
      </w:r>
      <w:r w:rsidRPr="008F48D5">
        <w:rPr>
          <w:rFonts w:ascii="Times New Roman" w:hAnsi="Times New Roman"/>
          <w:bCs/>
          <w:sz w:val="24"/>
          <w:szCs w:val="24"/>
        </w:rPr>
        <w:t>абинет</w:t>
      </w:r>
      <w:r w:rsidRPr="008F48D5">
        <w:rPr>
          <w:rFonts w:ascii="Times New Roman" w:hAnsi="Times New Roman"/>
          <w:bCs/>
          <w:i/>
          <w:sz w:val="24"/>
          <w:szCs w:val="24"/>
        </w:rPr>
        <w:t xml:space="preserve"> с</w:t>
      </w:r>
      <w:r w:rsidRPr="008F48D5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о</w:t>
      </w:r>
      <w:r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циально-экономических дисциплин</w:t>
      </w:r>
      <w:r w:rsidRPr="008F48D5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.</w:t>
      </w:r>
      <w:r w:rsidR="00D579FD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ab/>
      </w:r>
    </w:p>
    <w:p w:rsidR="00B64E37" w:rsidRPr="00043B54" w:rsidRDefault="00B64E37" w:rsidP="00B64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:rsidR="00B64E37" w:rsidRPr="00043B54" w:rsidRDefault="00B64E37" w:rsidP="00B64E37">
      <w:pPr>
        <w:pStyle w:val="4"/>
        <w:tabs>
          <w:tab w:val="left" w:pos="235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043B54">
        <w:rPr>
          <w:rFonts w:ascii="Times New Roman" w:hAnsi="Times New Roman"/>
          <w:b w:val="0"/>
          <w:sz w:val="24"/>
          <w:szCs w:val="24"/>
        </w:rPr>
        <w:t>комплект мебели для учебного кабинета,</w:t>
      </w:r>
    </w:p>
    <w:p w:rsidR="00B64E37" w:rsidRPr="00043B54" w:rsidRDefault="00B64E37" w:rsidP="00B64E37">
      <w:pPr>
        <w:widowControl w:val="0"/>
        <w:tabs>
          <w:tab w:val="left" w:pos="2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>доска классная,</w:t>
      </w:r>
    </w:p>
    <w:p w:rsidR="00B64E37" w:rsidRPr="00043B54" w:rsidRDefault="00B64E37" w:rsidP="00B64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 xml:space="preserve">комплект </w:t>
      </w: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>учебно-методической документации.</w:t>
      </w: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hAnsi="Times New Roman"/>
          <w:bCs/>
          <w:sz w:val="24"/>
          <w:szCs w:val="24"/>
        </w:rPr>
        <w:t>е</w:t>
      </w:r>
      <w:r w:rsidRPr="00420307">
        <w:rPr>
          <w:rFonts w:ascii="Times New Roman" w:hAnsi="Times New Roman"/>
          <w:bCs/>
          <w:sz w:val="24"/>
          <w:szCs w:val="24"/>
        </w:rPr>
        <w:t>т п</w:t>
      </w:r>
      <w:r w:rsidRPr="00420307">
        <w:rPr>
          <w:rFonts w:ascii="Times New Roman" w:hAnsi="Times New Roman"/>
          <w:sz w:val="24"/>
          <w:szCs w:val="24"/>
        </w:rPr>
        <w:t xml:space="preserve">ечатные и электронные образовательные и информационные ресурсы, рекомендуемых для использования в образовательном процессе </w:t>
      </w:r>
    </w:p>
    <w:p w:rsidR="0006228A" w:rsidRPr="00420307" w:rsidRDefault="0006228A" w:rsidP="0006228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6228A" w:rsidRPr="00420307" w:rsidRDefault="0006228A" w:rsidP="0006228A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0927D7" w:rsidRPr="00E46CDB" w:rsidRDefault="000927D7" w:rsidP="005E3700">
      <w:pPr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F5195B">
        <w:rPr>
          <w:rFonts w:ascii="Times New Roman" w:hAnsi="Times New Roman" w:cs="Times New Roman"/>
          <w:sz w:val="24"/>
          <w:szCs w:val="24"/>
        </w:rPr>
        <w:t>Кривцун, О.А. Эстетика:  учебник для СПО. - 3</w:t>
      </w:r>
      <w:r w:rsidR="00F5195B" w:rsidRPr="00600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-е изд., испр. и доп.</w:t>
      </w:r>
      <w:r w:rsidR="00F519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М.: Изд-во Юрайт, 2020</w:t>
      </w:r>
    </w:p>
    <w:p w:rsidR="00CB3CEB" w:rsidRDefault="00CB3CEB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6228A" w:rsidRPr="00E46CDB" w:rsidRDefault="0006228A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06228A" w:rsidRPr="00995207" w:rsidRDefault="0006228A" w:rsidP="004356E2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95207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https://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gumer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06228A" w:rsidRPr="004356E2" w:rsidRDefault="0006228A" w:rsidP="004356E2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4356E2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https://www.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ecsocman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edu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06228A" w:rsidRPr="00E46CDB" w:rsidRDefault="0006228A" w:rsidP="004356E2">
      <w:pPr>
        <w:numPr>
          <w:ilvl w:val="0"/>
          <w:numId w:val="2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 xml:space="preserve"> </w:t>
      </w:r>
      <w:r w:rsidRPr="00E46CDB">
        <w:rPr>
          <w:rFonts w:ascii="Times New Roman" w:hAnsi="Times New Roman"/>
          <w:sz w:val="24"/>
          <w:szCs w:val="24"/>
          <w:lang w:val="en-US"/>
        </w:rPr>
        <w:t>https</w:t>
      </w:r>
      <w:r w:rsidRPr="00E46CDB">
        <w:rPr>
          <w:rFonts w:ascii="Times New Roman" w:hAnsi="Times New Roman"/>
          <w:sz w:val="24"/>
          <w:szCs w:val="24"/>
        </w:rPr>
        <w:t>://</w:t>
      </w:r>
      <w:r w:rsidRPr="00E46CDB">
        <w:rPr>
          <w:rFonts w:ascii="Times New Roman" w:hAnsi="Times New Roman"/>
          <w:sz w:val="24"/>
          <w:szCs w:val="24"/>
          <w:lang w:val="en-US"/>
        </w:rPr>
        <w:t>sites</w:t>
      </w:r>
      <w:r w:rsidRPr="00E46CDB">
        <w:rPr>
          <w:rFonts w:ascii="Times New Roman" w:hAnsi="Times New Roman"/>
          <w:sz w:val="24"/>
          <w:szCs w:val="24"/>
        </w:rPr>
        <w:t>.</w:t>
      </w:r>
      <w:r w:rsidRPr="00E46CDB">
        <w:rPr>
          <w:rFonts w:ascii="Times New Roman" w:hAnsi="Times New Roman"/>
          <w:sz w:val="24"/>
          <w:szCs w:val="24"/>
          <w:lang w:val="en-US"/>
        </w:rPr>
        <w:t>google</w:t>
      </w:r>
      <w:r w:rsidRPr="00E46CDB">
        <w:rPr>
          <w:rFonts w:ascii="Times New Roman" w:hAnsi="Times New Roman"/>
          <w:sz w:val="24"/>
          <w:szCs w:val="24"/>
        </w:rPr>
        <w:t>.</w:t>
      </w:r>
      <w:r w:rsidRPr="00E46CDB">
        <w:rPr>
          <w:rFonts w:ascii="Times New Roman" w:hAnsi="Times New Roman"/>
          <w:sz w:val="24"/>
          <w:szCs w:val="24"/>
          <w:lang w:val="en-US"/>
        </w:rPr>
        <w:t>com</w:t>
      </w:r>
      <w:r w:rsidRPr="00E46CDB">
        <w:rPr>
          <w:rFonts w:ascii="Times New Roman" w:hAnsi="Times New Roman"/>
          <w:sz w:val="24"/>
          <w:szCs w:val="24"/>
        </w:rPr>
        <w:t>/</w:t>
      </w:r>
      <w:r w:rsidRPr="00E46CDB">
        <w:rPr>
          <w:rFonts w:ascii="Times New Roman" w:hAnsi="Times New Roman"/>
          <w:sz w:val="24"/>
          <w:szCs w:val="24"/>
          <w:lang w:val="en-US"/>
        </w:rPr>
        <w:t>site</w:t>
      </w:r>
      <w:r w:rsidRPr="00E46CDB">
        <w:rPr>
          <w:rFonts w:ascii="Times New Roman" w:hAnsi="Times New Roman"/>
          <w:sz w:val="24"/>
          <w:szCs w:val="24"/>
        </w:rPr>
        <w:t>/</w:t>
      </w:r>
      <w:r w:rsidRPr="00E46CDB">
        <w:rPr>
          <w:rFonts w:ascii="Times New Roman" w:hAnsi="Times New Roman"/>
          <w:sz w:val="24"/>
          <w:szCs w:val="24"/>
          <w:lang w:val="en-US"/>
        </w:rPr>
        <w:t>natala</w:t>
      </w:r>
      <w:r w:rsidRPr="00E46CDB">
        <w:rPr>
          <w:rFonts w:ascii="Times New Roman" w:hAnsi="Times New Roman"/>
          <w:sz w:val="24"/>
          <w:szCs w:val="24"/>
        </w:rPr>
        <w:t>777</w:t>
      </w:r>
      <w:r w:rsidRPr="00E46CDB">
        <w:rPr>
          <w:rFonts w:ascii="Times New Roman" w:hAnsi="Times New Roman"/>
          <w:sz w:val="24"/>
          <w:szCs w:val="24"/>
          <w:lang w:val="en-US"/>
        </w:rPr>
        <w:t>andreeva</w:t>
      </w:r>
    </w:p>
    <w:p w:rsidR="00CB3CEB" w:rsidRDefault="00CB3CEB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228A" w:rsidRPr="00420307" w:rsidRDefault="0006228A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t xml:space="preserve">3.2.3. Дополнительные источники </w:t>
      </w:r>
    </w:p>
    <w:p w:rsidR="005E3700" w:rsidRDefault="0006228A" w:rsidP="00A20657">
      <w:pPr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>1</w:t>
      </w:r>
      <w:r w:rsidRPr="005E3700">
        <w:rPr>
          <w:rFonts w:ascii="Times New Roman" w:hAnsi="Times New Roman"/>
          <w:sz w:val="24"/>
          <w:szCs w:val="24"/>
        </w:rPr>
        <w:t>.</w:t>
      </w:r>
      <w:r w:rsidR="005E3700" w:rsidRPr="005E3700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r w:rsidR="00A20657" w:rsidRPr="00A20657">
        <w:rPr>
          <w:rFonts w:ascii="Times New Roman" w:hAnsi="Times New Roman"/>
          <w:sz w:val="24"/>
          <w:szCs w:val="24"/>
        </w:rPr>
        <w:t>Егоров, П.А., Основы этики и эстетики. Учебное пособие для СПО /Павел Егоров, Владимир Руднев [Текст].- М.: КноРус, 2016</w:t>
      </w:r>
    </w:p>
    <w:p w:rsidR="00A20657" w:rsidRDefault="00A20657" w:rsidP="000B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8EB" w:rsidRDefault="000B58EB" w:rsidP="00A206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8EB">
        <w:rPr>
          <w:rFonts w:ascii="Times New Roman" w:hAnsi="Times New Roman" w:cs="Times New Roman"/>
          <w:b/>
          <w:sz w:val="24"/>
          <w:szCs w:val="24"/>
        </w:rPr>
        <w:t>3.3 Реализация учебной дисциплины</w:t>
      </w:r>
    </w:p>
    <w:p w:rsidR="000B58EB" w:rsidRPr="000B58EB" w:rsidRDefault="000B58EB" w:rsidP="000B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8EB" w:rsidRPr="000B58EB" w:rsidRDefault="000B58EB" w:rsidP="000B58EB">
      <w:pPr>
        <w:tabs>
          <w:tab w:val="num" w:pos="0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EB">
        <w:rPr>
          <w:rFonts w:ascii="Times New Roman" w:hAnsi="Times New Roman" w:cs="Times New Roman"/>
          <w:bCs/>
          <w:sz w:val="24"/>
          <w:szCs w:val="24"/>
        </w:rPr>
        <w:t xml:space="preserve">Учебная дисциплина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A20657">
        <w:rPr>
          <w:rFonts w:ascii="Times New Roman" w:hAnsi="Times New Roman" w:cs="Times New Roman"/>
          <w:bCs/>
          <w:sz w:val="24"/>
          <w:szCs w:val="24"/>
        </w:rPr>
        <w:t>П</w:t>
      </w:r>
      <w:r w:rsidRPr="000B58EB">
        <w:rPr>
          <w:rFonts w:ascii="Times New Roman" w:hAnsi="Times New Roman" w:cs="Times New Roman"/>
          <w:bCs/>
          <w:sz w:val="24"/>
          <w:szCs w:val="24"/>
        </w:rPr>
        <w:t>.0</w:t>
      </w:r>
      <w:r w:rsidR="00A20657">
        <w:rPr>
          <w:rFonts w:ascii="Times New Roman" w:hAnsi="Times New Roman" w:cs="Times New Roman"/>
          <w:bCs/>
          <w:sz w:val="24"/>
          <w:szCs w:val="24"/>
        </w:rPr>
        <w:t>6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0657">
        <w:rPr>
          <w:rFonts w:ascii="Times New Roman" w:hAnsi="Times New Roman" w:cs="Times New Roman"/>
          <w:bCs/>
          <w:sz w:val="24"/>
          <w:szCs w:val="24"/>
        </w:rPr>
        <w:t>Эстетика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0B58EB" w:rsidRPr="000B58EB" w:rsidRDefault="000B58EB" w:rsidP="000B58EB">
      <w:pPr>
        <w:tabs>
          <w:tab w:val="num" w:pos="0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EB">
        <w:rPr>
          <w:rFonts w:ascii="Times New Roman" w:hAnsi="Times New Roman" w:cs="Times New Roman"/>
          <w:bCs/>
          <w:sz w:val="24"/>
          <w:szCs w:val="24"/>
        </w:rPr>
        <w:t xml:space="preserve">Реализация учебной дисциплины </w:t>
      </w:r>
      <w:r w:rsidR="00A20657">
        <w:rPr>
          <w:rFonts w:ascii="Times New Roman" w:hAnsi="Times New Roman" w:cs="Times New Roman"/>
          <w:bCs/>
          <w:sz w:val="24"/>
          <w:szCs w:val="24"/>
        </w:rPr>
        <w:t>ОП</w:t>
      </w:r>
      <w:r w:rsidR="00A20657" w:rsidRPr="000B58EB">
        <w:rPr>
          <w:rFonts w:ascii="Times New Roman" w:hAnsi="Times New Roman" w:cs="Times New Roman"/>
          <w:bCs/>
          <w:sz w:val="24"/>
          <w:szCs w:val="24"/>
        </w:rPr>
        <w:t>.0</w:t>
      </w:r>
      <w:r w:rsidR="00A20657">
        <w:rPr>
          <w:rFonts w:ascii="Times New Roman" w:hAnsi="Times New Roman" w:cs="Times New Roman"/>
          <w:bCs/>
          <w:sz w:val="24"/>
          <w:szCs w:val="24"/>
        </w:rPr>
        <w:t>6</w:t>
      </w:r>
      <w:r w:rsidR="00A20657"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0657">
        <w:rPr>
          <w:rFonts w:ascii="Times New Roman" w:hAnsi="Times New Roman" w:cs="Times New Roman"/>
          <w:bCs/>
          <w:sz w:val="24"/>
          <w:szCs w:val="24"/>
        </w:rPr>
        <w:t>Эстетика</w:t>
      </w:r>
      <w:r w:rsidR="00A20657"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58EB">
        <w:rPr>
          <w:rFonts w:ascii="Times New Roman" w:hAnsi="Times New Roman" w:cs="Times New Roman"/>
          <w:bCs/>
          <w:sz w:val="24"/>
          <w:szCs w:val="24"/>
        </w:rPr>
        <w:t>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0B58EB" w:rsidRPr="00911030" w:rsidRDefault="000B58EB" w:rsidP="000B58EB">
      <w:pPr>
        <w:tabs>
          <w:tab w:val="left" w:pos="1134"/>
        </w:tabs>
        <w:spacing w:after="0"/>
        <w:ind w:firstLine="567"/>
        <w:jc w:val="both"/>
        <w:rPr>
          <w:b/>
          <w:bCs/>
        </w:rPr>
      </w:pPr>
    </w:p>
    <w:p w:rsidR="0006228A" w:rsidRDefault="0006228A" w:rsidP="0006228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Pr="00420307">
        <w:rPr>
          <w:rFonts w:ascii="Times New Roman" w:hAnsi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p w:rsidR="0006228A" w:rsidRPr="00420307" w:rsidRDefault="0006228A" w:rsidP="0006228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48"/>
        <w:gridCol w:w="4006"/>
        <w:gridCol w:w="2517"/>
      </w:tblGrid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5D58A7" w:rsidP="00F5195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F5195B" w:rsidRPr="00E30D9E">
              <w:rPr>
                <w:rFonts w:ascii="Times New Roman" w:hAnsi="Times New Roman"/>
                <w:sz w:val="24"/>
                <w:szCs w:val="24"/>
              </w:rPr>
              <w:t xml:space="preserve">сторию эстетики; </w:t>
            </w:r>
          </w:p>
        </w:tc>
        <w:tc>
          <w:tcPr>
            <w:tcW w:w="2093" w:type="pct"/>
          </w:tcPr>
          <w:p w:rsidR="0006228A" w:rsidRPr="00420307" w:rsidRDefault="005D58A7" w:rsidP="005D58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 основных этапов в истории эстетической мысли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15" w:type="pct"/>
          </w:tcPr>
          <w:p w:rsidR="00D97BF8" w:rsidRDefault="00764FB2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</w:t>
            </w:r>
            <w:r w:rsidR="000C5F8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D58A7">
              <w:rPr>
                <w:rFonts w:ascii="Times New Roman" w:hAnsi="Times New Roman"/>
                <w:bCs/>
                <w:sz w:val="24"/>
                <w:szCs w:val="24"/>
              </w:rPr>
              <w:t>1.2, 1.3, 1.4, 1.5</w:t>
            </w:r>
          </w:p>
          <w:p w:rsidR="0006228A" w:rsidRPr="00420307" w:rsidRDefault="005D58A7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выполнении ПЗ №  1, 2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F5195B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место эстетики в системе современного научного знания, ее взаимоотношение с философией, историей, психологией;</w:t>
            </w:r>
          </w:p>
        </w:tc>
        <w:tc>
          <w:tcPr>
            <w:tcW w:w="2093" w:type="pct"/>
          </w:tcPr>
          <w:p w:rsidR="0006228A" w:rsidRPr="00420307" w:rsidRDefault="0006228A" w:rsidP="005D58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Знание </w:t>
            </w:r>
            <w:r w:rsidR="005D58A7" w:rsidRPr="00E30D9E">
              <w:rPr>
                <w:rFonts w:ascii="Times New Roman" w:hAnsi="Times New Roman"/>
                <w:sz w:val="24"/>
                <w:szCs w:val="24"/>
              </w:rPr>
              <w:t>мест</w:t>
            </w:r>
            <w:r w:rsidR="005D58A7">
              <w:rPr>
                <w:rFonts w:ascii="Times New Roman" w:hAnsi="Times New Roman"/>
                <w:sz w:val="24"/>
                <w:szCs w:val="24"/>
              </w:rPr>
              <w:t>а</w:t>
            </w:r>
            <w:r w:rsidR="005D58A7" w:rsidRPr="00E30D9E">
              <w:rPr>
                <w:rFonts w:ascii="Times New Roman" w:hAnsi="Times New Roman"/>
                <w:sz w:val="24"/>
                <w:szCs w:val="24"/>
              </w:rPr>
              <w:t xml:space="preserve"> эстетики в системе современного научного знания, ее взаимоотношение с философией, историей, психологией;</w:t>
            </w:r>
          </w:p>
        </w:tc>
        <w:tc>
          <w:tcPr>
            <w:tcW w:w="1315" w:type="pct"/>
          </w:tcPr>
          <w:p w:rsidR="0006228A" w:rsidRPr="00420307" w:rsidRDefault="00D51FC9" w:rsidP="005D58A7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F5195B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основные категории эстетики;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Знание </w:t>
            </w:r>
            <w:r w:rsidR="00CE70B6" w:rsidRPr="00E30D9E">
              <w:rPr>
                <w:rFonts w:ascii="Times New Roman" w:hAnsi="Times New Roman"/>
                <w:sz w:val="24"/>
                <w:szCs w:val="24"/>
              </w:rPr>
              <w:t>основные категории эстетики;</w:t>
            </w:r>
          </w:p>
        </w:tc>
        <w:tc>
          <w:tcPr>
            <w:tcW w:w="1315" w:type="pct"/>
          </w:tcPr>
          <w:p w:rsidR="0085321E" w:rsidRDefault="0085321E" w:rsidP="0085321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 по теме </w:t>
            </w:r>
            <w:r w:rsidR="00CE70B6">
              <w:rPr>
                <w:rFonts w:ascii="Times New Roman" w:hAnsi="Times New Roman"/>
                <w:bCs/>
                <w:sz w:val="24"/>
                <w:szCs w:val="24"/>
              </w:rPr>
              <w:t>1.6</w:t>
            </w:r>
          </w:p>
          <w:p w:rsidR="00CE70B6" w:rsidRDefault="0085321E" w:rsidP="0085321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</w:t>
            </w:r>
            <w:r w:rsidR="00CE70B6">
              <w:rPr>
                <w:rFonts w:ascii="Times New Roman" w:hAnsi="Times New Roman"/>
                <w:bCs/>
                <w:sz w:val="24"/>
                <w:szCs w:val="24"/>
              </w:rPr>
              <w:t xml:space="preserve">1.7 </w:t>
            </w:r>
          </w:p>
          <w:p w:rsidR="0085321E" w:rsidRPr="00420307" w:rsidRDefault="00F30BFA" w:rsidP="0085321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 </w:t>
            </w:r>
            <w:r w:rsidR="0085321E">
              <w:rPr>
                <w:rFonts w:ascii="Times New Roman" w:hAnsi="Times New Roman"/>
                <w:bCs/>
                <w:sz w:val="24"/>
                <w:szCs w:val="24"/>
              </w:rPr>
              <w:t xml:space="preserve"> выполнении ПЗ №</w:t>
            </w:r>
            <w:r w:rsidR="005E3700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CE70B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F5195B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сущность и эстетические основы художественной деятельности, основные этапы художественного творчества;</w:t>
            </w:r>
          </w:p>
        </w:tc>
        <w:tc>
          <w:tcPr>
            <w:tcW w:w="2093" w:type="pct"/>
          </w:tcPr>
          <w:p w:rsidR="0006228A" w:rsidRPr="00420307" w:rsidRDefault="0006228A" w:rsidP="006C29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Знание </w:t>
            </w:r>
            <w:r w:rsidR="006C2971" w:rsidRPr="00E30D9E">
              <w:rPr>
                <w:rFonts w:ascii="Times New Roman" w:hAnsi="Times New Roman"/>
                <w:sz w:val="24"/>
                <w:szCs w:val="24"/>
              </w:rPr>
              <w:t>сущност</w:t>
            </w:r>
            <w:r w:rsidR="006C2971">
              <w:rPr>
                <w:rFonts w:ascii="Times New Roman" w:hAnsi="Times New Roman"/>
                <w:sz w:val="24"/>
                <w:szCs w:val="24"/>
              </w:rPr>
              <w:t>и</w:t>
            </w:r>
            <w:r w:rsidR="006C2971" w:rsidRPr="00E30D9E">
              <w:rPr>
                <w:rFonts w:ascii="Times New Roman" w:hAnsi="Times New Roman"/>
                <w:sz w:val="24"/>
                <w:szCs w:val="24"/>
              </w:rPr>
              <w:t xml:space="preserve"> и эстетически</w:t>
            </w:r>
            <w:r w:rsidR="006C2971">
              <w:rPr>
                <w:rFonts w:ascii="Times New Roman" w:hAnsi="Times New Roman"/>
                <w:sz w:val="24"/>
                <w:szCs w:val="24"/>
              </w:rPr>
              <w:t>х</w:t>
            </w:r>
            <w:r w:rsidR="006C2971" w:rsidRPr="00E30D9E">
              <w:rPr>
                <w:rFonts w:ascii="Times New Roman" w:hAnsi="Times New Roman"/>
                <w:sz w:val="24"/>
                <w:szCs w:val="24"/>
              </w:rPr>
              <w:t xml:space="preserve"> основ художественной деятельности, основные этапы художественного творчества;</w:t>
            </w:r>
          </w:p>
        </w:tc>
        <w:tc>
          <w:tcPr>
            <w:tcW w:w="1315" w:type="pct"/>
          </w:tcPr>
          <w:p w:rsidR="00253F7D" w:rsidRDefault="00253F7D" w:rsidP="00253F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 по теме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2.2, </w:t>
            </w:r>
            <w:r w:rsidR="00F61129">
              <w:rPr>
                <w:rFonts w:ascii="Times New Roman" w:hAnsi="Times New Roman"/>
                <w:bCs/>
                <w:sz w:val="24"/>
                <w:szCs w:val="24"/>
              </w:rPr>
              <w:t>2.3, 2.4</w:t>
            </w:r>
          </w:p>
          <w:p w:rsidR="00F61129" w:rsidRDefault="00253F7D" w:rsidP="00253F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2.1, </w:t>
            </w:r>
          </w:p>
          <w:p w:rsidR="00253F7D" w:rsidRPr="00420307" w:rsidRDefault="00253F7D" w:rsidP="00253F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30BFA">
              <w:rPr>
                <w:rFonts w:ascii="Times New Roman" w:hAnsi="Times New Roman"/>
                <w:bCs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выполнении ПЗ № </w:t>
            </w:r>
            <w:r w:rsidR="00F6112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ПЗ № </w:t>
            </w:r>
            <w:r w:rsidR="00F6112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F5195B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понятие «прикладная эстетика», характеристику ее видов;</w:t>
            </w:r>
          </w:p>
        </w:tc>
        <w:tc>
          <w:tcPr>
            <w:tcW w:w="2093" w:type="pct"/>
          </w:tcPr>
          <w:p w:rsidR="0006228A" w:rsidRPr="00420307" w:rsidRDefault="0006228A" w:rsidP="00F611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Знание </w:t>
            </w:r>
            <w:r w:rsidR="00F61129" w:rsidRPr="00E30D9E">
              <w:rPr>
                <w:rFonts w:ascii="Times New Roman" w:hAnsi="Times New Roman"/>
                <w:sz w:val="24"/>
                <w:szCs w:val="24"/>
              </w:rPr>
              <w:t>поняти</w:t>
            </w:r>
            <w:r w:rsidR="00F61129">
              <w:rPr>
                <w:rFonts w:ascii="Times New Roman" w:hAnsi="Times New Roman"/>
                <w:sz w:val="24"/>
                <w:szCs w:val="24"/>
              </w:rPr>
              <w:t>я</w:t>
            </w:r>
            <w:r w:rsidR="00F61129" w:rsidRPr="00E30D9E">
              <w:rPr>
                <w:rFonts w:ascii="Times New Roman" w:hAnsi="Times New Roman"/>
                <w:sz w:val="24"/>
                <w:szCs w:val="24"/>
              </w:rPr>
              <w:t xml:space="preserve"> «прикладная эстетика», характеристику ее видов;</w:t>
            </w:r>
          </w:p>
        </w:tc>
        <w:tc>
          <w:tcPr>
            <w:tcW w:w="1315" w:type="pct"/>
          </w:tcPr>
          <w:p w:rsidR="0014509A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 по теме </w:t>
            </w:r>
            <w:r w:rsidR="00F212CC">
              <w:rPr>
                <w:rFonts w:ascii="Times New Roman" w:hAnsi="Times New Roman"/>
                <w:bCs/>
                <w:sz w:val="24"/>
                <w:szCs w:val="24"/>
              </w:rPr>
              <w:t>2.5, 2.6</w:t>
            </w:r>
          </w:p>
          <w:p w:rsidR="00F212CC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</w:t>
            </w:r>
            <w:r w:rsidR="00F212CC">
              <w:rPr>
                <w:rFonts w:ascii="Times New Roman" w:hAnsi="Times New Roman"/>
                <w:bCs/>
                <w:sz w:val="24"/>
                <w:szCs w:val="24"/>
              </w:rPr>
              <w:t>2.6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14509A" w:rsidRPr="00420307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 выполнении ПЗ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№ </w:t>
            </w:r>
            <w:r w:rsidR="00F212C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ПЗ № </w:t>
            </w:r>
            <w:r w:rsidR="00F212CC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ПЗ № </w:t>
            </w:r>
            <w:r w:rsidR="00F212C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F5195B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lastRenderedPageBreak/>
              <w:t>эстетику внешнего образа человека.</w:t>
            </w:r>
          </w:p>
        </w:tc>
        <w:tc>
          <w:tcPr>
            <w:tcW w:w="2093" w:type="pct"/>
          </w:tcPr>
          <w:p w:rsidR="0006228A" w:rsidRPr="00420307" w:rsidRDefault="0006228A" w:rsidP="00F212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Знание </w:t>
            </w:r>
            <w:r w:rsidR="00F212CC" w:rsidRPr="00E30D9E">
              <w:rPr>
                <w:rFonts w:ascii="Times New Roman" w:hAnsi="Times New Roman"/>
                <w:sz w:val="24"/>
                <w:szCs w:val="24"/>
              </w:rPr>
              <w:t>эстетик</w:t>
            </w:r>
            <w:r w:rsidR="00F212CC">
              <w:rPr>
                <w:rFonts w:ascii="Times New Roman" w:hAnsi="Times New Roman"/>
                <w:sz w:val="24"/>
                <w:szCs w:val="24"/>
              </w:rPr>
              <w:t>и</w:t>
            </w:r>
            <w:r w:rsidR="00F212CC" w:rsidRPr="00E30D9E">
              <w:rPr>
                <w:rFonts w:ascii="Times New Roman" w:hAnsi="Times New Roman"/>
                <w:sz w:val="24"/>
                <w:szCs w:val="24"/>
              </w:rPr>
              <w:t xml:space="preserve"> внешнего образа человека</w:t>
            </w:r>
          </w:p>
        </w:tc>
        <w:tc>
          <w:tcPr>
            <w:tcW w:w="1315" w:type="pct"/>
          </w:tcPr>
          <w:p w:rsidR="00F212CC" w:rsidRDefault="00F212CC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14509A" w:rsidRPr="00420307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  <w:r w:rsidR="0014509A">
              <w:rPr>
                <w:rFonts w:ascii="Times New Roman" w:hAnsi="Times New Roman"/>
                <w:bCs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2.7</w:t>
            </w:r>
          </w:p>
          <w:p w:rsidR="0014509A" w:rsidRPr="00420307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при выполнении ПЗ </w:t>
            </w:r>
            <w:r w:rsidR="00F212CC">
              <w:rPr>
                <w:rFonts w:ascii="Times New Roman" w:hAnsi="Times New Roman"/>
                <w:bCs/>
                <w:sz w:val="24"/>
                <w:szCs w:val="24"/>
              </w:rPr>
              <w:t>№ 9 - 14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rPr>
          <w:trHeight w:val="896"/>
        </w:trPr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умений, осваиваемых в рамках дисциплины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06228A" w:rsidRPr="00420307" w:rsidTr="00764FB2">
        <w:trPr>
          <w:trHeight w:val="896"/>
        </w:trPr>
        <w:tc>
          <w:tcPr>
            <w:tcW w:w="1592" w:type="pct"/>
          </w:tcPr>
          <w:p w:rsidR="0006228A" w:rsidRPr="00420307" w:rsidRDefault="00F5195B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применять знания эстетики при освоении профессиональных модулей и в профессиональной деятельности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Сформированность навыков эффективного делового общения; умение слушать, умение формулировать высказывания, использовать методы цивилизованного психологического влияния</w:t>
            </w:r>
          </w:p>
        </w:tc>
        <w:tc>
          <w:tcPr>
            <w:tcW w:w="1315" w:type="pct"/>
          </w:tcPr>
          <w:p w:rsidR="0006228A" w:rsidRPr="00420307" w:rsidRDefault="00E12C8C" w:rsidP="00F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Экспертная о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ценка результатов выполнения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ПЗ № 1</w:t>
            </w:r>
            <w:r w:rsidR="005E3700">
              <w:rPr>
                <w:rFonts w:ascii="Times New Roman" w:hAnsi="Times New Roman"/>
                <w:bCs/>
                <w:sz w:val="24"/>
                <w:szCs w:val="24"/>
              </w:rPr>
              <w:t xml:space="preserve"> – ПЗ № </w:t>
            </w:r>
            <w:r w:rsidR="00F212CC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</w:tbl>
    <w:p w:rsidR="0006228A" w:rsidRPr="00420307" w:rsidRDefault="0006228A" w:rsidP="0006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228A" w:rsidRDefault="0006228A" w:rsidP="0006228A">
      <w:pPr>
        <w:jc w:val="right"/>
        <w:rPr>
          <w:rFonts w:ascii="Times New Roman" w:hAnsi="Times New Roman"/>
          <w:b/>
          <w:i/>
        </w:rPr>
      </w:pPr>
    </w:p>
    <w:p w:rsidR="00713F7A" w:rsidRDefault="00713F7A"/>
    <w:sectPr w:rsidR="00713F7A" w:rsidSect="006D2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A28" w:rsidRDefault="00573A28" w:rsidP="0006228A">
      <w:pPr>
        <w:spacing w:after="0" w:line="240" w:lineRule="auto"/>
      </w:pPr>
      <w:r>
        <w:separator/>
      </w:r>
    </w:p>
  </w:endnote>
  <w:endnote w:type="continuationSeparator" w:id="1">
    <w:p w:rsidR="00573A28" w:rsidRDefault="00573A28" w:rsidP="0006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C6D" w:rsidRDefault="0029739D">
    <w:pPr>
      <w:pStyle w:val="a3"/>
      <w:jc w:val="center"/>
    </w:pPr>
    <w:fldSimple w:instr=" PAGE   \* MERGEFORMAT ">
      <w:r w:rsidR="00354CF8">
        <w:rPr>
          <w:noProof/>
        </w:rPr>
        <w:t>2</w:t>
      </w:r>
    </w:fldSimple>
  </w:p>
  <w:p w:rsidR="00422C6D" w:rsidRDefault="00422C6D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C6D" w:rsidRDefault="00422C6D">
    <w:pPr>
      <w:pStyle w:val="a3"/>
      <w:jc w:val="center"/>
    </w:pPr>
  </w:p>
  <w:p w:rsidR="00422C6D" w:rsidRDefault="00422C6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A28" w:rsidRDefault="00573A28" w:rsidP="0006228A">
      <w:pPr>
        <w:spacing w:after="0" w:line="240" w:lineRule="auto"/>
      </w:pPr>
      <w:r>
        <w:separator/>
      </w:r>
    </w:p>
  </w:footnote>
  <w:footnote w:type="continuationSeparator" w:id="1">
    <w:p w:rsidR="00573A28" w:rsidRDefault="00573A28" w:rsidP="00062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C6D" w:rsidRDefault="00422C6D">
    <w:pPr>
      <w:pStyle w:val="a8"/>
    </w:pPr>
  </w:p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422C6D" w:rsidRPr="0006228A" w:rsidTr="0080787D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22C6D" w:rsidRDefault="00422C6D" w:rsidP="00E04D78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  <w:r w:rsidRPr="0006228A">
            <w:rPr>
              <w:rFonts w:ascii="Times New Roman" w:hAnsi="Times New Roman" w:cs="Times New Roman"/>
              <w:b/>
            </w:rPr>
            <w:t>ОГБПОУ Д</w:t>
          </w:r>
          <w:r>
            <w:rPr>
              <w:rFonts w:ascii="Times New Roman" w:hAnsi="Times New Roman" w:cs="Times New Roman"/>
              <w:b/>
            </w:rPr>
            <w:t>иТЭК</w:t>
          </w:r>
        </w:p>
        <w:p w:rsidR="00422C6D" w:rsidRPr="0006228A" w:rsidRDefault="00422C6D" w:rsidP="00E04D78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22C6D" w:rsidRPr="0006228A" w:rsidRDefault="00422C6D" w:rsidP="0080787D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22C6D" w:rsidRPr="0006228A" w:rsidRDefault="00422C6D" w:rsidP="00F5195B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06228A">
            <w:rPr>
              <w:rFonts w:ascii="Times New Roman" w:hAnsi="Times New Roman" w:cs="Times New Roman"/>
            </w:rPr>
            <w:t>стр</w:t>
          </w:r>
          <w:r w:rsidRPr="0006228A">
            <w:rPr>
              <w:rFonts w:ascii="Times New Roman" w:hAnsi="Times New Roman" w:cs="Times New Roman"/>
              <w:color w:val="000000"/>
            </w:rPr>
            <w:t xml:space="preserve">. </w:t>
          </w:r>
          <w:r w:rsidR="0029739D" w:rsidRPr="0006228A">
            <w:rPr>
              <w:rFonts w:ascii="Times New Roman" w:hAnsi="Times New Roman" w:cs="Times New Roman"/>
              <w:color w:val="000000"/>
            </w:rPr>
            <w:fldChar w:fldCharType="begin"/>
          </w:r>
          <w:r w:rsidRPr="0006228A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29739D" w:rsidRPr="0006228A">
            <w:rPr>
              <w:rFonts w:ascii="Times New Roman" w:hAnsi="Times New Roman" w:cs="Times New Roman"/>
              <w:color w:val="000000"/>
            </w:rPr>
            <w:fldChar w:fldCharType="separate"/>
          </w:r>
          <w:r w:rsidR="00354CF8">
            <w:rPr>
              <w:rFonts w:ascii="Times New Roman" w:hAnsi="Times New Roman" w:cs="Times New Roman"/>
              <w:noProof/>
              <w:color w:val="000000"/>
            </w:rPr>
            <w:t>2</w:t>
          </w:r>
          <w:r w:rsidR="0029739D" w:rsidRPr="0006228A">
            <w:rPr>
              <w:rFonts w:ascii="Times New Roman" w:hAnsi="Times New Roman" w:cs="Times New Roman"/>
              <w:color w:val="000000"/>
            </w:rPr>
            <w:fldChar w:fldCharType="end"/>
          </w:r>
          <w:r w:rsidRPr="0006228A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</w:t>
          </w:r>
          <w:r w:rsidR="00F5195B">
            <w:rPr>
              <w:rFonts w:ascii="Times New Roman" w:hAnsi="Times New Roman" w:cs="Times New Roman"/>
              <w:color w:val="000000"/>
            </w:rPr>
            <w:t>3</w:t>
          </w:r>
        </w:p>
      </w:tc>
    </w:tr>
    <w:tr w:rsidR="00422C6D" w:rsidRPr="0006228A" w:rsidTr="0080787D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22C6D" w:rsidRPr="0006228A" w:rsidRDefault="00422C6D" w:rsidP="0080787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22C6D" w:rsidRPr="00295C79" w:rsidRDefault="00422C6D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422C6D" w:rsidRPr="0006228A" w:rsidRDefault="00422C6D" w:rsidP="00793AFA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>О</w:t>
          </w:r>
          <w:r>
            <w:rPr>
              <w:rFonts w:ascii="Times New Roman" w:hAnsi="Times New Roman" w:cs="Times New Roman"/>
            </w:rPr>
            <w:t>П</w:t>
          </w:r>
          <w:r w:rsidRPr="00295C79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>06 Эстетика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22C6D" w:rsidRPr="0006228A" w:rsidRDefault="00422C6D" w:rsidP="0080787D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422C6D" w:rsidRDefault="00422C6D" w:rsidP="0006228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422C6D" w:rsidRPr="0006228A" w:rsidTr="0080787D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22C6D" w:rsidRPr="0006228A" w:rsidRDefault="00422C6D" w:rsidP="00E04D78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  <w:r w:rsidRPr="0006228A">
            <w:rPr>
              <w:rFonts w:ascii="Times New Roman" w:hAnsi="Times New Roman" w:cs="Times New Roman"/>
              <w:b/>
            </w:rPr>
            <w:t>ОГБПОУ Д</w:t>
          </w:r>
          <w:r>
            <w:rPr>
              <w:rFonts w:ascii="Times New Roman" w:hAnsi="Times New Roman" w:cs="Times New Roman"/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22C6D" w:rsidRPr="0006228A" w:rsidRDefault="00422C6D" w:rsidP="0080787D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22C6D" w:rsidRPr="0006228A" w:rsidRDefault="00422C6D" w:rsidP="007A6D4B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06228A">
            <w:rPr>
              <w:rFonts w:ascii="Times New Roman" w:hAnsi="Times New Roman" w:cs="Times New Roman"/>
            </w:rPr>
            <w:t>стр</w:t>
          </w:r>
          <w:r w:rsidRPr="0006228A">
            <w:rPr>
              <w:rFonts w:ascii="Times New Roman" w:hAnsi="Times New Roman" w:cs="Times New Roman"/>
              <w:color w:val="000000"/>
            </w:rPr>
            <w:t xml:space="preserve">. </w:t>
          </w:r>
          <w:r w:rsidR="0029739D" w:rsidRPr="0006228A">
            <w:rPr>
              <w:rFonts w:ascii="Times New Roman" w:hAnsi="Times New Roman" w:cs="Times New Roman"/>
              <w:color w:val="000000"/>
            </w:rPr>
            <w:fldChar w:fldCharType="begin"/>
          </w:r>
          <w:r w:rsidRPr="0006228A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29739D" w:rsidRPr="0006228A">
            <w:rPr>
              <w:rFonts w:ascii="Times New Roman" w:hAnsi="Times New Roman" w:cs="Times New Roman"/>
              <w:color w:val="000000"/>
            </w:rPr>
            <w:fldChar w:fldCharType="separate"/>
          </w:r>
          <w:r w:rsidR="00354CF8">
            <w:rPr>
              <w:rFonts w:ascii="Times New Roman" w:hAnsi="Times New Roman" w:cs="Times New Roman"/>
              <w:noProof/>
              <w:color w:val="000000"/>
            </w:rPr>
            <w:t>1</w:t>
          </w:r>
          <w:r w:rsidR="0029739D" w:rsidRPr="0006228A">
            <w:rPr>
              <w:rFonts w:ascii="Times New Roman" w:hAnsi="Times New Roman" w:cs="Times New Roman"/>
              <w:color w:val="000000"/>
            </w:rPr>
            <w:fldChar w:fldCharType="end"/>
          </w:r>
          <w:r w:rsidRPr="0006228A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</w:t>
          </w:r>
          <w:r w:rsidR="007A6D4B">
            <w:rPr>
              <w:rFonts w:ascii="Times New Roman" w:hAnsi="Times New Roman" w:cs="Times New Roman"/>
              <w:color w:val="000000"/>
            </w:rPr>
            <w:t>3</w:t>
          </w:r>
        </w:p>
      </w:tc>
    </w:tr>
    <w:tr w:rsidR="00422C6D" w:rsidRPr="0006228A" w:rsidTr="0080787D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22C6D" w:rsidRPr="0006228A" w:rsidRDefault="00422C6D" w:rsidP="0080787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22C6D" w:rsidRPr="00295C79" w:rsidRDefault="00422C6D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422C6D" w:rsidRDefault="00422C6D" w:rsidP="00E15BBE">
          <w:pPr>
            <w:pStyle w:val="a8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ОП</w:t>
          </w:r>
          <w:r w:rsidRPr="00295C79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>06. Эстетика</w:t>
          </w:r>
        </w:p>
        <w:p w:rsidR="00422C6D" w:rsidRPr="0006228A" w:rsidRDefault="00422C6D" w:rsidP="00E15BBE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22C6D" w:rsidRPr="0006228A" w:rsidRDefault="00422C6D" w:rsidP="0080787D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422C6D" w:rsidRDefault="00422C6D" w:rsidP="0006228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F7FE7"/>
    <w:multiLevelType w:val="hybridMultilevel"/>
    <w:tmpl w:val="03D6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D2E21"/>
    <w:multiLevelType w:val="hybridMultilevel"/>
    <w:tmpl w:val="C804B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950BA"/>
    <w:multiLevelType w:val="hybridMultilevel"/>
    <w:tmpl w:val="4B30CDAA"/>
    <w:lvl w:ilvl="0" w:tplc="87B6E2D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65356593"/>
    <w:multiLevelType w:val="multilevel"/>
    <w:tmpl w:val="62CE1238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E366185"/>
    <w:multiLevelType w:val="hybridMultilevel"/>
    <w:tmpl w:val="EEB65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228A"/>
    <w:rsid w:val="000017B3"/>
    <w:rsid w:val="00003C7E"/>
    <w:rsid w:val="00035372"/>
    <w:rsid w:val="00042682"/>
    <w:rsid w:val="00045BE2"/>
    <w:rsid w:val="0006228A"/>
    <w:rsid w:val="0007134C"/>
    <w:rsid w:val="000927D7"/>
    <w:rsid w:val="00094EF7"/>
    <w:rsid w:val="000B58EB"/>
    <w:rsid w:val="000B76C7"/>
    <w:rsid w:val="000C5F8E"/>
    <w:rsid w:val="000E31F7"/>
    <w:rsid w:val="001106BA"/>
    <w:rsid w:val="0014509A"/>
    <w:rsid w:val="0014583F"/>
    <w:rsid w:val="0017283D"/>
    <w:rsid w:val="00180FCB"/>
    <w:rsid w:val="001B3568"/>
    <w:rsid w:val="001B663B"/>
    <w:rsid w:val="001D1182"/>
    <w:rsid w:val="001D302F"/>
    <w:rsid w:val="001E72C2"/>
    <w:rsid w:val="00201831"/>
    <w:rsid w:val="002046E3"/>
    <w:rsid w:val="00246990"/>
    <w:rsid w:val="00253F47"/>
    <w:rsid w:val="00253F7D"/>
    <w:rsid w:val="00254826"/>
    <w:rsid w:val="00256663"/>
    <w:rsid w:val="00274CD7"/>
    <w:rsid w:val="00276AAC"/>
    <w:rsid w:val="002908B5"/>
    <w:rsid w:val="00295C79"/>
    <w:rsid w:val="0029739D"/>
    <w:rsid w:val="002A177E"/>
    <w:rsid w:val="002B2EB5"/>
    <w:rsid w:val="002D4826"/>
    <w:rsid w:val="002E44C7"/>
    <w:rsid w:val="002F68B1"/>
    <w:rsid w:val="003013B8"/>
    <w:rsid w:val="00314570"/>
    <w:rsid w:val="0031745D"/>
    <w:rsid w:val="00343D7D"/>
    <w:rsid w:val="00354CF8"/>
    <w:rsid w:val="00367191"/>
    <w:rsid w:val="003702A3"/>
    <w:rsid w:val="0037437F"/>
    <w:rsid w:val="003761FD"/>
    <w:rsid w:val="003903B1"/>
    <w:rsid w:val="003A36EA"/>
    <w:rsid w:val="003B3BB7"/>
    <w:rsid w:val="003B6CB0"/>
    <w:rsid w:val="003C1F6E"/>
    <w:rsid w:val="003C38D7"/>
    <w:rsid w:val="003D6795"/>
    <w:rsid w:val="003F5F01"/>
    <w:rsid w:val="00400CDC"/>
    <w:rsid w:val="004177AF"/>
    <w:rsid w:val="00420C7D"/>
    <w:rsid w:val="0042191F"/>
    <w:rsid w:val="00422C6D"/>
    <w:rsid w:val="004356E2"/>
    <w:rsid w:val="004457BB"/>
    <w:rsid w:val="00451D36"/>
    <w:rsid w:val="00463346"/>
    <w:rsid w:val="0047191D"/>
    <w:rsid w:val="004765DF"/>
    <w:rsid w:val="00486C81"/>
    <w:rsid w:val="00496E22"/>
    <w:rsid w:val="004971B6"/>
    <w:rsid w:val="004A49BB"/>
    <w:rsid w:val="004B0DCA"/>
    <w:rsid w:val="004C20F0"/>
    <w:rsid w:val="004E205D"/>
    <w:rsid w:val="00520608"/>
    <w:rsid w:val="00534BB7"/>
    <w:rsid w:val="00551F39"/>
    <w:rsid w:val="0055396A"/>
    <w:rsid w:val="005578B2"/>
    <w:rsid w:val="00562E8C"/>
    <w:rsid w:val="00573A28"/>
    <w:rsid w:val="00575178"/>
    <w:rsid w:val="00583E05"/>
    <w:rsid w:val="005B0E42"/>
    <w:rsid w:val="005B2A69"/>
    <w:rsid w:val="005D58A7"/>
    <w:rsid w:val="005E3700"/>
    <w:rsid w:val="005F17D5"/>
    <w:rsid w:val="006129B9"/>
    <w:rsid w:val="00623354"/>
    <w:rsid w:val="00633D59"/>
    <w:rsid w:val="00653978"/>
    <w:rsid w:val="00662FCF"/>
    <w:rsid w:val="006B0CB6"/>
    <w:rsid w:val="006B4C27"/>
    <w:rsid w:val="006C06C8"/>
    <w:rsid w:val="006C24B0"/>
    <w:rsid w:val="006C2971"/>
    <w:rsid w:val="006C4501"/>
    <w:rsid w:val="006D25D9"/>
    <w:rsid w:val="00702B30"/>
    <w:rsid w:val="00711918"/>
    <w:rsid w:val="00713F7A"/>
    <w:rsid w:val="0074072C"/>
    <w:rsid w:val="007414C9"/>
    <w:rsid w:val="00755161"/>
    <w:rsid w:val="00764FB2"/>
    <w:rsid w:val="00793AFA"/>
    <w:rsid w:val="00795318"/>
    <w:rsid w:val="007A6D4B"/>
    <w:rsid w:val="007A79D2"/>
    <w:rsid w:val="007B28F2"/>
    <w:rsid w:val="007C31C4"/>
    <w:rsid w:val="007D59DB"/>
    <w:rsid w:val="007E6303"/>
    <w:rsid w:val="0080787D"/>
    <w:rsid w:val="00833E16"/>
    <w:rsid w:val="0084697F"/>
    <w:rsid w:val="00850987"/>
    <w:rsid w:val="0085321E"/>
    <w:rsid w:val="00854B6C"/>
    <w:rsid w:val="00871F9A"/>
    <w:rsid w:val="008771B6"/>
    <w:rsid w:val="00884626"/>
    <w:rsid w:val="008A47B7"/>
    <w:rsid w:val="008D2CFB"/>
    <w:rsid w:val="008D329C"/>
    <w:rsid w:val="008D74DB"/>
    <w:rsid w:val="008E2934"/>
    <w:rsid w:val="008F63BE"/>
    <w:rsid w:val="00901868"/>
    <w:rsid w:val="00912FDA"/>
    <w:rsid w:val="009140C7"/>
    <w:rsid w:val="009238EC"/>
    <w:rsid w:val="00947159"/>
    <w:rsid w:val="00952911"/>
    <w:rsid w:val="00953AE2"/>
    <w:rsid w:val="00995207"/>
    <w:rsid w:val="009A5A1E"/>
    <w:rsid w:val="009D6E6C"/>
    <w:rsid w:val="009D7013"/>
    <w:rsid w:val="009D74D3"/>
    <w:rsid w:val="009E637D"/>
    <w:rsid w:val="009F11CD"/>
    <w:rsid w:val="009F1C73"/>
    <w:rsid w:val="009F1F26"/>
    <w:rsid w:val="00A02AAC"/>
    <w:rsid w:val="00A20657"/>
    <w:rsid w:val="00A44B7B"/>
    <w:rsid w:val="00A456A2"/>
    <w:rsid w:val="00A51177"/>
    <w:rsid w:val="00A51707"/>
    <w:rsid w:val="00AA3811"/>
    <w:rsid w:val="00AA3A06"/>
    <w:rsid w:val="00AC63D9"/>
    <w:rsid w:val="00B014D5"/>
    <w:rsid w:val="00B03E3A"/>
    <w:rsid w:val="00B10E87"/>
    <w:rsid w:val="00B21D5D"/>
    <w:rsid w:val="00B25083"/>
    <w:rsid w:val="00B31C1A"/>
    <w:rsid w:val="00B34354"/>
    <w:rsid w:val="00B43C53"/>
    <w:rsid w:val="00B56401"/>
    <w:rsid w:val="00B64E37"/>
    <w:rsid w:val="00B65B66"/>
    <w:rsid w:val="00B7108D"/>
    <w:rsid w:val="00B73DD3"/>
    <w:rsid w:val="00BB45A2"/>
    <w:rsid w:val="00BD29AB"/>
    <w:rsid w:val="00BD34D6"/>
    <w:rsid w:val="00BE7900"/>
    <w:rsid w:val="00BF16EF"/>
    <w:rsid w:val="00BF4799"/>
    <w:rsid w:val="00BF4FED"/>
    <w:rsid w:val="00BF6F03"/>
    <w:rsid w:val="00BF7D3C"/>
    <w:rsid w:val="00C1254F"/>
    <w:rsid w:val="00C237C0"/>
    <w:rsid w:val="00C26C68"/>
    <w:rsid w:val="00C27124"/>
    <w:rsid w:val="00C35D1E"/>
    <w:rsid w:val="00C370C4"/>
    <w:rsid w:val="00C54CA3"/>
    <w:rsid w:val="00C65FE6"/>
    <w:rsid w:val="00C72F3C"/>
    <w:rsid w:val="00CB08D1"/>
    <w:rsid w:val="00CB3CEB"/>
    <w:rsid w:val="00CC44E2"/>
    <w:rsid w:val="00CC6FC1"/>
    <w:rsid w:val="00CD275F"/>
    <w:rsid w:val="00CD28EC"/>
    <w:rsid w:val="00CE0E6F"/>
    <w:rsid w:val="00CE70B6"/>
    <w:rsid w:val="00D1522B"/>
    <w:rsid w:val="00D20568"/>
    <w:rsid w:val="00D23436"/>
    <w:rsid w:val="00D3715A"/>
    <w:rsid w:val="00D3717B"/>
    <w:rsid w:val="00D374BD"/>
    <w:rsid w:val="00D47FB8"/>
    <w:rsid w:val="00D51101"/>
    <w:rsid w:val="00D51FC9"/>
    <w:rsid w:val="00D579FD"/>
    <w:rsid w:val="00D67E13"/>
    <w:rsid w:val="00D83382"/>
    <w:rsid w:val="00D87D23"/>
    <w:rsid w:val="00D97BF8"/>
    <w:rsid w:val="00DC1F60"/>
    <w:rsid w:val="00DD479E"/>
    <w:rsid w:val="00E04D78"/>
    <w:rsid w:val="00E12C8C"/>
    <w:rsid w:val="00E15BBE"/>
    <w:rsid w:val="00E205AE"/>
    <w:rsid w:val="00E30ACD"/>
    <w:rsid w:val="00E31050"/>
    <w:rsid w:val="00E64F0F"/>
    <w:rsid w:val="00E97915"/>
    <w:rsid w:val="00EA462F"/>
    <w:rsid w:val="00ED1952"/>
    <w:rsid w:val="00ED7F6F"/>
    <w:rsid w:val="00EF6A11"/>
    <w:rsid w:val="00F11A51"/>
    <w:rsid w:val="00F212CC"/>
    <w:rsid w:val="00F30BFA"/>
    <w:rsid w:val="00F5195B"/>
    <w:rsid w:val="00F57375"/>
    <w:rsid w:val="00F61129"/>
    <w:rsid w:val="00F847AA"/>
    <w:rsid w:val="00F855F2"/>
    <w:rsid w:val="00F8606B"/>
    <w:rsid w:val="00F96972"/>
    <w:rsid w:val="00FA0B60"/>
    <w:rsid w:val="00FB1E60"/>
    <w:rsid w:val="00FB38D4"/>
    <w:rsid w:val="00FC0DE6"/>
    <w:rsid w:val="00FC11EB"/>
    <w:rsid w:val="00FC2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5D9"/>
  </w:style>
  <w:style w:type="paragraph" w:styleId="4">
    <w:name w:val="heading 4"/>
    <w:basedOn w:val="a"/>
    <w:next w:val="a"/>
    <w:link w:val="40"/>
    <w:qFormat/>
    <w:rsid w:val="00B64E37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06228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06228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rsid w:val="000622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Текст сноски Знак"/>
    <w:basedOn w:val="a0"/>
    <w:link w:val="a5"/>
    <w:uiPriority w:val="99"/>
    <w:rsid w:val="0006228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Hyperlink"/>
    <w:uiPriority w:val="99"/>
    <w:rsid w:val="0006228A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062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228A"/>
  </w:style>
  <w:style w:type="paragraph" w:styleId="aa">
    <w:name w:val="Balloon Text"/>
    <w:basedOn w:val="a"/>
    <w:link w:val="ab"/>
    <w:uiPriority w:val="99"/>
    <w:semiHidden/>
    <w:unhideWhenUsed/>
    <w:rsid w:val="0006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228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B64E37"/>
    <w:rPr>
      <w:rFonts w:ascii="Calibri" w:eastAsia="Times New Roman" w:hAnsi="Calibri" w:cs="Times New Roman"/>
      <w:b/>
      <w:bCs/>
      <w:sz w:val="28"/>
      <w:szCs w:val="28"/>
    </w:rPr>
  </w:style>
  <w:style w:type="table" w:styleId="ac">
    <w:name w:val="Table Grid"/>
    <w:basedOn w:val="a1"/>
    <w:uiPriority w:val="59"/>
    <w:rsid w:val="006129B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F1C73"/>
    <w:pPr>
      <w:ind w:left="720"/>
      <w:contextualSpacing/>
    </w:pPr>
  </w:style>
  <w:style w:type="character" w:styleId="ae">
    <w:name w:val="footnote reference"/>
    <w:basedOn w:val="a0"/>
    <w:uiPriority w:val="99"/>
    <w:rsid w:val="003D6795"/>
    <w:rPr>
      <w:rFonts w:cs="Times New Roman"/>
      <w:vertAlign w:val="superscript"/>
    </w:rPr>
  </w:style>
  <w:style w:type="character" w:customStyle="1" w:styleId="apple-converted-space">
    <w:name w:val="apple-converted-space"/>
    <w:uiPriority w:val="99"/>
    <w:rsid w:val="005E37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ecsocman.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gum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13</Pages>
  <Words>1901</Words>
  <Characters>10841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183</cp:revision>
  <dcterms:created xsi:type="dcterms:W3CDTF">2019-03-21T12:11:00Z</dcterms:created>
  <dcterms:modified xsi:type="dcterms:W3CDTF">2022-09-20T08:24:00Z</dcterms:modified>
</cp:coreProperties>
</file>